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E80" w:rsidRDefault="006C3E80" w:rsidP="006C3E80">
      <w:pPr>
        <w:pStyle w:val="ConsPlusNormal"/>
        <w:ind w:left="5529"/>
        <w:outlineLvl w:val="0"/>
      </w:pPr>
      <w:r>
        <w:t>Утверждено</w:t>
      </w:r>
    </w:p>
    <w:p w:rsidR="006C3E80" w:rsidRDefault="006C3E80" w:rsidP="006C3E80">
      <w:pPr>
        <w:pStyle w:val="ConsPlusNormal"/>
        <w:ind w:left="5529"/>
      </w:pPr>
      <w:r>
        <w:t xml:space="preserve">Решением Представительного </w:t>
      </w:r>
    </w:p>
    <w:p w:rsidR="006C3E80" w:rsidRDefault="006C3E80" w:rsidP="006C3E80">
      <w:pPr>
        <w:pStyle w:val="ConsPlusNormal"/>
        <w:ind w:left="5529"/>
      </w:pPr>
      <w:r>
        <w:t xml:space="preserve">Собрания Шекснинского </w:t>
      </w:r>
    </w:p>
    <w:p w:rsidR="006C3E80" w:rsidRDefault="006C3E80" w:rsidP="006C3E80">
      <w:pPr>
        <w:pStyle w:val="ConsPlusNormal"/>
        <w:ind w:left="5529"/>
      </w:pPr>
      <w:r>
        <w:t xml:space="preserve">муниципального округа </w:t>
      </w:r>
    </w:p>
    <w:p w:rsidR="006C3E80" w:rsidRDefault="006C3E80" w:rsidP="006C3E80">
      <w:pPr>
        <w:pStyle w:val="ConsPlusNormal"/>
        <w:ind w:left="5529"/>
      </w:pPr>
      <w:r>
        <w:t>от _________20___ года  №_____</w:t>
      </w:r>
    </w:p>
    <w:p w:rsidR="006C3E80" w:rsidRDefault="006C3E80" w:rsidP="006C3E80">
      <w:pPr>
        <w:pStyle w:val="ConsPlusNormal"/>
        <w:ind w:left="5529"/>
      </w:pPr>
    </w:p>
    <w:p w:rsidR="006C3E80" w:rsidRDefault="006C3E80" w:rsidP="006C3E80">
      <w:pPr>
        <w:pStyle w:val="ConsPlusNormal"/>
        <w:ind w:left="5529"/>
      </w:pPr>
      <w:r>
        <w:t xml:space="preserve">приложение </w:t>
      </w:r>
      <w:r>
        <w:t>6</w:t>
      </w:r>
      <w:bookmarkStart w:id="0" w:name="_GoBack"/>
      <w:bookmarkEnd w:id="0"/>
    </w:p>
    <w:p w:rsidR="0058696B" w:rsidRPr="00DD7376" w:rsidRDefault="001F0C5F" w:rsidP="001F0C5F">
      <w:pPr>
        <w:tabs>
          <w:tab w:val="left" w:pos="567"/>
        </w:tabs>
        <w:spacing w:before="4200" w:after="0"/>
        <w:jc w:val="center"/>
        <w:rPr>
          <w:rFonts w:ascii="Times New Roman" w:hAnsi="Times New Roman" w:cs="Times New Roman"/>
          <w:sz w:val="28"/>
          <w:szCs w:val="28"/>
        </w:rPr>
      </w:pPr>
      <w:r w:rsidRPr="00DD7376">
        <w:rPr>
          <w:rFonts w:ascii="Times New Roman" w:hAnsi="Times New Roman" w:cs="Times New Roman"/>
          <w:sz w:val="28"/>
          <w:szCs w:val="28"/>
        </w:rPr>
        <w:t>Г</w:t>
      </w:r>
      <w:r w:rsidR="006D26D5" w:rsidRPr="00DD7376">
        <w:rPr>
          <w:rFonts w:ascii="Times New Roman" w:hAnsi="Times New Roman" w:cs="Times New Roman"/>
          <w:sz w:val="28"/>
          <w:szCs w:val="28"/>
        </w:rPr>
        <w:t>енеральный план</w:t>
      </w:r>
      <w:r w:rsidRPr="00DD7376">
        <w:rPr>
          <w:rFonts w:ascii="Times New Roman" w:hAnsi="Times New Roman" w:cs="Times New Roman"/>
          <w:sz w:val="28"/>
          <w:szCs w:val="28"/>
        </w:rPr>
        <w:t xml:space="preserve"> </w:t>
      </w:r>
      <w:r w:rsidR="00DD7376" w:rsidRPr="00DD7376">
        <w:rPr>
          <w:rFonts w:ascii="Times New Roman" w:hAnsi="Times New Roman" w:cs="Times New Roman"/>
          <w:sz w:val="28"/>
          <w:szCs w:val="28"/>
        </w:rPr>
        <w:t>Шекснинского</w:t>
      </w:r>
      <w:r w:rsidR="006D26D5" w:rsidRPr="00DD7376">
        <w:rPr>
          <w:rFonts w:ascii="Times New Roman" w:hAnsi="Times New Roman" w:cs="Times New Roman"/>
          <w:sz w:val="28"/>
          <w:szCs w:val="28"/>
        </w:rPr>
        <w:t xml:space="preserve"> муниципального округа Вологодской области</w:t>
      </w:r>
      <w:r w:rsidR="006D26D5" w:rsidRPr="00DD7376">
        <w:rPr>
          <w:rFonts w:ascii="Times New Roman" w:hAnsi="Times New Roman" w:cs="Times New Roman"/>
          <w:sz w:val="24"/>
          <w:szCs w:val="24"/>
        </w:rPr>
        <w:t xml:space="preserve"> </w:t>
      </w:r>
    </w:p>
    <w:p w:rsidR="007160A1" w:rsidRPr="00DD7376" w:rsidRDefault="0058696B" w:rsidP="0058696B">
      <w:pPr>
        <w:tabs>
          <w:tab w:val="left" w:pos="567"/>
        </w:tabs>
        <w:spacing w:after="0"/>
        <w:jc w:val="center"/>
        <w:rPr>
          <w:rFonts w:ascii="Times New Roman" w:hAnsi="Times New Roman" w:cs="Times New Roman"/>
          <w:sz w:val="28"/>
          <w:szCs w:val="28"/>
        </w:rPr>
      </w:pPr>
      <w:r w:rsidRPr="00DD7376">
        <w:rPr>
          <w:rFonts w:ascii="Times New Roman" w:hAnsi="Times New Roman" w:cs="Times New Roman"/>
          <w:sz w:val="28"/>
          <w:szCs w:val="28"/>
        </w:rPr>
        <w:t xml:space="preserve">применительно к территории в границах сельского поселения </w:t>
      </w:r>
      <w:r w:rsidR="00DD7376" w:rsidRPr="00DD7376">
        <w:rPr>
          <w:rFonts w:ascii="Times New Roman" w:hAnsi="Times New Roman" w:cs="Times New Roman"/>
          <w:sz w:val="28"/>
          <w:szCs w:val="28"/>
        </w:rPr>
        <w:t>Угольское</w:t>
      </w:r>
      <w:r w:rsidRPr="00DD7376">
        <w:rPr>
          <w:rFonts w:ascii="Times New Roman" w:hAnsi="Times New Roman" w:cs="Times New Roman"/>
          <w:sz w:val="28"/>
          <w:szCs w:val="28"/>
        </w:rPr>
        <w:t xml:space="preserve"> </w:t>
      </w:r>
      <w:r w:rsidR="00DD7376" w:rsidRPr="00DD7376">
        <w:rPr>
          <w:rFonts w:ascii="Times New Roman" w:hAnsi="Times New Roman" w:cs="Times New Roman"/>
          <w:sz w:val="28"/>
          <w:szCs w:val="28"/>
        </w:rPr>
        <w:t xml:space="preserve">Шекснинского </w:t>
      </w:r>
      <w:r w:rsidRPr="00DD7376">
        <w:rPr>
          <w:rFonts w:ascii="Times New Roman" w:hAnsi="Times New Roman" w:cs="Times New Roman"/>
          <w:sz w:val="28"/>
          <w:szCs w:val="28"/>
        </w:rPr>
        <w:t>муниципального района Вологодской области, существовавшего до преобразования его в округ, применительно к земельн</w:t>
      </w:r>
      <w:r w:rsidR="007160A1" w:rsidRPr="00DD7376">
        <w:rPr>
          <w:rFonts w:ascii="Times New Roman" w:hAnsi="Times New Roman" w:cs="Times New Roman"/>
          <w:sz w:val="28"/>
          <w:szCs w:val="28"/>
        </w:rPr>
        <w:t>ому</w:t>
      </w:r>
      <w:r w:rsidRPr="00DD7376">
        <w:rPr>
          <w:rFonts w:ascii="Times New Roman" w:hAnsi="Times New Roman" w:cs="Times New Roman"/>
          <w:sz w:val="28"/>
          <w:szCs w:val="28"/>
        </w:rPr>
        <w:t xml:space="preserve"> у</w:t>
      </w:r>
      <w:r w:rsidR="0050022B" w:rsidRPr="00DD7376">
        <w:rPr>
          <w:rFonts w:ascii="Times New Roman" w:hAnsi="Times New Roman" w:cs="Times New Roman"/>
          <w:sz w:val="28"/>
          <w:szCs w:val="28"/>
        </w:rPr>
        <w:t>частк</w:t>
      </w:r>
      <w:r w:rsidR="007160A1" w:rsidRPr="00DD7376">
        <w:rPr>
          <w:rFonts w:ascii="Times New Roman" w:hAnsi="Times New Roman" w:cs="Times New Roman"/>
          <w:sz w:val="28"/>
          <w:szCs w:val="28"/>
        </w:rPr>
        <w:t>у</w:t>
      </w:r>
      <w:r w:rsidR="0050022B" w:rsidRPr="00DD7376">
        <w:rPr>
          <w:rFonts w:ascii="Times New Roman" w:hAnsi="Times New Roman" w:cs="Times New Roman"/>
          <w:sz w:val="28"/>
          <w:szCs w:val="28"/>
        </w:rPr>
        <w:t xml:space="preserve"> </w:t>
      </w:r>
    </w:p>
    <w:p w:rsidR="00C516A6" w:rsidRPr="00DD7376" w:rsidRDefault="0050022B" w:rsidP="0058696B">
      <w:pPr>
        <w:tabs>
          <w:tab w:val="left" w:pos="567"/>
        </w:tabs>
        <w:spacing w:after="0"/>
        <w:jc w:val="center"/>
        <w:rPr>
          <w:rFonts w:ascii="Times New Roman" w:hAnsi="Times New Roman" w:cs="Times New Roman"/>
          <w:sz w:val="28"/>
          <w:szCs w:val="28"/>
        </w:rPr>
      </w:pPr>
      <w:r w:rsidRPr="00DD7376">
        <w:rPr>
          <w:rFonts w:ascii="Times New Roman" w:hAnsi="Times New Roman" w:cs="Times New Roman"/>
          <w:sz w:val="28"/>
          <w:szCs w:val="28"/>
        </w:rPr>
        <w:t>с кадастровым номер</w:t>
      </w:r>
      <w:r w:rsidR="007160A1" w:rsidRPr="00DD7376">
        <w:rPr>
          <w:rFonts w:ascii="Times New Roman" w:hAnsi="Times New Roman" w:cs="Times New Roman"/>
          <w:sz w:val="28"/>
          <w:szCs w:val="28"/>
        </w:rPr>
        <w:t>ом</w:t>
      </w:r>
      <w:r w:rsidR="0058696B" w:rsidRPr="00DD7376">
        <w:rPr>
          <w:rFonts w:ascii="Times New Roman" w:hAnsi="Times New Roman" w:cs="Times New Roman"/>
          <w:sz w:val="28"/>
          <w:szCs w:val="28"/>
        </w:rPr>
        <w:t xml:space="preserve"> 35:2</w:t>
      </w:r>
      <w:r w:rsidR="00DD7376" w:rsidRPr="00DD7376">
        <w:rPr>
          <w:rFonts w:ascii="Times New Roman" w:hAnsi="Times New Roman" w:cs="Times New Roman"/>
          <w:sz w:val="28"/>
          <w:szCs w:val="28"/>
        </w:rPr>
        <w:t>3</w:t>
      </w:r>
      <w:r w:rsidR="0058696B" w:rsidRPr="00DD7376">
        <w:rPr>
          <w:rFonts w:ascii="Times New Roman" w:hAnsi="Times New Roman" w:cs="Times New Roman"/>
          <w:sz w:val="28"/>
          <w:szCs w:val="28"/>
        </w:rPr>
        <w:t>:0</w:t>
      </w:r>
      <w:r w:rsidR="00DD7376" w:rsidRPr="00DD7376">
        <w:rPr>
          <w:rFonts w:ascii="Times New Roman" w:hAnsi="Times New Roman" w:cs="Times New Roman"/>
          <w:sz w:val="28"/>
          <w:szCs w:val="28"/>
        </w:rPr>
        <w:t>3</w:t>
      </w:r>
      <w:r w:rsidR="0058696B" w:rsidRPr="00DD7376">
        <w:rPr>
          <w:rFonts w:ascii="Times New Roman" w:hAnsi="Times New Roman" w:cs="Times New Roman"/>
          <w:sz w:val="28"/>
          <w:szCs w:val="28"/>
        </w:rPr>
        <w:t>0</w:t>
      </w:r>
      <w:r w:rsidR="00DD7376" w:rsidRPr="00DD7376">
        <w:rPr>
          <w:rFonts w:ascii="Times New Roman" w:hAnsi="Times New Roman" w:cs="Times New Roman"/>
          <w:sz w:val="28"/>
          <w:szCs w:val="28"/>
        </w:rPr>
        <w:t>2</w:t>
      </w:r>
      <w:r w:rsidR="0058696B" w:rsidRPr="00DD7376">
        <w:rPr>
          <w:rFonts w:ascii="Times New Roman" w:hAnsi="Times New Roman" w:cs="Times New Roman"/>
          <w:sz w:val="28"/>
          <w:szCs w:val="28"/>
        </w:rPr>
        <w:t>0</w:t>
      </w:r>
      <w:r w:rsidR="00DD7376" w:rsidRPr="00DD7376">
        <w:rPr>
          <w:rFonts w:ascii="Times New Roman" w:hAnsi="Times New Roman" w:cs="Times New Roman"/>
          <w:sz w:val="28"/>
          <w:szCs w:val="28"/>
        </w:rPr>
        <w:t>62</w:t>
      </w:r>
      <w:r w:rsidR="0058696B" w:rsidRPr="00DD7376">
        <w:rPr>
          <w:rFonts w:ascii="Times New Roman" w:hAnsi="Times New Roman" w:cs="Times New Roman"/>
          <w:sz w:val="28"/>
          <w:szCs w:val="28"/>
        </w:rPr>
        <w:t>:</w:t>
      </w:r>
      <w:r w:rsidR="00DD7376" w:rsidRPr="00DD7376">
        <w:rPr>
          <w:rFonts w:ascii="Times New Roman" w:hAnsi="Times New Roman" w:cs="Times New Roman"/>
          <w:sz w:val="28"/>
          <w:szCs w:val="28"/>
        </w:rPr>
        <w:t>172</w:t>
      </w:r>
    </w:p>
    <w:p w:rsidR="00D5118F" w:rsidRPr="00DD7376" w:rsidRDefault="00D5118F" w:rsidP="00274833">
      <w:pPr>
        <w:tabs>
          <w:tab w:val="left" w:pos="567"/>
        </w:tabs>
        <w:spacing w:before="800" w:line="720" w:lineRule="auto"/>
        <w:jc w:val="center"/>
        <w:rPr>
          <w:rFonts w:ascii="Times New Roman" w:hAnsi="Times New Roman" w:cs="Times New Roman"/>
          <w:b/>
          <w:sz w:val="28"/>
          <w:szCs w:val="28"/>
        </w:rPr>
      </w:pPr>
      <w:r w:rsidRPr="00DD7376">
        <w:rPr>
          <w:rFonts w:ascii="Times New Roman" w:hAnsi="Times New Roman" w:cs="Times New Roman"/>
          <w:b/>
          <w:sz w:val="28"/>
          <w:szCs w:val="28"/>
        </w:rPr>
        <w:t>МАТЕРИАЛЫ ПО ОБОСНОВАНИЮ</w:t>
      </w:r>
    </w:p>
    <w:p w:rsidR="00D5118F" w:rsidRPr="00DD7376" w:rsidRDefault="00D5118F" w:rsidP="007160A1">
      <w:pPr>
        <w:tabs>
          <w:tab w:val="left" w:pos="567"/>
        </w:tabs>
        <w:spacing w:before="5000" w:after="0" w:line="240" w:lineRule="auto"/>
        <w:jc w:val="center"/>
        <w:rPr>
          <w:rFonts w:ascii="Times New Roman" w:hAnsi="Times New Roman" w:cs="Times New Roman"/>
          <w:sz w:val="24"/>
          <w:szCs w:val="24"/>
        </w:rPr>
      </w:pPr>
      <w:r w:rsidRPr="00DD7376">
        <w:rPr>
          <w:rFonts w:ascii="Times New Roman" w:hAnsi="Times New Roman" w:cs="Times New Roman"/>
          <w:sz w:val="24"/>
          <w:szCs w:val="24"/>
        </w:rPr>
        <w:lastRenderedPageBreak/>
        <w:t>Вологда</w:t>
      </w:r>
    </w:p>
    <w:p w:rsidR="00D5118F" w:rsidRPr="00DD7376" w:rsidRDefault="00D5118F" w:rsidP="00054D92">
      <w:pPr>
        <w:tabs>
          <w:tab w:val="left" w:pos="567"/>
        </w:tabs>
        <w:spacing w:after="0" w:line="240" w:lineRule="auto"/>
        <w:jc w:val="center"/>
        <w:rPr>
          <w:rFonts w:ascii="Times New Roman" w:hAnsi="Times New Roman" w:cs="Times New Roman"/>
          <w:sz w:val="24"/>
          <w:szCs w:val="24"/>
        </w:rPr>
      </w:pPr>
      <w:r w:rsidRPr="00DD7376">
        <w:rPr>
          <w:rFonts w:ascii="Times New Roman" w:hAnsi="Times New Roman" w:cs="Times New Roman"/>
          <w:sz w:val="24"/>
          <w:szCs w:val="24"/>
        </w:rPr>
        <w:t>202</w:t>
      </w:r>
      <w:r w:rsidR="00C516A6" w:rsidRPr="00DD7376">
        <w:rPr>
          <w:rFonts w:ascii="Times New Roman" w:hAnsi="Times New Roman" w:cs="Times New Roman"/>
          <w:sz w:val="24"/>
          <w:szCs w:val="24"/>
        </w:rPr>
        <w:t>5</w:t>
      </w:r>
      <w:r w:rsidRPr="00DD7376">
        <w:rPr>
          <w:rFonts w:ascii="Times New Roman" w:hAnsi="Times New Roman" w:cs="Times New Roman"/>
          <w:sz w:val="24"/>
          <w:szCs w:val="24"/>
        </w:rPr>
        <w:br w:type="page"/>
      </w:r>
    </w:p>
    <w:p w:rsidR="00401EF1" w:rsidRPr="00DD7376" w:rsidRDefault="00401EF1" w:rsidP="00A9780A">
      <w:pPr>
        <w:tabs>
          <w:tab w:val="left" w:pos="567"/>
        </w:tabs>
        <w:jc w:val="center"/>
        <w:rPr>
          <w:rFonts w:ascii="Times New Roman" w:eastAsiaTheme="minorEastAsia" w:hAnsi="Times New Roman" w:cs="Times New Roman"/>
          <w:sz w:val="28"/>
          <w:szCs w:val="28"/>
        </w:rPr>
      </w:pPr>
      <w:r w:rsidRPr="00DD7376">
        <w:rPr>
          <w:rFonts w:ascii="Times New Roman" w:eastAsiaTheme="minorEastAsia" w:hAnsi="Times New Roman" w:cs="Times New Roman"/>
          <w:sz w:val="28"/>
          <w:szCs w:val="28"/>
        </w:rPr>
        <w:lastRenderedPageBreak/>
        <w:t>СОДЕРЖАНИЕ</w:t>
      </w:r>
    </w:p>
    <w:p w:rsidR="00BE4C45" w:rsidRPr="00DD7376" w:rsidRDefault="00401EF1">
      <w:pPr>
        <w:pStyle w:val="11"/>
        <w:rPr>
          <w:noProof/>
          <w:sz w:val="28"/>
          <w:szCs w:val="28"/>
          <w:lang w:eastAsia="ru-RU"/>
        </w:rPr>
      </w:pPr>
      <w:r w:rsidRPr="00DD7376">
        <w:rPr>
          <w:rFonts w:ascii="Times New Roman" w:hAnsi="Times New Roman" w:cs="Times New Roman"/>
          <w:sz w:val="28"/>
          <w:szCs w:val="28"/>
          <w:highlight w:val="yellow"/>
        </w:rPr>
        <w:fldChar w:fldCharType="begin"/>
      </w:r>
      <w:r w:rsidRPr="00DD7376">
        <w:rPr>
          <w:rFonts w:ascii="Times New Roman" w:hAnsi="Times New Roman" w:cs="Times New Roman"/>
          <w:sz w:val="28"/>
          <w:szCs w:val="28"/>
          <w:highlight w:val="yellow"/>
        </w:rPr>
        <w:instrText xml:space="preserve"> TOC \o "1-3" \h \z \u </w:instrText>
      </w:r>
      <w:r w:rsidRPr="00DD7376">
        <w:rPr>
          <w:rFonts w:ascii="Times New Roman" w:hAnsi="Times New Roman" w:cs="Times New Roman"/>
          <w:sz w:val="28"/>
          <w:szCs w:val="28"/>
          <w:highlight w:val="yellow"/>
        </w:rPr>
        <w:fldChar w:fldCharType="separate"/>
      </w:r>
      <w:hyperlink w:anchor="_Toc213682303" w:history="1">
        <w:r w:rsidR="00BE4C45" w:rsidRPr="00DD7376">
          <w:rPr>
            <w:rStyle w:val="a9"/>
            <w:rFonts w:ascii="Times New Roman" w:eastAsia="Times New Roman" w:hAnsi="Times New Roman" w:cs="Times New Roman"/>
            <w:bCs/>
            <w:noProof/>
            <w:color w:val="auto"/>
            <w:sz w:val="28"/>
            <w:szCs w:val="28"/>
            <w:lang w:eastAsia="ru-RU"/>
          </w:rPr>
          <w:t>Состав материалов генерального плана</w:t>
        </w:r>
        <w:r w:rsidR="00BE4C45" w:rsidRPr="00DD7376">
          <w:rPr>
            <w:noProof/>
            <w:webHidden/>
            <w:sz w:val="28"/>
            <w:szCs w:val="28"/>
          </w:rPr>
          <w:tab/>
        </w:r>
        <w:r w:rsidR="00BE4C45" w:rsidRPr="00DD7376">
          <w:rPr>
            <w:noProof/>
            <w:webHidden/>
            <w:sz w:val="28"/>
            <w:szCs w:val="28"/>
          </w:rPr>
          <w:fldChar w:fldCharType="begin"/>
        </w:r>
        <w:r w:rsidR="00BE4C45" w:rsidRPr="00DD7376">
          <w:rPr>
            <w:noProof/>
            <w:webHidden/>
            <w:sz w:val="28"/>
            <w:szCs w:val="28"/>
          </w:rPr>
          <w:instrText xml:space="preserve"> PAGEREF _Toc213682303 \h </w:instrText>
        </w:r>
        <w:r w:rsidR="00BE4C45" w:rsidRPr="00DD7376">
          <w:rPr>
            <w:noProof/>
            <w:webHidden/>
            <w:sz w:val="28"/>
            <w:szCs w:val="28"/>
          </w:rPr>
        </w:r>
        <w:r w:rsidR="00BE4C45" w:rsidRPr="00DD7376">
          <w:rPr>
            <w:noProof/>
            <w:webHidden/>
            <w:sz w:val="28"/>
            <w:szCs w:val="28"/>
          </w:rPr>
          <w:fldChar w:fldCharType="separate"/>
        </w:r>
        <w:r w:rsidR="00F668A6" w:rsidRPr="00DD7376">
          <w:rPr>
            <w:noProof/>
            <w:webHidden/>
            <w:sz w:val="28"/>
            <w:szCs w:val="28"/>
          </w:rPr>
          <w:t>5</w:t>
        </w:r>
        <w:r w:rsidR="00BE4C45" w:rsidRPr="00DD7376">
          <w:rPr>
            <w:noProof/>
            <w:webHidden/>
            <w:sz w:val="28"/>
            <w:szCs w:val="28"/>
          </w:rPr>
          <w:fldChar w:fldCharType="end"/>
        </w:r>
      </w:hyperlink>
    </w:p>
    <w:p w:rsidR="00BE4C45" w:rsidRPr="00DD7376" w:rsidRDefault="00B341F7">
      <w:pPr>
        <w:pStyle w:val="11"/>
        <w:rPr>
          <w:noProof/>
          <w:sz w:val="28"/>
          <w:szCs w:val="28"/>
          <w:lang w:eastAsia="ru-RU"/>
        </w:rPr>
      </w:pPr>
      <w:hyperlink w:anchor="_Toc213682304" w:history="1">
        <w:r w:rsidR="00BE4C45" w:rsidRPr="00DD7376">
          <w:rPr>
            <w:rStyle w:val="a9"/>
            <w:rFonts w:ascii="Times New Roman" w:eastAsia="Times New Roman" w:hAnsi="Times New Roman" w:cs="Times New Roman"/>
            <w:bCs/>
            <w:noProof/>
            <w:color w:val="auto"/>
            <w:sz w:val="28"/>
            <w:szCs w:val="28"/>
            <w:lang w:eastAsia="ru-RU"/>
          </w:rPr>
          <w:t>Введение</w:t>
        </w:r>
        <w:r w:rsidR="00BE4C45" w:rsidRPr="00DD7376">
          <w:rPr>
            <w:noProof/>
            <w:webHidden/>
            <w:sz w:val="28"/>
            <w:szCs w:val="28"/>
          </w:rPr>
          <w:tab/>
        </w:r>
        <w:r w:rsidR="00BE4C45" w:rsidRPr="00DD7376">
          <w:rPr>
            <w:noProof/>
            <w:webHidden/>
            <w:sz w:val="28"/>
            <w:szCs w:val="28"/>
          </w:rPr>
          <w:fldChar w:fldCharType="begin"/>
        </w:r>
        <w:r w:rsidR="00BE4C45" w:rsidRPr="00DD7376">
          <w:rPr>
            <w:noProof/>
            <w:webHidden/>
            <w:sz w:val="28"/>
            <w:szCs w:val="28"/>
          </w:rPr>
          <w:instrText xml:space="preserve"> PAGEREF _Toc213682304 \h </w:instrText>
        </w:r>
        <w:r w:rsidR="00BE4C45" w:rsidRPr="00DD7376">
          <w:rPr>
            <w:noProof/>
            <w:webHidden/>
            <w:sz w:val="28"/>
            <w:szCs w:val="28"/>
          </w:rPr>
        </w:r>
        <w:r w:rsidR="00BE4C45" w:rsidRPr="00DD7376">
          <w:rPr>
            <w:noProof/>
            <w:webHidden/>
            <w:sz w:val="28"/>
            <w:szCs w:val="28"/>
          </w:rPr>
          <w:fldChar w:fldCharType="separate"/>
        </w:r>
        <w:r w:rsidR="00F668A6" w:rsidRPr="00DD7376">
          <w:rPr>
            <w:noProof/>
            <w:webHidden/>
            <w:sz w:val="28"/>
            <w:szCs w:val="28"/>
          </w:rPr>
          <w:t>6</w:t>
        </w:r>
        <w:r w:rsidR="00BE4C45" w:rsidRPr="00DD7376">
          <w:rPr>
            <w:noProof/>
            <w:webHidden/>
            <w:sz w:val="28"/>
            <w:szCs w:val="28"/>
          </w:rPr>
          <w:fldChar w:fldCharType="end"/>
        </w:r>
      </w:hyperlink>
    </w:p>
    <w:p w:rsidR="00BE4C45" w:rsidRPr="00DD7376" w:rsidRDefault="00B341F7">
      <w:pPr>
        <w:pStyle w:val="26"/>
        <w:rPr>
          <w:noProof/>
          <w:sz w:val="28"/>
          <w:szCs w:val="28"/>
          <w:lang w:eastAsia="ru-RU"/>
        </w:rPr>
      </w:pPr>
      <w:hyperlink w:anchor="_Toc213682305" w:history="1">
        <w:r w:rsidR="00BE4C45" w:rsidRPr="00DD7376">
          <w:rPr>
            <w:rStyle w:val="a9"/>
            <w:rFonts w:ascii="Times New Roman" w:eastAsia="Times New Roman" w:hAnsi="Times New Roman" w:cs="Times New Roman"/>
            <w:noProof/>
            <w:color w:val="auto"/>
            <w:sz w:val="28"/>
            <w:szCs w:val="28"/>
          </w:rPr>
          <w:t>1.1.</w:t>
        </w:r>
        <w:r w:rsidR="00BE4C45" w:rsidRPr="00DD7376">
          <w:rPr>
            <w:noProof/>
            <w:sz w:val="28"/>
            <w:szCs w:val="28"/>
            <w:lang w:eastAsia="ru-RU"/>
          </w:rPr>
          <w:tab/>
        </w:r>
        <w:r w:rsidR="00BE4C45" w:rsidRPr="00DD7376">
          <w:rPr>
            <w:rStyle w:val="a9"/>
            <w:rFonts w:ascii="Times New Roman" w:eastAsia="Times New Roman" w:hAnsi="Times New Roman" w:cs="Times New Roman"/>
            <w:noProof/>
            <w:color w:val="auto"/>
            <w:sz w:val="28"/>
            <w:szCs w:val="28"/>
          </w:rPr>
          <w:t>Местоположение и краткая характеристика территории</w:t>
        </w:r>
        <w:r w:rsidR="00BE4C45" w:rsidRPr="00DD7376">
          <w:rPr>
            <w:noProof/>
            <w:webHidden/>
            <w:sz w:val="28"/>
            <w:szCs w:val="28"/>
          </w:rPr>
          <w:tab/>
        </w:r>
        <w:r w:rsidR="00BE4C45" w:rsidRPr="00DD7376">
          <w:rPr>
            <w:noProof/>
            <w:webHidden/>
            <w:sz w:val="28"/>
            <w:szCs w:val="28"/>
          </w:rPr>
          <w:fldChar w:fldCharType="begin"/>
        </w:r>
        <w:r w:rsidR="00BE4C45" w:rsidRPr="00DD7376">
          <w:rPr>
            <w:noProof/>
            <w:webHidden/>
            <w:sz w:val="28"/>
            <w:szCs w:val="28"/>
          </w:rPr>
          <w:instrText xml:space="preserve"> PAGEREF _Toc213682305 \h </w:instrText>
        </w:r>
        <w:r w:rsidR="00BE4C45" w:rsidRPr="00DD7376">
          <w:rPr>
            <w:noProof/>
            <w:webHidden/>
            <w:sz w:val="28"/>
            <w:szCs w:val="28"/>
          </w:rPr>
        </w:r>
        <w:r w:rsidR="00BE4C45" w:rsidRPr="00DD7376">
          <w:rPr>
            <w:noProof/>
            <w:webHidden/>
            <w:sz w:val="28"/>
            <w:szCs w:val="28"/>
          </w:rPr>
          <w:fldChar w:fldCharType="separate"/>
        </w:r>
        <w:r w:rsidR="00F668A6" w:rsidRPr="00DD7376">
          <w:rPr>
            <w:noProof/>
            <w:webHidden/>
            <w:sz w:val="28"/>
            <w:szCs w:val="28"/>
          </w:rPr>
          <w:t>7</w:t>
        </w:r>
        <w:r w:rsidR="00BE4C45" w:rsidRPr="00DD7376">
          <w:rPr>
            <w:noProof/>
            <w:webHidden/>
            <w:sz w:val="28"/>
            <w:szCs w:val="28"/>
          </w:rPr>
          <w:fldChar w:fldCharType="end"/>
        </w:r>
      </w:hyperlink>
    </w:p>
    <w:p w:rsidR="00BE4C45" w:rsidRPr="00DD7376" w:rsidRDefault="00B341F7">
      <w:pPr>
        <w:pStyle w:val="26"/>
        <w:rPr>
          <w:noProof/>
          <w:sz w:val="28"/>
          <w:szCs w:val="28"/>
          <w:lang w:eastAsia="ru-RU"/>
        </w:rPr>
      </w:pPr>
      <w:hyperlink w:anchor="_Toc213682306" w:history="1">
        <w:r w:rsidR="00BE4C45" w:rsidRPr="00DD7376">
          <w:rPr>
            <w:rStyle w:val="a9"/>
            <w:rFonts w:ascii="Times New Roman" w:eastAsia="Times New Roman" w:hAnsi="Times New Roman" w:cs="Times New Roman"/>
            <w:noProof/>
            <w:color w:val="auto"/>
            <w:sz w:val="28"/>
            <w:szCs w:val="28"/>
          </w:rPr>
          <w:t>1.1.1.</w:t>
        </w:r>
        <w:r w:rsidR="00BE4C45" w:rsidRPr="00DD7376">
          <w:rPr>
            <w:noProof/>
            <w:sz w:val="28"/>
            <w:szCs w:val="28"/>
            <w:lang w:eastAsia="ru-RU"/>
          </w:rPr>
          <w:tab/>
        </w:r>
        <w:r w:rsidR="00BE4C45" w:rsidRPr="00DD7376">
          <w:rPr>
            <w:rStyle w:val="a9"/>
            <w:rFonts w:ascii="Times New Roman" w:eastAsia="Times New Roman" w:hAnsi="Times New Roman" w:cs="Times New Roman"/>
            <w:noProof/>
            <w:color w:val="auto"/>
            <w:sz w:val="28"/>
            <w:szCs w:val="28"/>
          </w:rPr>
          <w:t>Местоположение территории</w:t>
        </w:r>
        <w:r w:rsidR="00BE4C45" w:rsidRPr="00DD7376">
          <w:rPr>
            <w:noProof/>
            <w:webHidden/>
            <w:sz w:val="28"/>
            <w:szCs w:val="28"/>
          </w:rPr>
          <w:tab/>
        </w:r>
        <w:r w:rsidR="00BE4C45" w:rsidRPr="00DD7376">
          <w:rPr>
            <w:noProof/>
            <w:webHidden/>
            <w:sz w:val="28"/>
            <w:szCs w:val="28"/>
          </w:rPr>
          <w:fldChar w:fldCharType="begin"/>
        </w:r>
        <w:r w:rsidR="00BE4C45" w:rsidRPr="00DD7376">
          <w:rPr>
            <w:noProof/>
            <w:webHidden/>
            <w:sz w:val="28"/>
            <w:szCs w:val="28"/>
          </w:rPr>
          <w:instrText xml:space="preserve"> PAGEREF _Toc213682306 \h </w:instrText>
        </w:r>
        <w:r w:rsidR="00BE4C45" w:rsidRPr="00DD7376">
          <w:rPr>
            <w:noProof/>
            <w:webHidden/>
            <w:sz w:val="28"/>
            <w:szCs w:val="28"/>
          </w:rPr>
        </w:r>
        <w:r w:rsidR="00BE4C45" w:rsidRPr="00DD7376">
          <w:rPr>
            <w:noProof/>
            <w:webHidden/>
            <w:sz w:val="28"/>
            <w:szCs w:val="28"/>
          </w:rPr>
          <w:fldChar w:fldCharType="separate"/>
        </w:r>
        <w:r w:rsidR="00F668A6" w:rsidRPr="00DD7376">
          <w:rPr>
            <w:noProof/>
            <w:webHidden/>
            <w:sz w:val="28"/>
            <w:szCs w:val="28"/>
          </w:rPr>
          <w:t>7</w:t>
        </w:r>
        <w:r w:rsidR="00BE4C45" w:rsidRPr="00DD7376">
          <w:rPr>
            <w:noProof/>
            <w:webHidden/>
            <w:sz w:val="28"/>
            <w:szCs w:val="28"/>
          </w:rPr>
          <w:fldChar w:fldCharType="end"/>
        </w:r>
      </w:hyperlink>
    </w:p>
    <w:p w:rsidR="00BE4C45" w:rsidRPr="00DD7376" w:rsidRDefault="00B341F7">
      <w:pPr>
        <w:pStyle w:val="26"/>
        <w:rPr>
          <w:noProof/>
          <w:sz w:val="28"/>
          <w:szCs w:val="28"/>
          <w:lang w:eastAsia="ru-RU"/>
        </w:rPr>
      </w:pPr>
      <w:hyperlink w:anchor="_Toc213682307" w:history="1">
        <w:r w:rsidR="00BE4C45" w:rsidRPr="00DD7376">
          <w:rPr>
            <w:rStyle w:val="a9"/>
            <w:rFonts w:ascii="Times New Roman" w:eastAsia="Times New Roman" w:hAnsi="Times New Roman" w:cs="Times New Roman"/>
            <w:noProof/>
            <w:color w:val="auto"/>
            <w:sz w:val="28"/>
            <w:szCs w:val="28"/>
          </w:rPr>
          <w:t>1.2.</w:t>
        </w:r>
        <w:r w:rsidR="00BE4C45" w:rsidRPr="00DD7376">
          <w:rPr>
            <w:noProof/>
            <w:sz w:val="28"/>
            <w:szCs w:val="28"/>
            <w:lang w:eastAsia="ru-RU"/>
          </w:rPr>
          <w:tab/>
        </w:r>
        <w:r w:rsidR="00BE4C45" w:rsidRPr="00DD7376">
          <w:rPr>
            <w:rStyle w:val="a9"/>
            <w:rFonts w:ascii="Times New Roman" w:eastAsia="Times New Roman" w:hAnsi="Times New Roman" w:cs="Times New Roman"/>
            <w:noProof/>
            <w:color w:val="auto"/>
            <w:sz w:val="28"/>
            <w:szCs w:val="28"/>
          </w:rPr>
          <w:t>Природно-ресурсный потенциал территории</w:t>
        </w:r>
        <w:r w:rsidR="00BE4C45" w:rsidRPr="00DD7376">
          <w:rPr>
            <w:noProof/>
            <w:webHidden/>
            <w:sz w:val="28"/>
            <w:szCs w:val="28"/>
          </w:rPr>
          <w:tab/>
        </w:r>
        <w:r w:rsidR="00BE4C45" w:rsidRPr="00DD7376">
          <w:rPr>
            <w:noProof/>
            <w:webHidden/>
            <w:sz w:val="28"/>
            <w:szCs w:val="28"/>
          </w:rPr>
          <w:fldChar w:fldCharType="begin"/>
        </w:r>
        <w:r w:rsidR="00BE4C45" w:rsidRPr="00DD7376">
          <w:rPr>
            <w:noProof/>
            <w:webHidden/>
            <w:sz w:val="28"/>
            <w:szCs w:val="28"/>
          </w:rPr>
          <w:instrText xml:space="preserve"> PAGEREF _Toc213682307 \h </w:instrText>
        </w:r>
        <w:r w:rsidR="00BE4C45" w:rsidRPr="00DD7376">
          <w:rPr>
            <w:noProof/>
            <w:webHidden/>
            <w:sz w:val="28"/>
            <w:szCs w:val="28"/>
          </w:rPr>
        </w:r>
        <w:r w:rsidR="00BE4C45" w:rsidRPr="00DD7376">
          <w:rPr>
            <w:noProof/>
            <w:webHidden/>
            <w:sz w:val="28"/>
            <w:szCs w:val="28"/>
          </w:rPr>
          <w:fldChar w:fldCharType="separate"/>
        </w:r>
        <w:r w:rsidR="00F668A6" w:rsidRPr="00DD7376">
          <w:rPr>
            <w:noProof/>
            <w:webHidden/>
            <w:sz w:val="28"/>
            <w:szCs w:val="28"/>
          </w:rPr>
          <w:t>8</w:t>
        </w:r>
        <w:r w:rsidR="00BE4C45" w:rsidRPr="00DD7376">
          <w:rPr>
            <w:noProof/>
            <w:webHidden/>
            <w:sz w:val="28"/>
            <w:szCs w:val="28"/>
          </w:rPr>
          <w:fldChar w:fldCharType="end"/>
        </w:r>
      </w:hyperlink>
    </w:p>
    <w:p w:rsidR="00BE4C45" w:rsidRPr="00DD7376" w:rsidRDefault="00B341F7">
      <w:pPr>
        <w:pStyle w:val="35"/>
        <w:rPr>
          <w:rFonts w:asciiTheme="minorHAnsi" w:eastAsiaTheme="minorEastAsia" w:hAnsiTheme="minorHAnsi" w:cstheme="minorBidi"/>
          <w:i w:val="0"/>
          <w:iCs w:val="0"/>
          <w:noProof/>
          <w:sz w:val="28"/>
          <w:szCs w:val="28"/>
        </w:rPr>
      </w:pPr>
      <w:hyperlink w:anchor="_Toc213682308" w:history="1">
        <w:r w:rsidR="00BE4C45" w:rsidRPr="00DD7376">
          <w:rPr>
            <w:rStyle w:val="a9"/>
            <w:bCs/>
            <w:i w:val="0"/>
            <w:noProof/>
            <w:color w:val="auto"/>
            <w:sz w:val="28"/>
            <w:szCs w:val="28"/>
          </w:rPr>
          <w:t>1.2.1.</w:t>
        </w:r>
        <w:r w:rsidR="00BE4C45" w:rsidRPr="00DD7376">
          <w:rPr>
            <w:rFonts w:asciiTheme="minorHAnsi" w:eastAsiaTheme="minorEastAsia" w:hAnsiTheme="minorHAnsi" w:cstheme="minorBidi"/>
            <w:i w:val="0"/>
            <w:iCs w:val="0"/>
            <w:noProof/>
            <w:sz w:val="28"/>
            <w:szCs w:val="28"/>
          </w:rPr>
          <w:tab/>
        </w:r>
        <w:r w:rsidR="00BE4C45" w:rsidRPr="00DD7376">
          <w:rPr>
            <w:rStyle w:val="a9"/>
            <w:bCs/>
            <w:i w:val="0"/>
            <w:noProof/>
            <w:color w:val="auto"/>
            <w:sz w:val="28"/>
            <w:szCs w:val="28"/>
          </w:rPr>
          <w:t>Климатическая характеристика</w:t>
        </w:r>
        <w:r w:rsidR="00BE4C45" w:rsidRPr="00DD7376">
          <w:rPr>
            <w:i w:val="0"/>
            <w:noProof/>
            <w:webHidden/>
            <w:sz w:val="28"/>
            <w:szCs w:val="28"/>
          </w:rPr>
          <w:tab/>
        </w:r>
        <w:r w:rsidR="00BE4C45" w:rsidRPr="00DD7376">
          <w:rPr>
            <w:i w:val="0"/>
            <w:noProof/>
            <w:webHidden/>
            <w:sz w:val="28"/>
            <w:szCs w:val="28"/>
          </w:rPr>
          <w:fldChar w:fldCharType="begin"/>
        </w:r>
        <w:r w:rsidR="00BE4C45" w:rsidRPr="00DD7376">
          <w:rPr>
            <w:i w:val="0"/>
            <w:noProof/>
            <w:webHidden/>
            <w:sz w:val="28"/>
            <w:szCs w:val="28"/>
          </w:rPr>
          <w:instrText xml:space="preserve"> PAGEREF _Toc213682308 \h </w:instrText>
        </w:r>
        <w:r w:rsidR="00BE4C45" w:rsidRPr="00DD7376">
          <w:rPr>
            <w:i w:val="0"/>
            <w:noProof/>
            <w:webHidden/>
            <w:sz w:val="28"/>
            <w:szCs w:val="28"/>
          </w:rPr>
        </w:r>
        <w:r w:rsidR="00BE4C45" w:rsidRPr="00DD7376">
          <w:rPr>
            <w:i w:val="0"/>
            <w:noProof/>
            <w:webHidden/>
            <w:sz w:val="28"/>
            <w:szCs w:val="28"/>
          </w:rPr>
          <w:fldChar w:fldCharType="separate"/>
        </w:r>
        <w:r w:rsidR="00F668A6" w:rsidRPr="00DD7376">
          <w:rPr>
            <w:i w:val="0"/>
            <w:noProof/>
            <w:webHidden/>
            <w:sz w:val="28"/>
            <w:szCs w:val="28"/>
          </w:rPr>
          <w:t>8</w:t>
        </w:r>
        <w:r w:rsidR="00BE4C45" w:rsidRPr="00DD7376">
          <w:rPr>
            <w:i w:val="0"/>
            <w:noProof/>
            <w:webHidden/>
            <w:sz w:val="28"/>
            <w:szCs w:val="28"/>
          </w:rPr>
          <w:fldChar w:fldCharType="end"/>
        </w:r>
      </w:hyperlink>
    </w:p>
    <w:p w:rsidR="00BE4C45" w:rsidRPr="00DD7376" w:rsidRDefault="00B341F7">
      <w:pPr>
        <w:pStyle w:val="35"/>
        <w:rPr>
          <w:rFonts w:asciiTheme="minorHAnsi" w:eastAsiaTheme="minorEastAsia" w:hAnsiTheme="minorHAnsi" w:cstheme="minorBidi"/>
          <w:i w:val="0"/>
          <w:iCs w:val="0"/>
          <w:noProof/>
          <w:sz w:val="28"/>
          <w:szCs w:val="28"/>
        </w:rPr>
      </w:pPr>
      <w:hyperlink w:anchor="_Toc213682309" w:history="1">
        <w:r w:rsidR="00BE4C45" w:rsidRPr="00DD7376">
          <w:rPr>
            <w:rStyle w:val="a9"/>
            <w:bCs/>
            <w:i w:val="0"/>
            <w:noProof/>
            <w:color w:val="auto"/>
            <w:sz w:val="28"/>
            <w:szCs w:val="28"/>
          </w:rPr>
          <w:t>1.2.2.</w:t>
        </w:r>
        <w:r w:rsidR="00BE4C45" w:rsidRPr="00DD7376">
          <w:rPr>
            <w:rFonts w:asciiTheme="minorHAnsi" w:eastAsiaTheme="minorEastAsia" w:hAnsiTheme="minorHAnsi" w:cstheme="minorBidi"/>
            <w:i w:val="0"/>
            <w:iCs w:val="0"/>
            <w:noProof/>
            <w:sz w:val="28"/>
            <w:szCs w:val="28"/>
          </w:rPr>
          <w:tab/>
        </w:r>
        <w:r w:rsidR="00BE4C45" w:rsidRPr="00DD7376">
          <w:rPr>
            <w:rStyle w:val="a9"/>
            <w:bCs/>
            <w:i w:val="0"/>
            <w:noProof/>
            <w:color w:val="auto"/>
            <w:sz w:val="28"/>
            <w:szCs w:val="28"/>
          </w:rPr>
          <w:t>Гидрология и ресурсы поверхностных вод</w:t>
        </w:r>
        <w:r w:rsidR="00BE4C45" w:rsidRPr="00DD7376">
          <w:rPr>
            <w:i w:val="0"/>
            <w:noProof/>
            <w:webHidden/>
            <w:sz w:val="28"/>
            <w:szCs w:val="28"/>
          </w:rPr>
          <w:tab/>
        </w:r>
        <w:r w:rsidR="00BE4C45" w:rsidRPr="00DD7376">
          <w:rPr>
            <w:i w:val="0"/>
            <w:noProof/>
            <w:webHidden/>
            <w:sz w:val="28"/>
            <w:szCs w:val="28"/>
          </w:rPr>
          <w:fldChar w:fldCharType="begin"/>
        </w:r>
        <w:r w:rsidR="00BE4C45" w:rsidRPr="00DD7376">
          <w:rPr>
            <w:i w:val="0"/>
            <w:noProof/>
            <w:webHidden/>
            <w:sz w:val="28"/>
            <w:szCs w:val="28"/>
          </w:rPr>
          <w:instrText xml:space="preserve"> PAGEREF _Toc213682309 \h </w:instrText>
        </w:r>
        <w:r w:rsidR="00BE4C45" w:rsidRPr="00DD7376">
          <w:rPr>
            <w:i w:val="0"/>
            <w:noProof/>
            <w:webHidden/>
            <w:sz w:val="28"/>
            <w:szCs w:val="28"/>
          </w:rPr>
        </w:r>
        <w:r w:rsidR="00BE4C45" w:rsidRPr="00DD7376">
          <w:rPr>
            <w:i w:val="0"/>
            <w:noProof/>
            <w:webHidden/>
            <w:sz w:val="28"/>
            <w:szCs w:val="28"/>
          </w:rPr>
          <w:fldChar w:fldCharType="separate"/>
        </w:r>
        <w:r w:rsidR="00F668A6" w:rsidRPr="00DD7376">
          <w:rPr>
            <w:i w:val="0"/>
            <w:noProof/>
            <w:webHidden/>
            <w:sz w:val="28"/>
            <w:szCs w:val="28"/>
          </w:rPr>
          <w:t>10</w:t>
        </w:r>
        <w:r w:rsidR="00BE4C45" w:rsidRPr="00DD7376">
          <w:rPr>
            <w:i w:val="0"/>
            <w:noProof/>
            <w:webHidden/>
            <w:sz w:val="28"/>
            <w:szCs w:val="28"/>
          </w:rPr>
          <w:fldChar w:fldCharType="end"/>
        </w:r>
      </w:hyperlink>
    </w:p>
    <w:p w:rsidR="00BE4C45" w:rsidRPr="00DD7376" w:rsidRDefault="00B341F7">
      <w:pPr>
        <w:pStyle w:val="35"/>
        <w:rPr>
          <w:rFonts w:asciiTheme="minorHAnsi" w:eastAsiaTheme="minorEastAsia" w:hAnsiTheme="minorHAnsi" w:cstheme="minorBidi"/>
          <w:i w:val="0"/>
          <w:iCs w:val="0"/>
          <w:noProof/>
          <w:sz w:val="28"/>
          <w:szCs w:val="28"/>
        </w:rPr>
      </w:pPr>
      <w:hyperlink w:anchor="_Toc213682310" w:history="1">
        <w:r w:rsidR="00BE4C45" w:rsidRPr="00DD7376">
          <w:rPr>
            <w:rStyle w:val="a9"/>
            <w:bCs/>
            <w:i w:val="0"/>
            <w:noProof/>
            <w:color w:val="auto"/>
            <w:sz w:val="28"/>
            <w:szCs w:val="28"/>
          </w:rPr>
          <w:t>1.2.3.</w:t>
        </w:r>
        <w:r w:rsidR="00BE4C45" w:rsidRPr="00DD7376">
          <w:rPr>
            <w:rFonts w:asciiTheme="minorHAnsi" w:eastAsiaTheme="minorEastAsia" w:hAnsiTheme="minorHAnsi" w:cstheme="minorBidi"/>
            <w:i w:val="0"/>
            <w:iCs w:val="0"/>
            <w:noProof/>
            <w:sz w:val="28"/>
            <w:szCs w:val="28"/>
          </w:rPr>
          <w:tab/>
        </w:r>
        <w:r w:rsidR="00BE4C45" w:rsidRPr="00DD7376">
          <w:rPr>
            <w:rStyle w:val="a9"/>
            <w:bCs/>
            <w:i w:val="0"/>
            <w:noProof/>
            <w:color w:val="auto"/>
            <w:sz w:val="28"/>
            <w:szCs w:val="28"/>
          </w:rPr>
          <w:t>Рельеф</w:t>
        </w:r>
        <w:r w:rsidR="00BE4C45" w:rsidRPr="00DD7376">
          <w:rPr>
            <w:i w:val="0"/>
            <w:noProof/>
            <w:webHidden/>
            <w:sz w:val="28"/>
            <w:szCs w:val="28"/>
          </w:rPr>
          <w:tab/>
        </w:r>
        <w:r w:rsidR="00BE4C45" w:rsidRPr="00DD7376">
          <w:rPr>
            <w:i w:val="0"/>
            <w:noProof/>
            <w:webHidden/>
            <w:sz w:val="28"/>
            <w:szCs w:val="28"/>
          </w:rPr>
          <w:fldChar w:fldCharType="begin"/>
        </w:r>
        <w:r w:rsidR="00BE4C45" w:rsidRPr="00DD7376">
          <w:rPr>
            <w:i w:val="0"/>
            <w:noProof/>
            <w:webHidden/>
            <w:sz w:val="28"/>
            <w:szCs w:val="28"/>
          </w:rPr>
          <w:instrText xml:space="preserve"> PAGEREF _Toc213682310 \h </w:instrText>
        </w:r>
        <w:r w:rsidR="00BE4C45" w:rsidRPr="00DD7376">
          <w:rPr>
            <w:i w:val="0"/>
            <w:noProof/>
            <w:webHidden/>
            <w:sz w:val="28"/>
            <w:szCs w:val="28"/>
          </w:rPr>
        </w:r>
        <w:r w:rsidR="00BE4C45" w:rsidRPr="00DD7376">
          <w:rPr>
            <w:i w:val="0"/>
            <w:noProof/>
            <w:webHidden/>
            <w:sz w:val="28"/>
            <w:szCs w:val="28"/>
          </w:rPr>
          <w:fldChar w:fldCharType="separate"/>
        </w:r>
        <w:r w:rsidR="00F668A6" w:rsidRPr="00DD7376">
          <w:rPr>
            <w:i w:val="0"/>
            <w:noProof/>
            <w:webHidden/>
            <w:sz w:val="28"/>
            <w:szCs w:val="28"/>
          </w:rPr>
          <w:t>10</w:t>
        </w:r>
        <w:r w:rsidR="00BE4C45" w:rsidRPr="00DD7376">
          <w:rPr>
            <w:i w:val="0"/>
            <w:noProof/>
            <w:webHidden/>
            <w:sz w:val="28"/>
            <w:szCs w:val="28"/>
          </w:rPr>
          <w:fldChar w:fldCharType="end"/>
        </w:r>
      </w:hyperlink>
    </w:p>
    <w:p w:rsidR="00BE4C45" w:rsidRPr="00DD7376" w:rsidRDefault="00B341F7">
      <w:pPr>
        <w:pStyle w:val="35"/>
        <w:rPr>
          <w:rFonts w:asciiTheme="minorHAnsi" w:eastAsiaTheme="minorEastAsia" w:hAnsiTheme="minorHAnsi" w:cstheme="minorBidi"/>
          <w:i w:val="0"/>
          <w:iCs w:val="0"/>
          <w:noProof/>
          <w:sz w:val="28"/>
          <w:szCs w:val="28"/>
        </w:rPr>
      </w:pPr>
      <w:hyperlink w:anchor="_Toc213682311" w:history="1">
        <w:r w:rsidR="00BE4C45" w:rsidRPr="00DD7376">
          <w:rPr>
            <w:rStyle w:val="a9"/>
            <w:bCs/>
            <w:i w:val="0"/>
            <w:noProof/>
            <w:color w:val="auto"/>
            <w:sz w:val="28"/>
            <w:szCs w:val="28"/>
          </w:rPr>
          <w:t>1.2.4.</w:t>
        </w:r>
        <w:r w:rsidR="00BE4C45" w:rsidRPr="00DD7376">
          <w:rPr>
            <w:rFonts w:asciiTheme="minorHAnsi" w:eastAsiaTheme="minorEastAsia" w:hAnsiTheme="minorHAnsi" w:cstheme="minorBidi"/>
            <w:i w:val="0"/>
            <w:iCs w:val="0"/>
            <w:noProof/>
            <w:sz w:val="28"/>
            <w:szCs w:val="28"/>
          </w:rPr>
          <w:tab/>
        </w:r>
        <w:r w:rsidR="00BE4C45" w:rsidRPr="00DD7376">
          <w:rPr>
            <w:rStyle w:val="a9"/>
            <w:bCs/>
            <w:i w:val="0"/>
            <w:noProof/>
            <w:color w:val="auto"/>
            <w:sz w:val="28"/>
            <w:szCs w:val="28"/>
          </w:rPr>
          <w:t>Геологическое строение</w:t>
        </w:r>
        <w:r w:rsidR="00BE4C45" w:rsidRPr="00DD7376">
          <w:rPr>
            <w:i w:val="0"/>
            <w:noProof/>
            <w:webHidden/>
            <w:sz w:val="28"/>
            <w:szCs w:val="28"/>
          </w:rPr>
          <w:tab/>
        </w:r>
        <w:r w:rsidR="00BE4C45" w:rsidRPr="00DD7376">
          <w:rPr>
            <w:i w:val="0"/>
            <w:noProof/>
            <w:webHidden/>
            <w:sz w:val="28"/>
            <w:szCs w:val="28"/>
          </w:rPr>
          <w:fldChar w:fldCharType="begin"/>
        </w:r>
        <w:r w:rsidR="00BE4C45" w:rsidRPr="00DD7376">
          <w:rPr>
            <w:i w:val="0"/>
            <w:noProof/>
            <w:webHidden/>
            <w:sz w:val="28"/>
            <w:szCs w:val="28"/>
          </w:rPr>
          <w:instrText xml:space="preserve"> PAGEREF _Toc213682311 \h </w:instrText>
        </w:r>
        <w:r w:rsidR="00BE4C45" w:rsidRPr="00DD7376">
          <w:rPr>
            <w:i w:val="0"/>
            <w:noProof/>
            <w:webHidden/>
            <w:sz w:val="28"/>
            <w:szCs w:val="28"/>
          </w:rPr>
        </w:r>
        <w:r w:rsidR="00BE4C45" w:rsidRPr="00DD7376">
          <w:rPr>
            <w:i w:val="0"/>
            <w:noProof/>
            <w:webHidden/>
            <w:sz w:val="28"/>
            <w:szCs w:val="28"/>
          </w:rPr>
          <w:fldChar w:fldCharType="separate"/>
        </w:r>
        <w:r w:rsidR="00F668A6" w:rsidRPr="00DD7376">
          <w:rPr>
            <w:i w:val="0"/>
            <w:noProof/>
            <w:webHidden/>
            <w:sz w:val="28"/>
            <w:szCs w:val="28"/>
          </w:rPr>
          <w:t>10</w:t>
        </w:r>
        <w:r w:rsidR="00BE4C45" w:rsidRPr="00DD7376">
          <w:rPr>
            <w:i w:val="0"/>
            <w:noProof/>
            <w:webHidden/>
            <w:sz w:val="28"/>
            <w:szCs w:val="28"/>
          </w:rPr>
          <w:fldChar w:fldCharType="end"/>
        </w:r>
      </w:hyperlink>
    </w:p>
    <w:p w:rsidR="00BE4C45" w:rsidRPr="00DD7376" w:rsidRDefault="00B341F7">
      <w:pPr>
        <w:pStyle w:val="35"/>
        <w:rPr>
          <w:rFonts w:asciiTheme="minorHAnsi" w:eastAsiaTheme="minorEastAsia" w:hAnsiTheme="minorHAnsi" w:cstheme="minorBidi"/>
          <w:i w:val="0"/>
          <w:iCs w:val="0"/>
          <w:noProof/>
          <w:sz w:val="28"/>
          <w:szCs w:val="28"/>
        </w:rPr>
      </w:pPr>
      <w:hyperlink w:anchor="_Toc213682312" w:history="1">
        <w:r w:rsidR="00BE4C45" w:rsidRPr="00DD7376">
          <w:rPr>
            <w:rStyle w:val="a9"/>
            <w:bCs/>
            <w:i w:val="0"/>
            <w:noProof/>
            <w:color w:val="auto"/>
            <w:sz w:val="28"/>
            <w:szCs w:val="28"/>
          </w:rPr>
          <w:t>1.2.5.</w:t>
        </w:r>
        <w:r w:rsidR="00BE4C45" w:rsidRPr="00DD7376">
          <w:rPr>
            <w:rFonts w:asciiTheme="minorHAnsi" w:eastAsiaTheme="minorEastAsia" w:hAnsiTheme="minorHAnsi" w:cstheme="minorBidi"/>
            <w:i w:val="0"/>
            <w:iCs w:val="0"/>
            <w:noProof/>
            <w:sz w:val="28"/>
            <w:szCs w:val="28"/>
          </w:rPr>
          <w:tab/>
        </w:r>
        <w:r w:rsidR="00BE4C45" w:rsidRPr="00DD7376">
          <w:rPr>
            <w:rStyle w:val="a9"/>
            <w:bCs/>
            <w:i w:val="0"/>
            <w:noProof/>
            <w:color w:val="auto"/>
            <w:sz w:val="28"/>
            <w:szCs w:val="28"/>
          </w:rPr>
          <w:t>Гидрогеологические условия</w:t>
        </w:r>
        <w:r w:rsidR="00BE4C45" w:rsidRPr="00DD7376">
          <w:rPr>
            <w:i w:val="0"/>
            <w:noProof/>
            <w:webHidden/>
            <w:sz w:val="28"/>
            <w:szCs w:val="28"/>
          </w:rPr>
          <w:tab/>
        </w:r>
        <w:r w:rsidR="00BE4C45" w:rsidRPr="00DD7376">
          <w:rPr>
            <w:i w:val="0"/>
            <w:noProof/>
            <w:webHidden/>
            <w:sz w:val="28"/>
            <w:szCs w:val="28"/>
          </w:rPr>
          <w:fldChar w:fldCharType="begin"/>
        </w:r>
        <w:r w:rsidR="00BE4C45" w:rsidRPr="00DD7376">
          <w:rPr>
            <w:i w:val="0"/>
            <w:noProof/>
            <w:webHidden/>
            <w:sz w:val="28"/>
            <w:szCs w:val="28"/>
          </w:rPr>
          <w:instrText xml:space="preserve"> PAGEREF _Toc213682312 \h </w:instrText>
        </w:r>
        <w:r w:rsidR="00BE4C45" w:rsidRPr="00DD7376">
          <w:rPr>
            <w:i w:val="0"/>
            <w:noProof/>
            <w:webHidden/>
            <w:sz w:val="28"/>
            <w:szCs w:val="28"/>
          </w:rPr>
        </w:r>
        <w:r w:rsidR="00BE4C45" w:rsidRPr="00DD7376">
          <w:rPr>
            <w:i w:val="0"/>
            <w:noProof/>
            <w:webHidden/>
            <w:sz w:val="28"/>
            <w:szCs w:val="28"/>
          </w:rPr>
          <w:fldChar w:fldCharType="separate"/>
        </w:r>
        <w:r w:rsidR="00F668A6" w:rsidRPr="00DD7376">
          <w:rPr>
            <w:i w:val="0"/>
            <w:noProof/>
            <w:webHidden/>
            <w:sz w:val="28"/>
            <w:szCs w:val="28"/>
          </w:rPr>
          <w:t>11</w:t>
        </w:r>
        <w:r w:rsidR="00BE4C45" w:rsidRPr="00DD7376">
          <w:rPr>
            <w:i w:val="0"/>
            <w:noProof/>
            <w:webHidden/>
            <w:sz w:val="28"/>
            <w:szCs w:val="28"/>
          </w:rPr>
          <w:fldChar w:fldCharType="end"/>
        </w:r>
      </w:hyperlink>
    </w:p>
    <w:p w:rsidR="00BE4C45" w:rsidRPr="00DD7376" w:rsidRDefault="00B341F7">
      <w:pPr>
        <w:pStyle w:val="35"/>
        <w:rPr>
          <w:rFonts w:asciiTheme="minorHAnsi" w:eastAsiaTheme="minorEastAsia" w:hAnsiTheme="minorHAnsi" w:cstheme="minorBidi"/>
          <w:i w:val="0"/>
          <w:iCs w:val="0"/>
          <w:noProof/>
          <w:sz w:val="28"/>
          <w:szCs w:val="28"/>
        </w:rPr>
      </w:pPr>
      <w:hyperlink w:anchor="_Toc213682313" w:history="1">
        <w:r w:rsidR="00BE4C45" w:rsidRPr="00DD7376">
          <w:rPr>
            <w:rStyle w:val="a9"/>
            <w:bCs/>
            <w:i w:val="0"/>
            <w:noProof/>
            <w:color w:val="auto"/>
            <w:sz w:val="28"/>
            <w:szCs w:val="28"/>
          </w:rPr>
          <w:t>1.2.6.</w:t>
        </w:r>
        <w:r w:rsidR="00BE4C45" w:rsidRPr="00DD7376">
          <w:rPr>
            <w:rFonts w:asciiTheme="minorHAnsi" w:eastAsiaTheme="minorEastAsia" w:hAnsiTheme="minorHAnsi" w:cstheme="minorBidi"/>
            <w:i w:val="0"/>
            <w:iCs w:val="0"/>
            <w:noProof/>
            <w:sz w:val="28"/>
            <w:szCs w:val="28"/>
          </w:rPr>
          <w:tab/>
        </w:r>
        <w:r w:rsidR="00BE4C45" w:rsidRPr="00DD7376">
          <w:rPr>
            <w:rStyle w:val="a9"/>
            <w:bCs/>
            <w:i w:val="0"/>
            <w:noProof/>
            <w:color w:val="auto"/>
            <w:sz w:val="28"/>
            <w:szCs w:val="28"/>
          </w:rPr>
          <w:t>Физико-геологические процессы</w:t>
        </w:r>
        <w:r w:rsidR="00BE4C45" w:rsidRPr="00DD7376">
          <w:rPr>
            <w:i w:val="0"/>
            <w:noProof/>
            <w:webHidden/>
            <w:sz w:val="28"/>
            <w:szCs w:val="28"/>
          </w:rPr>
          <w:tab/>
        </w:r>
        <w:r w:rsidR="00BE4C45" w:rsidRPr="00DD7376">
          <w:rPr>
            <w:i w:val="0"/>
            <w:noProof/>
            <w:webHidden/>
            <w:sz w:val="28"/>
            <w:szCs w:val="28"/>
          </w:rPr>
          <w:fldChar w:fldCharType="begin"/>
        </w:r>
        <w:r w:rsidR="00BE4C45" w:rsidRPr="00DD7376">
          <w:rPr>
            <w:i w:val="0"/>
            <w:noProof/>
            <w:webHidden/>
            <w:sz w:val="28"/>
            <w:szCs w:val="28"/>
          </w:rPr>
          <w:instrText xml:space="preserve"> PAGEREF _Toc213682313 \h </w:instrText>
        </w:r>
        <w:r w:rsidR="00BE4C45" w:rsidRPr="00DD7376">
          <w:rPr>
            <w:i w:val="0"/>
            <w:noProof/>
            <w:webHidden/>
            <w:sz w:val="28"/>
            <w:szCs w:val="28"/>
          </w:rPr>
        </w:r>
        <w:r w:rsidR="00BE4C45" w:rsidRPr="00DD7376">
          <w:rPr>
            <w:i w:val="0"/>
            <w:noProof/>
            <w:webHidden/>
            <w:sz w:val="28"/>
            <w:szCs w:val="28"/>
          </w:rPr>
          <w:fldChar w:fldCharType="separate"/>
        </w:r>
        <w:r w:rsidR="00F668A6" w:rsidRPr="00DD7376">
          <w:rPr>
            <w:i w:val="0"/>
            <w:noProof/>
            <w:webHidden/>
            <w:sz w:val="28"/>
            <w:szCs w:val="28"/>
          </w:rPr>
          <w:t>11</w:t>
        </w:r>
        <w:r w:rsidR="00BE4C45" w:rsidRPr="00DD7376">
          <w:rPr>
            <w:i w:val="0"/>
            <w:noProof/>
            <w:webHidden/>
            <w:sz w:val="28"/>
            <w:szCs w:val="28"/>
          </w:rPr>
          <w:fldChar w:fldCharType="end"/>
        </w:r>
      </w:hyperlink>
    </w:p>
    <w:p w:rsidR="00BE4C45" w:rsidRPr="00DD7376" w:rsidRDefault="00B341F7">
      <w:pPr>
        <w:pStyle w:val="35"/>
        <w:rPr>
          <w:rFonts w:asciiTheme="minorHAnsi" w:eastAsiaTheme="minorEastAsia" w:hAnsiTheme="minorHAnsi" w:cstheme="minorBidi"/>
          <w:i w:val="0"/>
          <w:iCs w:val="0"/>
          <w:noProof/>
          <w:sz w:val="28"/>
          <w:szCs w:val="28"/>
        </w:rPr>
      </w:pPr>
      <w:hyperlink w:anchor="_Toc213682314" w:history="1">
        <w:r w:rsidR="00BE4C45" w:rsidRPr="00DD7376">
          <w:rPr>
            <w:rStyle w:val="a9"/>
            <w:bCs/>
            <w:i w:val="0"/>
            <w:noProof/>
            <w:color w:val="auto"/>
            <w:sz w:val="28"/>
            <w:szCs w:val="28"/>
          </w:rPr>
          <w:t>1.2.7.</w:t>
        </w:r>
        <w:r w:rsidR="00BE4C45" w:rsidRPr="00DD7376">
          <w:rPr>
            <w:rFonts w:asciiTheme="minorHAnsi" w:eastAsiaTheme="minorEastAsia" w:hAnsiTheme="minorHAnsi" w:cstheme="minorBidi"/>
            <w:i w:val="0"/>
            <w:iCs w:val="0"/>
            <w:noProof/>
            <w:sz w:val="28"/>
            <w:szCs w:val="28"/>
          </w:rPr>
          <w:tab/>
        </w:r>
        <w:r w:rsidR="00BE4C45" w:rsidRPr="00DD7376">
          <w:rPr>
            <w:rStyle w:val="a9"/>
            <w:bCs/>
            <w:i w:val="0"/>
            <w:noProof/>
            <w:color w:val="auto"/>
            <w:sz w:val="28"/>
            <w:szCs w:val="28"/>
          </w:rPr>
          <w:t>Минерально-сырьевые ресурсы</w:t>
        </w:r>
        <w:r w:rsidR="00BE4C45" w:rsidRPr="00DD7376">
          <w:rPr>
            <w:i w:val="0"/>
            <w:noProof/>
            <w:webHidden/>
            <w:sz w:val="28"/>
            <w:szCs w:val="28"/>
          </w:rPr>
          <w:tab/>
        </w:r>
        <w:r w:rsidR="00BE4C45" w:rsidRPr="00DD7376">
          <w:rPr>
            <w:i w:val="0"/>
            <w:noProof/>
            <w:webHidden/>
            <w:sz w:val="28"/>
            <w:szCs w:val="28"/>
          </w:rPr>
          <w:fldChar w:fldCharType="begin"/>
        </w:r>
        <w:r w:rsidR="00BE4C45" w:rsidRPr="00DD7376">
          <w:rPr>
            <w:i w:val="0"/>
            <w:noProof/>
            <w:webHidden/>
            <w:sz w:val="28"/>
            <w:szCs w:val="28"/>
          </w:rPr>
          <w:instrText xml:space="preserve"> PAGEREF _Toc213682314 \h </w:instrText>
        </w:r>
        <w:r w:rsidR="00BE4C45" w:rsidRPr="00DD7376">
          <w:rPr>
            <w:i w:val="0"/>
            <w:noProof/>
            <w:webHidden/>
            <w:sz w:val="28"/>
            <w:szCs w:val="28"/>
          </w:rPr>
        </w:r>
        <w:r w:rsidR="00BE4C45" w:rsidRPr="00DD7376">
          <w:rPr>
            <w:i w:val="0"/>
            <w:noProof/>
            <w:webHidden/>
            <w:sz w:val="28"/>
            <w:szCs w:val="28"/>
          </w:rPr>
          <w:fldChar w:fldCharType="separate"/>
        </w:r>
        <w:r w:rsidR="00F668A6" w:rsidRPr="00DD7376">
          <w:rPr>
            <w:i w:val="0"/>
            <w:noProof/>
            <w:webHidden/>
            <w:sz w:val="28"/>
            <w:szCs w:val="28"/>
          </w:rPr>
          <w:t>12</w:t>
        </w:r>
        <w:r w:rsidR="00BE4C45" w:rsidRPr="00DD7376">
          <w:rPr>
            <w:i w:val="0"/>
            <w:noProof/>
            <w:webHidden/>
            <w:sz w:val="28"/>
            <w:szCs w:val="28"/>
          </w:rPr>
          <w:fldChar w:fldCharType="end"/>
        </w:r>
      </w:hyperlink>
    </w:p>
    <w:p w:rsidR="00BE4C45" w:rsidRPr="00DD7376" w:rsidRDefault="00B341F7">
      <w:pPr>
        <w:pStyle w:val="35"/>
        <w:rPr>
          <w:rFonts w:asciiTheme="minorHAnsi" w:eastAsiaTheme="minorEastAsia" w:hAnsiTheme="minorHAnsi" w:cstheme="minorBidi"/>
          <w:i w:val="0"/>
          <w:iCs w:val="0"/>
          <w:noProof/>
          <w:sz w:val="28"/>
          <w:szCs w:val="28"/>
        </w:rPr>
      </w:pPr>
      <w:hyperlink w:anchor="_Toc213682315" w:history="1">
        <w:r w:rsidR="00BE4C45" w:rsidRPr="00DD7376">
          <w:rPr>
            <w:rStyle w:val="a9"/>
            <w:bCs/>
            <w:i w:val="0"/>
            <w:noProof/>
            <w:color w:val="auto"/>
            <w:sz w:val="28"/>
            <w:szCs w:val="28"/>
          </w:rPr>
          <w:t>1.2.8.</w:t>
        </w:r>
        <w:r w:rsidR="00BE4C45" w:rsidRPr="00DD7376">
          <w:rPr>
            <w:rFonts w:asciiTheme="minorHAnsi" w:eastAsiaTheme="minorEastAsia" w:hAnsiTheme="minorHAnsi" w:cstheme="minorBidi"/>
            <w:i w:val="0"/>
            <w:iCs w:val="0"/>
            <w:noProof/>
            <w:sz w:val="28"/>
            <w:szCs w:val="28"/>
          </w:rPr>
          <w:tab/>
        </w:r>
        <w:r w:rsidR="00BE4C45" w:rsidRPr="00DD7376">
          <w:rPr>
            <w:rStyle w:val="a9"/>
            <w:bCs/>
            <w:i w:val="0"/>
            <w:noProof/>
            <w:color w:val="auto"/>
            <w:sz w:val="28"/>
            <w:szCs w:val="28"/>
          </w:rPr>
          <w:t>Растительность</w:t>
        </w:r>
        <w:r w:rsidR="00BE4C45" w:rsidRPr="00DD7376">
          <w:rPr>
            <w:i w:val="0"/>
            <w:noProof/>
            <w:webHidden/>
            <w:sz w:val="28"/>
            <w:szCs w:val="28"/>
          </w:rPr>
          <w:tab/>
        </w:r>
        <w:r w:rsidR="00BE4C45" w:rsidRPr="00DD7376">
          <w:rPr>
            <w:i w:val="0"/>
            <w:noProof/>
            <w:webHidden/>
            <w:sz w:val="28"/>
            <w:szCs w:val="28"/>
          </w:rPr>
          <w:fldChar w:fldCharType="begin"/>
        </w:r>
        <w:r w:rsidR="00BE4C45" w:rsidRPr="00DD7376">
          <w:rPr>
            <w:i w:val="0"/>
            <w:noProof/>
            <w:webHidden/>
            <w:sz w:val="28"/>
            <w:szCs w:val="28"/>
          </w:rPr>
          <w:instrText xml:space="preserve"> PAGEREF _Toc213682315 \h </w:instrText>
        </w:r>
        <w:r w:rsidR="00BE4C45" w:rsidRPr="00DD7376">
          <w:rPr>
            <w:i w:val="0"/>
            <w:noProof/>
            <w:webHidden/>
            <w:sz w:val="28"/>
            <w:szCs w:val="28"/>
          </w:rPr>
        </w:r>
        <w:r w:rsidR="00BE4C45" w:rsidRPr="00DD7376">
          <w:rPr>
            <w:i w:val="0"/>
            <w:noProof/>
            <w:webHidden/>
            <w:sz w:val="28"/>
            <w:szCs w:val="28"/>
          </w:rPr>
          <w:fldChar w:fldCharType="separate"/>
        </w:r>
        <w:r w:rsidR="00F668A6" w:rsidRPr="00DD7376">
          <w:rPr>
            <w:i w:val="0"/>
            <w:noProof/>
            <w:webHidden/>
            <w:sz w:val="28"/>
            <w:szCs w:val="28"/>
          </w:rPr>
          <w:t>12</w:t>
        </w:r>
        <w:r w:rsidR="00BE4C45" w:rsidRPr="00DD7376">
          <w:rPr>
            <w:i w:val="0"/>
            <w:noProof/>
            <w:webHidden/>
            <w:sz w:val="28"/>
            <w:szCs w:val="28"/>
          </w:rPr>
          <w:fldChar w:fldCharType="end"/>
        </w:r>
      </w:hyperlink>
    </w:p>
    <w:p w:rsidR="00BE4C45" w:rsidRPr="00DD7376" w:rsidRDefault="00B341F7">
      <w:pPr>
        <w:pStyle w:val="35"/>
        <w:rPr>
          <w:rFonts w:asciiTheme="minorHAnsi" w:eastAsiaTheme="minorEastAsia" w:hAnsiTheme="minorHAnsi" w:cstheme="minorBidi"/>
          <w:i w:val="0"/>
          <w:iCs w:val="0"/>
          <w:noProof/>
          <w:sz w:val="28"/>
          <w:szCs w:val="28"/>
        </w:rPr>
      </w:pPr>
      <w:hyperlink w:anchor="_Toc213682316" w:history="1">
        <w:r w:rsidR="00BE4C45" w:rsidRPr="00DD7376">
          <w:rPr>
            <w:rStyle w:val="a9"/>
            <w:bCs/>
            <w:i w:val="0"/>
            <w:noProof/>
            <w:color w:val="auto"/>
            <w:sz w:val="28"/>
            <w:szCs w:val="28"/>
          </w:rPr>
          <w:t>1.2.9.</w:t>
        </w:r>
        <w:r w:rsidR="00BE4C45" w:rsidRPr="00DD7376">
          <w:rPr>
            <w:rFonts w:asciiTheme="minorHAnsi" w:eastAsiaTheme="minorEastAsia" w:hAnsiTheme="minorHAnsi" w:cstheme="minorBidi"/>
            <w:i w:val="0"/>
            <w:iCs w:val="0"/>
            <w:noProof/>
            <w:sz w:val="28"/>
            <w:szCs w:val="28"/>
          </w:rPr>
          <w:tab/>
        </w:r>
        <w:r w:rsidR="00BE4C45" w:rsidRPr="00DD7376">
          <w:rPr>
            <w:rStyle w:val="a9"/>
            <w:bCs/>
            <w:i w:val="0"/>
            <w:noProof/>
            <w:color w:val="auto"/>
            <w:sz w:val="28"/>
            <w:szCs w:val="28"/>
          </w:rPr>
          <w:t>Животный мир</w:t>
        </w:r>
        <w:r w:rsidR="00BE4C45" w:rsidRPr="00DD7376">
          <w:rPr>
            <w:i w:val="0"/>
            <w:noProof/>
            <w:webHidden/>
            <w:sz w:val="28"/>
            <w:szCs w:val="28"/>
          </w:rPr>
          <w:tab/>
        </w:r>
        <w:r w:rsidR="00BE4C45" w:rsidRPr="00DD7376">
          <w:rPr>
            <w:i w:val="0"/>
            <w:noProof/>
            <w:webHidden/>
            <w:sz w:val="28"/>
            <w:szCs w:val="28"/>
          </w:rPr>
          <w:fldChar w:fldCharType="begin"/>
        </w:r>
        <w:r w:rsidR="00BE4C45" w:rsidRPr="00DD7376">
          <w:rPr>
            <w:i w:val="0"/>
            <w:noProof/>
            <w:webHidden/>
            <w:sz w:val="28"/>
            <w:szCs w:val="28"/>
          </w:rPr>
          <w:instrText xml:space="preserve"> PAGEREF _Toc213682316 \h </w:instrText>
        </w:r>
        <w:r w:rsidR="00BE4C45" w:rsidRPr="00DD7376">
          <w:rPr>
            <w:i w:val="0"/>
            <w:noProof/>
            <w:webHidden/>
            <w:sz w:val="28"/>
            <w:szCs w:val="28"/>
          </w:rPr>
        </w:r>
        <w:r w:rsidR="00BE4C45" w:rsidRPr="00DD7376">
          <w:rPr>
            <w:i w:val="0"/>
            <w:noProof/>
            <w:webHidden/>
            <w:sz w:val="28"/>
            <w:szCs w:val="28"/>
          </w:rPr>
          <w:fldChar w:fldCharType="separate"/>
        </w:r>
        <w:r w:rsidR="00F668A6" w:rsidRPr="00DD7376">
          <w:rPr>
            <w:i w:val="0"/>
            <w:noProof/>
            <w:webHidden/>
            <w:sz w:val="28"/>
            <w:szCs w:val="28"/>
          </w:rPr>
          <w:t>12</w:t>
        </w:r>
        <w:r w:rsidR="00BE4C45" w:rsidRPr="00DD7376">
          <w:rPr>
            <w:i w:val="0"/>
            <w:noProof/>
            <w:webHidden/>
            <w:sz w:val="28"/>
            <w:szCs w:val="28"/>
          </w:rPr>
          <w:fldChar w:fldCharType="end"/>
        </w:r>
      </w:hyperlink>
    </w:p>
    <w:p w:rsidR="00BE4C45" w:rsidRPr="00DD7376" w:rsidRDefault="00B341F7">
      <w:pPr>
        <w:pStyle w:val="35"/>
        <w:rPr>
          <w:rFonts w:asciiTheme="minorHAnsi" w:eastAsiaTheme="minorEastAsia" w:hAnsiTheme="minorHAnsi" w:cstheme="minorBidi"/>
          <w:i w:val="0"/>
          <w:iCs w:val="0"/>
          <w:noProof/>
          <w:sz w:val="28"/>
          <w:szCs w:val="28"/>
        </w:rPr>
      </w:pPr>
      <w:hyperlink w:anchor="_Toc213682317" w:history="1">
        <w:r w:rsidR="00BE4C45" w:rsidRPr="00DD7376">
          <w:rPr>
            <w:rStyle w:val="a9"/>
            <w:bCs/>
            <w:i w:val="0"/>
            <w:noProof/>
            <w:color w:val="auto"/>
            <w:sz w:val="28"/>
            <w:szCs w:val="28"/>
          </w:rPr>
          <w:t>1.2.10.</w:t>
        </w:r>
        <w:r w:rsidR="00BE4C45" w:rsidRPr="00DD7376">
          <w:rPr>
            <w:rFonts w:asciiTheme="minorHAnsi" w:eastAsiaTheme="minorEastAsia" w:hAnsiTheme="minorHAnsi" w:cstheme="minorBidi"/>
            <w:i w:val="0"/>
            <w:iCs w:val="0"/>
            <w:noProof/>
            <w:sz w:val="28"/>
            <w:szCs w:val="28"/>
          </w:rPr>
          <w:tab/>
        </w:r>
        <w:r w:rsidR="00BE4C45" w:rsidRPr="00DD7376">
          <w:rPr>
            <w:rStyle w:val="a9"/>
            <w:bCs/>
            <w:i w:val="0"/>
            <w:noProof/>
            <w:color w:val="auto"/>
            <w:sz w:val="28"/>
            <w:szCs w:val="28"/>
          </w:rPr>
          <w:t>Особо охраняемые природные территории</w:t>
        </w:r>
        <w:r w:rsidR="00BE4C45" w:rsidRPr="00DD7376">
          <w:rPr>
            <w:i w:val="0"/>
            <w:noProof/>
            <w:webHidden/>
            <w:sz w:val="28"/>
            <w:szCs w:val="28"/>
          </w:rPr>
          <w:tab/>
        </w:r>
        <w:r w:rsidR="00BE4C45" w:rsidRPr="00DD7376">
          <w:rPr>
            <w:i w:val="0"/>
            <w:noProof/>
            <w:webHidden/>
            <w:sz w:val="28"/>
            <w:szCs w:val="28"/>
          </w:rPr>
          <w:fldChar w:fldCharType="begin"/>
        </w:r>
        <w:r w:rsidR="00BE4C45" w:rsidRPr="00DD7376">
          <w:rPr>
            <w:i w:val="0"/>
            <w:noProof/>
            <w:webHidden/>
            <w:sz w:val="28"/>
            <w:szCs w:val="28"/>
          </w:rPr>
          <w:instrText xml:space="preserve"> PAGEREF _Toc213682317 \h </w:instrText>
        </w:r>
        <w:r w:rsidR="00BE4C45" w:rsidRPr="00DD7376">
          <w:rPr>
            <w:i w:val="0"/>
            <w:noProof/>
            <w:webHidden/>
            <w:sz w:val="28"/>
            <w:szCs w:val="28"/>
          </w:rPr>
        </w:r>
        <w:r w:rsidR="00BE4C45" w:rsidRPr="00DD7376">
          <w:rPr>
            <w:i w:val="0"/>
            <w:noProof/>
            <w:webHidden/>
            <w:sz w:val="28"/>
            <w:szCs w:val="28"/>
          </w:rPr>
          <w:fldChar w:fldCharType="separate"/>
        </w:r>
        <w:r w:rsidR="00F668A6" w:rsidRPr="00DD7376">
          <w:rPr>
            <w:i w:val="0"/>
            <w:noProof/>
            <w:webHidden/>
            <w:sz w:val="28"/>
            <w:szCs w:val="28"/>
          </w:rPr>
          <w:t>12</w:t>
        </w:r>
        <w:r w:rsidR="00BE4C45" w:rsidRPr="00DD7376">
          <w:rPr>
            <w:i w:val="0"/>
            <w:noProof/>
            <w:webHidden/>
            <w:sz w:val="28"/>
            <w:szCs w:val="28"/>
          </w:rPr>
          <w:fldChar w:fldCharType="end"/>
        </w:r>
      </w:hyperlink>
    </w:p>
    <w:p w:rsidR="00BE4C45" w:rsidRPr="00DD7376" w:rsidRDefault="00B341F7">
      <w:pPr>
        <w:pStyle w:val="35"/>
        <w:rPr>
          <w:rFonts w:asciiTheme="minorHAnsi" w:eastAsiaTheme="minorEastAsia" w:hAnsiTheme="minorHAnsi" w:cstheme="minorBidi"/>
          <w:i w:val="0"/>
          <w:iCs w:val="0"/>
          <w:noProof/>
          <w:sz w:val="28"/>
          <w:szCs w:val="28"/>
        </w:rPr>
      </w:pPr>
      <w:hyperlink w:anchor="_Toc213682318" w:history="1">
        <w:r w:rsidR="00BE4C45" w:rsidRPr="00DD7376">
          <w:rPr>
            <w:rStyle w:val="a9"/>
            <w:bCs/>
            <w:i w:val="0"/>
            <w:noProof/>
            <w:color w:val="auto"/>
            <w:sz w:val="28"/>
            <w:szCs w:val="28"/>
          </w:rPr>
          <w:t>1.2.11.</w:t>
        </w:r>
        <w:r w:rsidR="00BE4C45" w:rsidRPr="00DD7376">
          <w:rPr>
            <w:rFonts w:asciiTheme="minorHAnsi" w:eastAsiaTheme="minorEastAsia" w:hAnsiTheme="minorHAnsi" w:cstheme="minorBidi"/>
            <w:i w:val="0"/>
            <w:iCs w:val="0"/>
            <w:noProof/>
            <w:sz w:val="28"/>
            <w:szCs w:val="28"/>
          </w:rPr>
          <w:tab/>
        </w:r>
        <w:r w:rsidR="00BE4C45" w:rsidRPr="00DD7376">
          <w:rPr>
            <w:rStyle w:val="a9"/>
            <w:bCs/>
            <w:i w:val="0"/>
            <w:noProof/>
            <w:color w:val="auto"/>
            <w:sz w:val="28"/>
            <w:szCs w:val="28"/>
          </w:rPr>
          <w:t>Мелиорированные земли</w:t>
        </w:r>
        <w:r w:rsidR="00BE4C45" w:rsidRPr="00DD7376">
          <w:rPr>
            <w:i w:val="0"/>
            <w:noProof/>
            <w:webHidden/>
            <w:sz w:val="28"/>
            <w:szCs w:val="28"/>
          </w:rPr>
          <w:tab/>
        </w:r>
        <w:r w:rsidR="00BE4C45" w:rsidRPr="00DD7376">
          <w:rPr>
            <w:i w:val="0"/>
            <w:noProof/>
            <w:webHidden/>
            <w:sz w:val="28"/>
            <w:szCs w:val="28"/>
          </w:rPr>
          <w:fldChar w:fldCharType="begin"/>
        </w:r>
        <w:r w:rsidR="00BE4C45" w:rsidRPr="00DD7376">
          <w:rPr>
            <w:i w:val="0"/>
            <w:noProof/>
            <w:webHidden/>
            <w:sz w:val="28"/>
            <w:szCs w:val="28"/>
          </w:rPr>
          <w:instrText xml:space="preserve"> PAGEREF _Toc213682318 \h </w:instrText>
        </w:r>
        <w:r w:rsidR="00BE4C45" w:rsidRPr="00DD7376">
          <w:rPr>
            <w:i w:val="0"/>
            <w:noProof/>
            <w:webHidden/>
            <w:sz w:val="28"/>
            <w:szCs w:val="28"/>
          </w:rPr>
        </w:r>
        <w:r w:rsidR="00BE4C45" w:rsidRPr="00DD7376">
          <w:rPr>
            <w:i w:val="0"/>
            <w:noProof/>
            <w:webHidden/>
            <w:sz w:val="28"/>
            <w:szCs w:val="28"/>
          </w:rPr>
          <w:fldChar w:fldCharType="separate"/>
        </w:r>
        <w:r w:rsidR="00F668A6" w:rsidRPr="00DD7376">
          <w:rPr>
            <w:i w:val="0"/>
            <w:noProof/>
            <w:webHidden/>
            <w:sz w:val="28"/>
            <w:szCs w:val="28"/>
          </w:rPr>
          <w:t>13</w:t>
        </w:r>
        <w:r w:rsidR="00BE4C45" w:rsidRPr="00DD7376">
          <w:rPr>
            <w:i w:val="0"/>
            <w:noProof/>
            <w:webHidden/>
            <w:sz w:val="28"/>
            <w:szCs w:val="28"/>
          </w:rPr>
          <w:fldChar w:fldCharType="end"/>
        </w:r>
      </w:hyperlink>
    </w:p>
    <w:p w:rsidR="00BE4C45" w:rsidRPr="00DD7376" w:rsidRDefault="00B341F7">
      <w:pPr>
        <w:pStyle w:val="11"/>
        <w:rPr>
          <w:noProof/>
          <w:sz w:val="28"/>
          <w:szCs w:val="28"/>
          <w:lang w:eastAsia="ru-RU"/>
        </w:rPr>
      </w:pPr>
      <w:hyperlink w:anchor="_Toc213682319" w:history="1">
        <w:r w:rsidR="00BE4C45" w:rsidRPr="00DD7376">
          <w:rPr>
            <w:rStyle w:val="a9"/>
            <w:rFonts w:ascii="Times New Roman" w:eastAsia="Times New Roman" w:hAnsi="Times New Roman" w:cs="Times New Roman"/>
            <w:noProof/>
            <w:color w:val="auto"/>
            <w:sz w:val="28"/>
            <w:szCs w:val="28"/>
          </w:rPr>
          <w:t>2.</w:t>
        </w:r>
        <w:r w:rsidR="00BE4C45" w:rsidRPr="00DD7376">
          <w:rPr>
            <w:noProof/>
            <w:sz w:val="28"/>
            <w:szCs w:val="28"/>
            <w:lang w:eastAsia="ru-RU"/>
          </w:rPr>
          <w:tab/>
        </w:r>
        <w:r w:rsidR="00BE4C45" w:rsidRPr="00DD7376">
          <w:rPr>
            <w:rStyle w:val="a9"/>
            <w:rFonts w:ascii="Times New Roman" w:eastAsia="Times New Roman" w:hAnsi="Times New Roman" w:cs="Times New Roman"/>
            <w:noProof/>
            <w:color w:val="auto"/>
            <w:sz w:val="28"/>
            <w:szCs w:val="28"/>
          </w:rPr>
          <w:t>Историко-культурные данные</w:t>
        </w:r>
        <w:r w:rsidR="00BE4C45" w:rsidRPr="00DD7376">
          <w:rPr>
            <w:noProof/>
            <w:webHidden/>
            <w:sz w:val="28"/>
            <w:szCs w:val="28"/>
          </w:rPr>
          <w:tab/>
        </w:r>
        <w:r w:rsidR="00BE4C45" w:rsidRPr="00DD7376">
          <w:rPr>
            <w:noProof/>
            <w:webHidden/>
            <w:sz w:val="28"/>
            <w:szCs w:val="28"/>
          </w:rPr>
          <w:fldChar w:fldCharType="begin"/>
        </w:r>
        <w:r w:rsidR="00BE4C45" w:rsidRPr="00DD7376">
          <w:rPr>
            <w:noProof/>
            <w:webHidden/>
            <w:sz w:val="28"/>
            <w:szCs w:val="28"/>
          </w:rPr>
          <w:instrText xml:space="preserve"> PAGEREF _Toc213682319 \h </w:instrText>
        </w:r>
        <w:r w:rsidR="00BE4C45" w:rsidRPr="00DD7376">
          <w:rPr>
            <w:noProof/>
            <w:webHidden/>
            <w:sz w:val="28"/>
            <w:szCs w:val="28"/>
          </w:rPr>
        </w:r>
        <w:r w:rsidR="00BE4C45" w:rsidRPr="00DD7376">
          <w:rPr>
            <w:noProof/>
            <w:webHidden/>
            <w:sz w:val="28"/>
            <w:szCs w:val="28"/>
          </w:rPr>
          <w:fldChar w:fldCharType="separate"/>
        </w:r>
        <w:r w:rsidR="00F668A6" w:rsidRPr="00DD7376">
          <w:rPr>
            <w:noProof/>
            <w:webHidden/>
            <w:sz w:val="28"/>
            <w:szCs w:val="28"/>
          </w:rPr>
          <w:t>13</w:t>
        </w:r>
        <w:r w:rsidR="00BE4C45" w:rsidRPr="00DD7376">
          <w:rPr>
            <w:noProof/>
            <w:webHidden/>
            <w:sz w:val="28"/>
            <w:szCs w:val="28"/>
          </w:rPr>
          <w:fldChar w:fldCharType="end"/>
        </w:r>
      </w:hyperlink>
    </w:p>
    <w:p w:rsidR="00BE4C45" w:rsidRPr="00DD7376" w:rsidRDefault="00B341F7">
      <w:pPr>
        <w:pStyle w:val="26"/>
        <w:rPr>
          <w:noProof/>
          <w:sz w:val="28"/>
          <w:szCs w:val="28"/>
          <w:lang w:eastAsia="ru-RU"/>
        </w:rPr>
      </w:pPr>
      <w:hyperlink w:anchor="_Toc213682320" w:history="1">
        <w:r w:rsidR="00BE4C45" w:rsidRPr="00DD7376">
          <w:rPr>
            <w:rStyle w:val="a9"/>
            <w:rFonts w:ascii="Times New Roman" w:eastAsia="Times New Roman" w:hAnsi="Times New Roman" w:cs="Times New Roman"/>
            <w:noProof/>
            <w:color w:val="auto"/>
            <w:sz w:val="28"/>
            <w:szCs w:val="28"/>
            <w:lang w:eastAsia="ru-RU"/>
          </w:rPr>
          <w:t>2.1.</w:t>
        </w:r>
        <w:r w:rsidR="00BE4C45" w:rsidRPr="00DD7376">
          <w:rPr>
            <w:noProof/>
            <w:sz w:val="28"/>
            <w:szCs w:val="28"/>
            <w:lang w:eastAsia="ru-RU"/>
          </w:rPr>
          <w:tab/>
        </w:r>
        <w:r w:rsidR="00BE4C45" w:rsidRPr="00DD7376">
          <w:rPr>
            <w:rStyle w:val="a9"/>
            <w:rFonts w:ascii="Times New Roman" w:eastAsia="Times New Roman" w:hAnsi="Times New Roman" w:cs="Times New Roman"/>
            <w:noProof/>
            <w:color w:val="auto"/>
            <w:sz w:val="28"/>
            <w:szCs w:val="28"/>
          </w:rPr>
          <w:t>Объекты</w:t>
        </w:r>
        <w:r w:rsidR="00BE4C45" w:rsidRPr="00DD7376">
          <w:rPr>
            <w:rStyle w:val="a9"/>
            <w:rFonts w:ascii="Times New Roman" w:eastAsia="Times New Roman" w:hAnsi="Times New Roman" w:cs="Times New Roman"/>
            <w:noProof/>
            <w:color w:val="auto"/>
            <w:sz w:val="28"/>
            <w:szCs w:val="28"/>
            <w:lang w:eastAsia="ru-RU"/>
          </w:rPr>
          <w:t xml:space="preserve"> культурного наследия.</w:t>
        </w:r>
        <w:r w:rsidR="00BE4C45" w:rsidRPr="00DD7376">
          <w:rPr>
            <w:noProof/>
            <w:webHidden/>
            <w:sz w:val="28"/>
            <w:szCs w:val="28"/>
          </w:rPr>
          <w:tab/>
        </w:r>
        <w:r w:rsidR="00BE4C45" w:rsidRPr="00DD7376">
          <w:rPr>
            <w:noProof/>
            <w:webHidden/>
            <w:sz w:val="28"/>
            <w:szCs w:val="28"/>
          </w:rPr>
          <w:fldChar w:fldCharType="begin"/>
        </w:r>
        <w:r w:rsidR="00BE4C45" w:rsidRPr="00DD7376">
          <w:rPr>
            <w:noProof/>
            <w:webHidden/>
            <w:sz w:val="28"/>
            <w:szCs w:val="28"/>
          </w:rPr>
          <w:instrText xml:space="preserve"> PAGEREF _Toc213682320 \h </w:instrText>
        </w:r>
        <w:r w:rsidR="00BE4C45" w:rsidRPr="00DD7376">
          <w:rPr>
            <w:noProof/>
            <w:webHidden/>
            <w:sz w:val="28"/>
            <w:szCs w:val="28"/>
          </w:rPr>
        </w:r>
        <w:r w:rsidR="00BE4C45" w:rsidRPr="00DD7376">
          <w:rPr>
            <w:noProof/>
            <w:webHidden/>
            <w:sz w:val="28"/>
            <w:szCs w:val="28"/>
          </w:rPr>
          <w:fldChar w:fldCharType="separate"/>
        </w:r>
        <w:r w:rsidR="00F668A6" w:rsidRPr="00DD7376">
          <w:rPr>
            <w:noProof/>
            <w:webHidden/>
            <w:sz w:val="28"/>
            <w:szCs w:val="28"/>
          </w:rPr>
          <w:t>13</w:t>
        </w:r>
        <w:r w:rsidR="00BE4C45" w:rsidRPr="00DD7376">
          <w:rPr>
            <w:noProof/>
            <w:webHidden/>
            <w:sz w:val="28"/>
            <w:szCs w:val="28"/>
          </w:rPr>
          <w:fldChar w:fldCharType="end"/>
        </w:r>
      </w:hyperlink>
    </w:p>
    <w:p w:rsidR="00BE4C45" w:rsidRPr="00DD7376" w:rsidRDefault="00B341F7">
      <w:pPr>
        <w:pStyle w:val="11"/>
        <w:rPr>
          <w:noProof/>
          <w:sz w:val="28"/>
          <w:szCs w:val="28"/>
          <w:lang w:eastAsia="ru-RU"/>
        </w:rPr>
      </w:pPr>
      <w:hyperlink w:anchor="_Toc213682321" w:history="1">
        <w:r w:rsidR="00BE4C45" w:rsidRPr="00DD7376">
          <w:rPr>
            <w:rStyle w:val="a9"/>
            <w:rFonts w:ascii="Times New Roman" w:hAnsi="Times New Roman" w:cs="Times New Roman"/>
            <w:iCs/>
            <w:noProof/>
            <w:color w:val="auto"/>
            <w:sz w:val="28"/>
            <w:szCs w:val="28"/>
          </w:rPr>
          <w:t xml:space="preserve">3. </w:t>
        </w:r>
        <w:r w:rsidR="00BE4C45" w:rsidRPr="00DD7376">
          <w:rPr>
            <w:rStyle w:val="a9"/>
            <w:rFonts w:ascii="Times New Roman" w:eastAsia="Times New Roman" w:hAnsi="Times New Roman" w:cs="Times New Roman"/>
            <w:noProof/>
            <w:color w:val="auto"/>
            <w:sz w:val="28"/>
            <w:szCs w:val="28"/>
          </w:rPr>
          <w:t>Обоснование выбранного варианта размещения объектов местного значения на основе анализа использования территорий, возможных направлений развития и прогнозируемых ограничений их использования</w:t>
        </w:r>
        <w:r w:rsidR="00BE4C45" w:rsidRPr="00DD7376">
          <w:rPr>
            <w:noProof/>
            <w:webHidden/>
            <w:sz w:val="28"/>
            <w:szCs w:val="28"/>
          </w:rPr>
          <w:tab/>
        </w:r>
        <w:r w:rsidR="00BE4C45" w:rsidRPr="00DD7376">
          <w:rPr>
            <w:noProof/>
            <w:webHidden/>
            <w:sz w:val="28"/>
            <w:szCs w:val="28"/>
          </w:rPr>
          <w:fldChar w:fldCharType="begin"/>
        </w:r>
        <w:r w:rsidR="00BE4C45" w:rsidRPr="00DD7376">
          <w:rPr>
            <w:noProof/>
            <w:webHidden/>
            <w:sz w:val="28"/>
            <w:szCs w:val="28"/>
          </w:rPr>
          <w:instrText xml:space="preserve"> PAGEREF _Toc213682321 \h </w:instrText>
        </w:r>
        <w:r w:rsidR="00BE4C45" w:rsidRPr="00DD7376">
          <w:rPr>
            <w:noProof/>
            <w:webHidden/>
            <w:sz w:val="28"/>
            <w:szCs w:val="28"/>
          </w:rPr>
        </w:r>
        <w:r w:rsidR="00BE4C45" w:rsidRPr="00DD7376">
          <w:rPr>
            <w:noProof/>
            <w:webHidden/>
            <w:sz w:val="28"/>
            <w:szCs w:val="28"/>
          </w:rPr>
          <w:fldChar w:fldCharType="separate"/>
        </w:r>
        <w:r w:rsidR="00F668A6" w:rsidRPr="00DD7376">
          <w:rPr>
            <w:noProof/>
            <w:webHidden/>
            <w:sz w:val="28"/>
            <w:szCs w:val="28"/>
          </w:rPr>
          <w:t>14</w:t>
        </w:r>
        <w:r w:rsidR="00BE4C45" w:rsidRPr="00DD7376">
          <w:rPr>
            <w:noProof/>
            <w:webHidden/>
            <w:sz w:val="28"/>
            <w:szCs w:val="28"/>
          </w:rPr>
          <w:fldChar w:fldCharType="end"/>
        </w:r>
      </w:hyperlink>
    </w:p>
    <w:p w:rsidR="00BE4C45" w:rsidRPr="00DD7376" w:rsidRDefault="00B341F7">
      <w:pPr>
        <w:pStyle w:val="26"/>
        <w:rPr>
          <w:noProof/>
          <w:sz w:val="28"/>
          <w:szCs w:val="28"/>
          <w:lang w:eastAsia="ru-RU"/>
        </w:rPr>
      </w:pPr>
      <w:hyperlink w:anchor="_Toc213682322" w:history="1">
        <w:r w:rsidR="00BE4C45" w:rsidRPr="00DD7376">
          <w:rPr>
            <w:rStyle w:val="a9"/>
            <w:rFonts w:ascii="Times New Roman" w:eastAsia="Times New Roman" w:hAnsi="Times New Roman" w:cs="Times New Roman"/>
            <w:bCs/>
            <w:noProof/>
            <w:color w:val="auto"/>
            <w:sz w:val="28"/>
            <w:szCs w:val="28"/>
          </w:rPr>
          <w:t>3.1.</w:t>
        </w:r>
        <w:r w:rsidR="00BE4C45" w:rsidRPr="00DD7376">
          <w:rPr>
            <w:noProof/>
            <w:sz w:val="28"/>
            <w:szCs w:val="28"/>
            <w:lang w:eastAsia="ru-RU"/>
          </w:rPr>
          <w:tab/>
        </w:r>
        <w:r w:rsidR="00BE4C45" w:rsidRPr="00DD7376">
          <w:rPr>
            <w:rStyle w:val="a9"/>
            <w:rFonts w:ascii="Times New Roman" w:eastAsia="Times New Roman" w:hAnsi="Times New Roman" w:cs="Times New Roman"/>
            <w:bCs/>
            <w:noProof/>
            <w:color w:val="auto"/>
            <w:sz w:val="28"/>
            <w:szCs w:val="28"/>
          </w:rPr>
          <w:t>Современное состояние и основные направления развития социальной, экономической базы муниципального округа</w:t>
        </w:r>
        <w:r w:rsidR="00BE4C45" w:rsidRPr="00DD7376">
          <w:rPr>
            <w:noProof/>
            <w:webHidden/>
            <w:sz w:val="28"/>
            <w:szCs w:val="28"/>
          </w:rPr>
          <w:tab/>
        </w:r>
        <w:r w:rsidR="00BE4C45" w:rsidRPr="00DD7376">
          <w:rPr>
            <w:noProof/>
            <w:webHidden/>
            <w:sz w:val="28"/>
            <w:szCs w:val="28"/>
          </w:rPr>
          <w:fldChar w:fldCharType="begin"/>
        </w:r>
        <w:r w:rsidR="00BE4C45" w:rsidRPr="00DD7376">
          <w:rPr>
            <w:noProof/>
            <w:webHidden/>
            <w:sz w:val="28"/>
            <w:szCs w:val="28"/>
          </w:rPr>
          <w:instrText xml:space="preserve"> PAGEREF _Toc213682322 \h </w:instrText>
        </w:r>
        <w:r w:rsidR="00BE4C45" w:rsidRPr="00DD7376">
          <w:rPr>
            <w:noProof/>
            <w:webHidden/>
            <w:sz w:val="28"/>
            <w:szCs w:val="28"/>
          </w:rPr>
        </w:r>
        <w:r w:rsidR="00BE4C45" w:rsidRPr="00DD7376">
          <w:rPr>
            <w:noProof/>
            <w:webHidden/>
            <w:sz w:val="28"/>
            <w:szCs w:val="28"/>
          </w:rPr>
          <w:fldChar w:fldCharType="separate"/>
        </w:r>
        <w:r w:rsidR="00F668A6" w:rsidRPr="00DD7376">
          <w:rPr>
            <w:noProof/>
            <w:webHidden/>
            <w:sz w:val="28"/>
            <w:szCs w:val="28"/>
          </w:rPr>
          <w:t>14</w:t>
        </w:r>
        <w:r w:rsidR="00BE4C45" w:rsidRPr="00DD7376">
          <w:rPr>
            <w:noProof/>
            <w:webHidden/>
            <w:sz w:val="28"/>
            <w:szCs w:val="28"/>
          </w:rPr>
          <w:fldChar w:fldCharType="end"/>
        </w:r>
      </w:hyperlink>
    </w:p>
    <w:p w:rsidR="00BE4C45" w:rsidRPr="00DD7376" w:rsidRDefault="00B341F7">
      <w:pPr>
        <w:pStyle w:val="35"/>
        <w:rPr>
          <w:rFonts w:asciiTheme="minorHAnsi" w:eastAsiaTheme="minorEastAsia" w:hAnsiTheme="minorHAnsi" w:cstheme="minorBidi"/>
          <w:i w:val="0"/>
          <w:iCs w:val="0"/>
          <w:noProof/>
          <w:sz w:val="28"/>
          <w:szCs w:val="28"/>
        </w:rPr>
      </w:pPr>
      <w:hyperlink w:anchor="_Toc213682323" w:history="1">
        <w:r w:rsidR="00BE4C45" w:rsidRPr="00DD7376">
          <w:rPr>
            <w:rStyle w:val="a9"/>
            <w:bCs/>
            <w:i w:val="0"/>
            <w:noProof/>
            <w:color w:val="auto"/>
            <w:sz w:val="28"/>
            <w:szCs w:val="28"/>
          </w:rPr>
          <w:t>3.1.1.</w:t>
        </w:r>
        <w:r w:rsidR="00BE4C45" w:rsidRPr="00DD7376">
          <w:rPr>
            <w:rFonts w:asciiTheme="minorHAnsi" w:eastAsiaTheme="minorEastAsia" w:hAnsiTheme="minorHAnsi" w:cstheme="minorBidi"/>
            <w:i w:val="0"/>
            <w:iCs w:val="0"/>
            <w:noProof/>
            <w:sz w:val="28"/>
            <w:szCs w:val="28"/>
          </w:rPr>
          <w:tab/>
        </w:r>
        <w:r w:rsidR="00BE4C45" w:rsidRPr="00DD7376">
          <w:rPr>
            <w:rStyle w:val="a9"/>
            <w:bCs/>
            <w:i w:val="0"/>
            <w:noProof/>
            <w:color w:val="auto"/>
            <w:sz w:val="28"/>
            <w:szCs w:val="28"/>
          </w:rPr>
          <w:t>Население. Существующее положение и демографический прогноз</w:t>
        </w:r>
        <w:r w:rsidR="00BE4C45" w:rsidRPr="00DD7376">
          <w:rPr>
            <w:i w:val="0"/>
            <w:noProof/>
            <w:webHidden/>
            <w:sz w:val="28"/>
            <w:szCs w:val="28"/>
          </w:rPr>
          <w:tab/>
        </w:r>
        <w:r w:rsidR="00BE4C45" w:rsidRPr="00DD7376">
          <w:rPr>
            <w:i w:val="0"/>
            <w:noProof/>
            <w:webHidden/>
            <w:sz w:val="28"/>
            <w:szCs w:val="28"/>
          </w:rPr>
          <w:fldChar w:fldCharType="begin"/>
        </w:r>
        <w:r w:rsidR="00BE4C45" w:rsidRPr="00DD7376">
          <w:rPr>
            <w:i w:val="0"/>
            <w:noProof/>
            <w:webHidden/>
            <w:sz w:val="28"/>
            <w:szCs w:val="28"/>
          </w:rPr>
          <w:instrText xml:space="preserve"> PAGEREF _Toc213682323 \h </w:instrText>
        </w:r>
        <w:r w:rsidR="00BE4C45" w:rsidRPr="00DD7376">
          <w:rPr>
            <w:i w:val="0"/>
            <w:noProof/>
            <w:webHidden/>
            <w:sz w:val="28"/>
            <w:szCs w:val="28"/>
          </w:rPr>
        </w:r>
        <w:r w:rsidR="00BE4C45" w:rsidRPr="00DD7376">
          <w:rPr>
            <w:i w:val="0"/>
            <w:noProof/>
            <w:webHidden/>
            <w:sz w:val="28"/>
            <w:szCs w:val="28"/>
          </w:rPr>
          <w:fldChar w:fldCharType="separate"/>
        </w:r>
        <w:r w:rsidR="00F668A6" w:rsidRPr="00DD7376">
          <w:rPr>
            <w:i w:val="0"/>
            <w:noProof/>
            <w:webHidden/>
            <w:sz w:val="28"/>
            <w:szCs w:val="28"/>
          </w:rPr>
          <w:t>14</w:t>
        </w:r>
        <w:r w:rsidR="00BE4C45" w:rsidRPr="00DD7376">
          <w:rPr>
            <w:i w:val="0"/>
            <w:noProof/>
            <w:webHidden/>
            <w:sz w:val="28"/>
            <w:szCs w:val="28"/>
          </w:rPr>
          <w:fldChar w:fldCharType="end"/>
        </w:r>
      </w:hyperlink>
    </w:p>
    <w:p w:rsidR="00BE4C45" w:rsidRPr="00DD7376" w:rsidRDefault="00B341F7">
      <w:pPr>
        <w:pStyle w:val="35"/>
        <w:rPr>
          <w:rFonts w:asciiTheme="minorHAnsi" w:eastAsiaTheme="minorEastAsia" w:hAnsiTheme="minorHAnsi" w:cstheme="minorBidi"/>
          <w:i w:val="0"/>
          <w:iCs w:val="0"/>
          <w:noProof/>
          <w:sz w:val="28"/>
          <w:szCs w:val="28"/>
        </w:rPr>
      </w:pPr>
      <w:hyperlink w:anchor="_Toc213682324" w:history="1">
        <w:r w:rsidR="00BE4C45" w:rsidRPr="00DD7376">
          <w:rPr>
            <w:rStyle w:val="a9"/>
            <w:bCs/>
            <w:i w:val="0"/>
            <w:noProof/>
            <w:color w:val="auto"/>
            <w:sz w:val="28"/>
            <w:szCs w:val="28"/>
          </w:rPr>
          <w:t>3.1.2.</w:t>
        </w:r>
        <w:r w:rsidR="00BE4C45" w:rsidRPr="00DD7376">
          <w:rPr>
            <w:rFonts w:asciiTheme="minorHAnsi" w:eastAsiaTheme="minorEastAsia" w:hAnsiTheme="minorHAnsi" w:cstheme="minorBidi"/>
            <w:i w:val="0"/>
            <w:iCs w:val="0"/>
            <w:noProof/>
            <w:sz w:val="28"/>
            <w:szCs w:val="28"/>
          </w:rPr>
          <w:tab/>
        </w:r>
        <w:r w:rsidR="00BE4C45" w:rsidRPr="00DD7376">
          <w:rPr>
            <w:rStyle w:val="a9"/>
            <w:bCs/>
            <w:i w:val="0"/>
            <w:noProof/>
            <w:color w:val="auto"/>
            <w:sz w:val="28"/>
            <w:szCs w:val="28"/>
          </w:rPr>
          <w:t>Современное состояние и перспективы развития экономики</w:t>
        </w:r>
        <w:r w:rsidR="00BE4C45" w:rsidRPr="00DD7376">
          <w:rPr>
            <w:i w:val="0"/>
            <w:noProof/>
            <w:webHidden/>
            <w:sz w:val="28"/>
            <w:szCs w:val="28"/>
          </w:rPr>
          <w:tab/>
        </w:r>
        <w:r w:rsidR="00BE4C45" w:rsidRPr="00DD7376">
          <w:rPr>
            <w:i w:val="0"/>
            <w:noProof/>
            <w:webHidden/>
            <w:sz w:val="28"/>
            <w:szCs w:val="28"/>
          </w:rPr>
          <w:fldChar w:fldCharType="begin"/>
        </w:r>
        <w:r w:rsidR="00BE4C45" w:rsidRPr="00DD7376">
          <w:rPr>
            <w:i w:val="0"/>
            <w:noProof/>
            <w:webHidden/>
            <w:sz w:val="28"/>
            <w:szCs w:val="28"/>
          </w:rPr>
          <w:instrText xml:space="preserve"> PAGEREF _Toc213682324 \h </w:instrText>
        </w:r>
        <w:r w:rsidR="00BE4C45" w:rsidRPr="00DD7376">
          <w:rPr>
            <w:i w:val="0"/>
            <w:noProof/>
            <w:webHidden/>
            <w:sz w:val="28"/>
            <w:szCs w:val="28"/>
          </w:rPr>
        </w:r>
        <w:r w:rsidR="00BE4C45" w:rsidRPr="00DD7376">
          <w:rPr>
            <w:i w:val="0"/>
            <w:noProof/>
            <w:webHidden/>
            <w:sz w:val="28"/>
            <w:szCs w:val="28"/>
          </w:rPr>
          <w:fldChar w:fldCharType="separate"/>
        </w:r>
        <w:r w:rsidR="00F668A6" w:rsidRPr="00DD7376">
          <w:rPr>
            <w:i w:val="0"/>
            <w:noProof/>
            <w:webHidden/>
            <w:sz w:val="28"/>
            <w:szCs w:val="28"/>
          </w:rPr>
          <w:t>14</w:t>
        </w:r>
        <w:r w:rsidR="00BE4C45" w:rsidRPr="00DD7376">
          <w:rPr>
            <w:i w:val="0"/>
            <w:noProof/>
            <w:webHidden/>
            <w:sz w:val="28"/>
            <w:szCs w:val="28"/>
          </w:rPr>
          <w:fldChar w:fldCharType="end"/>
        </w:r>
      </w:hyperlink>
    </w:p>
    <w:p w:rsidR="00BE4C45" w:rsidRPr="00DD7376" w:rsidRDefault="00B341F7">
      <w:pPr>
        <w:pStyle w:val="26"/>
        <w:rPr>
          <w:noProof/>
          <w:sz w:val="28"/>
          <w:szCs w:val="28"/>
          <w:lang w:eastAsia="ru-RU"/>
        </w:rPr>
      </w:pPr>
      <w:hyperlink w:anchor="_Toc213682325" w:history="1">
        <w:r w:rsidR="00BE4C45" w:rsidRPr="00DD7376">
          <w:rPr>
            <w:rStyle w:val="a9"/>
            <w:rFonts w:ascii="Times New Roman" w:eastAsia="Times New Roman" w:hAnsi="Times New Roman" w:cs="Times New Roman"/>
            <w:bCs/>
            <w:noProof/>
            <w:color w:val="auto"/>
            <w:sz w:val="28"/>
            <w:szCs w:val="28"/>
          </w:rPr>
          <w:t>3.2.</w:t>
        </w:r>
        <w:r w:rsidR="00BE4C45" w:rsidRPr="00DD7376">
          <w:rPr>
            <w:noProof/>
            <w:sz w:val="28"/>
            <w:szCs w:val="28"/>
            <w:lang w:eastAsia="ru-RU"/>
          </w:rPr>
          <w:tab/>
        </w:r>
        <w:r w:rsidR="00BE4C45" w:rsidRPr="00DD7376">
          <w:rPr>
            <w:rStyle w:val="a9"/>
            <w:rFonts w:ascii="Times New Roman" w:eastAsia="Times New Roman" w:hAnsi="Times New Roman" w:cs="Times New Roman"/>
            <w:bCs/>
            <w:noProof/>
            <w:color w:val="auto"/>
            <w:sz w:val="28"/>
            <w:szCs w:val="28"/>
          </w:rPr>
          <w:t>Комплексная оценка территории</w:t>
        </w:r>
        <w:r w:rsidR="00BE4C45" w:rsidRPr="00DD7376">
          <w:rPr>
            <w:noProof/>
            <w:webHidden/>
            <w:sz w:val="28"/>
            <w:szCs w:val="28"/>
          </w:rPr>
          <w:tab/>
        </w:r>
        <w:r w:rsidR="00BE4C45" w:rsidRPr="00DD7376">
          <w:rPr>
            <w:noProof/>
            <w:webHidden/>
            <w:sz w:val="28"/>
            <w:szCs w:val="28"/>
          </w:rPr>
          <w:fldChar w:fldCharType="begin"/>
        </w:r>
        <w:r w:rsidR="00BE4C45" w:rsidRPr="00DD7376">
          <w:rPr>
            <w:noProof/>
            <w:webHidden/>
            <w:sz w:val="28"/>
            <w:szCs w:val="28"/>
          </w:rPr>
          <w:instrText xml:space="preserve"> PAGEREF _Toc213682325 \h </w:instrText>
        </w:r>
        <w:r w:rsidR="00BE4C45" w:rsidRPr="00DD7376">
          <w:rPr>
            <w:noProof/>
            <w:webHidden/>
            <w:sz w:val="28"/>
            <w:szCs w:val="28"/>
          </w:rPr>
        </w:r>
        <w:r w:rsidR="00BE4C45" w:rsidRPr="00DD7376">
          <w:rPr>
            <w:noProof/>
            <w:webHidden/>
            <w:sz w:val="28"/>
            <w:szCs w:val="28"/>
          </w:rPr>
          <w:fldChar w:fldCharType="separate"/>
        </w:r>
        <w:r w:rsidR="00F668A6" w:rsidRPr="00DD7376">
          <w:rPr>
            <w:noProof/>
            <w:webHidden/>
            <w:sz w:val="28"/>
            <w:szCs w:val="28"/>
          </w:rPr>
          <w:t>14</w:t>
        </w:r>
        <w:r w:rsidR="00BE4C45" w:rsidRPr="00DD7376">
          <w:rPr>
            <w:noProof/>
            <w:webHidden/>
            <w:sz w:val="28"/>
            <w:szCs w:val="28"/>
          </w:rPr>
          <w:fldChar w:fldCharType="end"/>
        </w:r>
      </w:hyperlink>
    </w:p>
    <w:p w:rsidR="00BE4C45" w:rsidRPr="00DD7376" w:rsidRDefault="00B341F7">
      <w:pPr>
        <w:pStyle w:val="35"/>
        <w:rPr>
          <w:rFonts w:asciiTheme="minorHAnsi" w:eastAsiaTheme="minorEastAsia" w:hAnsiTheme="minorHAnsi" w:cstheme="minorBidi"/>
          <w:i w:val="0"/>
          <w:iCs w:val="0"/>
          <w:noProof/>
          <w:sz w:val="28"/>
          <w:szCs w:val="28"/>
        </w:rPr>
      </w:pPr>
      <w:hyperlink w:anchor="_Toc213682326" w:history="1">
        <w:r w:rsidR="00BE4C45" w:rsidRPr="00DD7376">
          <w:rPr>
            <w:rStyle w:val="a9"/>
            <w:bCs/>
            <w:i w:val="0"/>
            <w:noProof/>
            <w:color w:val="auto"/>
            <w:sz w:val="28"/>
            <w:szCs w:val="28"/>
          </w:rPr>
          <w:t>3.2.1.</w:t>
        </w:r>
        <w:r w:rsidR="00BE4C45" w:rsidRPr="00DD7376">
          <w:rPr>
            <w:rFonts w:asciiTheme="minorHAnsi" w:eastAsiaTheme="minorEastAsia" w:hAnsiTheme="minorHAnsi" w:cstheme="minorBidi"/>
            <w:i w:val="0"/>
            <w:iCs w:val="0"/>
            <w:noProof/>
            <w:sz w:val="28"/>
            <w:szCs w:val="28"/>
          </w:rPr>
          <w:tab/>
        </w:r>
        <w:r w:rsidR="00BE4C45" w:rsidRPr="00DD7376">
          <w:rPr>
            <w:rStyle w:val="a9"/>
            <w:bCs/>
            <w:i w:val="0"/>
            <w:noProof/>
            <w:color w:val="auto"/>
            <w:sz w:val="28"/>
            <w:szCs w:val="28"/>
          </w:rPr>
          <w:t>Зоны с особыми условиями использования территории. Характеристики ограничений по экологическим и санитарно-эпидемиологическим условиям.</w:t>
        </w:r>
        <w:r w:rsidR="00BE4C45" w:rsidRPr="00DD7376">
          <w:rPr>
            <w:i w:val="0"/>
            <w:noProof/>
            <w:webHidden/>
            <w:sz w:val="28"/>
            <w:szCs w:val="28"/>
          </w:rPr>
          <w:tab/>
        </w:r>
        <w:r w:rsidR="00BE4C45" w:rsidRPr="00DD7376">
          <w:rPr>
            <w:i w:val="0"/>
            <w:noProof/>
            <w:webHidden/>
            <w:sz w:val="28"/>
            <w:szCs w:val="28"/>
          </w:rPr>
          <w:fldChar w:fldCharType="begin"/>
        </w:r>
        <w:r w:rsidR="00BE4C45" w:rsidRPr="00DD7376">
          <w:rPr>
            <w:i w:val="0"/>
            <w:noProof/>
            <w:webHidden/>
            <w:sz w:val="28"/>
            <w:szCs w:val="28"/>
          </w:rPr>
          <w:instrText xml:space="preserve"> PAGEREF _Toc213682326 \h </w:instrText>
        </w:r>
        <w:r w:rsidR="00BE4C45" w:rsidRPr="00DD7376">
          <w:rPr>
            <w:i w:val="0"/>
            <w:noProof/>
            <w:webHidden/>
            <w:sz w:val="28"/>
            <w:szCs w:val="28"/>
          </w:rPr>
        </w:r>
        <w:r w:rsidR="00BE4C45" w:rsidRPr="00DD7376">
          <w:rPr>
            <w:i w:val="0"/>
            <w:noProof/>
            <w:webHidden/>
            <w:sz w:val="28"/>
            <w:szCs w:val="28"/>
          </w:rPr>
          <w:fldChar w:fldCharType="separate"/>
        </w:r>
        <w:r w:rsidR="00F668A6" w:rsidRPr="00DD7376">
          <w:rPr>
            <w:i w:val="0"/>
            <w:noProof/>
            <w:webHidden/>
            <w:sz w:val="28"/>
            <w:szCs w:val="28"/>
          </w:rPr>
          <w:t>14</w:t>
        </w:r>
        <w:r w:rsidR="00BE4C45" w:rsidRPr="00DD7376">
          <w:rPr>
            <w:i w:val="0"/>
            <w:noProof/>
            <w:webHidden/>
            <w:sz w:val="28"/>
            <w:szCs w:val="28"/>
          </w:rPr>
          <w:fldChar w:fldCharType="end"/>
        </w:r>
      </w:hyperlink>
    </w:p>
    <w:p w:rsidR="00BE4C45" w:rsidRPr="00DD7376" w:rsidRDefault="00B341F7">
      <w:pPr>
        <w:pStyle w:val="35"/>
        <w:rPr>
          <w:rFonts w:asciiTheme="minorHAnsi" w:eastAsiaTheme="minorEastAsia" w:hAnsiTheme="minorHAnsi" w:cstheme="minorBidi"/>
          <w:i w:val="0"/>
          <w:iCs w:val="0"/>
          <w:noProof/>
          <w:sz w:val="28"/>
          <w:szCs w:val="28"/>
        </w:rPr>
      </w:pPr>
      <w:hyperlink w:anchor="_Toc213682327" w:history="1">
        <w:r w:rsidR="00BE4C45" w:rsidRPr="00DD7376">
          <w:rPr>
            <w:rStyle w:val="a9"/>
            <w:bCs/>
            <w:i w:val="0"/>
            <w:noProof/>
            <w:color w:val="auto"/>
            <w:sz w:val="28"/>
            <w:szCs w:val="28"/>
          </w:rPr>
          <w:t>3.2.1.1.</w:t>
        </w:r>
        <w:r w:rsidR="00BE4C45" w:rsidRPr="00DD7376">
          <w:rPr>
            <w:rFonts w:asciiTheme="minorHAnsi" w:eastAsiaTheme="minorEastAsia" w:hAnsiTheme="minorHAnsi" w:cstheme="minorBidi"/>
            <w:i w:val="0"/>
            <w:iCs w:val="0"/>
            <w:noProof/>
            <w:sz w:val="28"/>
            <w:szCs w:val="28"/>
          </w:rPr>
          <w:tab/>
        </w:r>
        <w:r w:rsidR="00BE4C45" w:rsidRPr="00DD7376">
          <w:rPr>
            <w:rStyle w:val="a9"/>
            <w:bCs/>
            <w:i w:val="0"/>
            <w:noProof/>
            <w:color w:val="auto"/>
            <w:sz w:val="28"/>
            <w:szCs w:val="28"/>
          </w:rPr>
          <w:t>Охранная зона объектов электроэнергетики (объектов электросетевого хозяйства и объектов по производству электрической энергии)</w:t>
        </w:r>
        <w:r w:rsidR="00BE4C45" w:rsidRPr="00DD7376">
          <w:rPr>
            <w:i w:val="0"/>
            <w:noProof/>
            <w:webHidden/>
            <w:sz w:val="28"/>
            <w:szCs w:val="28"/>
          </w:rPr>
          <w:tab/>
        </w:r>
        <w:r w:rsidR="00BE4C45" w:rsidRPr="00DD7376">
          <w:rPr>
            <w:i w:val="0"/>
            <w:noProof/>
            <w:webHidden/>
            <w:sz w:val="28"/>
            <w:szCs w:val="28"/>
          </w:rPr>
          <w:fldChar w:fldCharType="begin"/>
        </w:r>
        <w:r w:rsidR="00BE4C45" w:rsidRPr="00DD7376">
          <w:rPr>
            <w:i w:val="0"/>
            <w:noProof/>
            <w:webHidden/>
            <w:sz w:val="28"/>
            <w:szCs w:val="28"/>
          </w:rPr>
          <w:instrText xml:space="preserve"> PAGEREF _Toc213682327 \h </w:instrText>
        </w:r>
        <w:r w:rsidR="00BE4C45" w:rsidRPr="00DD7376">
          <w:rPr>
            <w:i w:val="0"/>
            <w:noProof/>
            <w:webHidden/>
            <w:sz w:val="28"/>
            <w:szCs w:val="28"/>
          </w:rPr>
        </w:r>
        <w:r w:rsidR="00BE4C45" w:rsidRPr="00DD7376">
          <w:rPr>
            <w:i w:val="0"/>
            <w:noProof/>
            <w:webHidden/>
            <w:sz w:val="28"/>
            <w:szCs w:val="28"/>
          </w:rPr>
          <w:fldChar w:fldCharType="separate"/>
        </w:r>
        <w:r w:rsidR="00F668A6" w:rsidRPr="00DD7376">
          <w:rPr>
            <w:i w:val="0"/>
            <w:noProof/>
            <w:webHidden/>
            <w:sz w:val="28"/>
            <w:szCs w:val="28"/>
          </w:rPr>
          <w:t>16</w:t>
        </w:r>
        <w:r w:rsidR="00BE4C45" w:rsidRPr="00DD7376">
          <w:rPr>
            <w:i w:val="0"/>
            <w:noProof/>
            <w:webHidden/>
            <w:sz w:val="28"/>
            <w:szCs w:val="28"/>
          </w:rPr>
          <w:fldChar w:fldCharType="end"/>
        </w:r>
      </w:hyperlink>
    </w:p>
    <w:p w:rsidR="00BE4C45" w:rsidRPr="00DD7376" w:rsidRDefault="00B341F7">
      <w:pPr>
        <w:pStyle w:val="35"/>
        <w:rPr>
          <w:rFonts w:asciiTheme="minorHAnsi" w:eastAsiaTheme="minorEastAsia" w:hAnsiTheme="minorHAnsi" w:cstheme="minorBidi"/>
          <w:i w:val="0"/>
          <w:iCs w:val="0"/>
          <w:noProof/>
          <w:sz w:val="28"/>
          <w:szCs w:val="28"/>
        </w:rPr>
      </w:pPr>
      <w:hyperlink w:anchor="_Toc213682328" w:history="1">
        <w:r w:rsidR="00BE4C45" w:rsidRPr="00DD7376">
          <w:rPr>
            <w:rStyle w:val="a9"/>
            <w:bCs/>
            <w:i w:val="0"/>
            <w:noProof/>
            <w:color w:val="auto"/>
            <w:sz w:val="28"/>
            <w:szCs w:val="28"/>
          </w:rPr>
          <w:t>3.2.1.2.</w:t>
        </w:r>
        <w:r w:rsidR="00BE4C45" w:rsidRPr="00DD7376">
          <w:rPr>
            <w:rFonts w:asciiTheme="minorHAnsi" w:eastAsiaTheme="minorEastAsia" w:hAnsiTheme="minorHAnsi" w:cstheme="minorBidi"/>
            <w:i w:val="0"/>
            <w:iCs w:val="0"/>
            <w:noProof/>
            <w:sz w:val="28"/>
            <w:szCs w:val="28"/>
          </w:rPr>
          <w:tab/>
        </w:r>
        <w:r w:rsidR="00BE4C45" w:rsidRPr="00DD7376">
          <w:rPr>
            <w:rStyle w:val="a9"/>
            <w:bCs/>
            <w:i w:val="0"/>
            <w:noProof/>
            <w:color w:val="auto"/>
            <w:sz w:val="28"/>
            <w:szCs w:val="28"/>
          </w:rPr>
          <w:t>Водоохранная зона и прибрежная защитная полоса</w:t>
        </w:r>
        <w:r w:rsidR="00BE4C45" w:rsidRPr="00DD7376">
          <w:rPr>
            <w:i w:val="0"/>
            <w:noProof/>
            <w:webHidden/>
            <w:sz w:val="28"/>
            <w:szCs w:val="28"/>
          </w:rPr>
          <w:tab/>
        </w:r>
        <w:r w:rsidR="00BE4C45" w:rsidRPr="00DD7376">
          <w:rPr>
            <w:i w:val="0"/>
            <w:noProof/>
            <w:webHidden/>
            <w:sz w:val="28"/>
            <w:szCs w:val="28"/>
          </w:rPr>
          <w:fldChar w:fldCharType="begin"/>
        </w:r>
        <w:r w:rsidR="00BE4C45" w:rsidRPr="00DD7376">
          <w:rPr>
            <w:i w:val="0"/>
            <w:noProof/>
            <w:webHidden/>
            <w:sz w:val="28"/>
            <w:szCs w:val="28"/>
          </w:rPr>
          <w:instrText xml:space="preserve"> PAGEREF _Toc213682328 \h </w:instrText>
        </w:r>
        <w:r w:rsidR="00BE4C45" w:rsidRPr="00DD7376">
          <w:rPr>
            <w:i w:val="0"/>
            <w:noProof/>
            <w:webHidden/>
            <w:sz w:val="28"/>
            <w:szCs w:val="28"/>
          </w:rPr>
        </w:r>
        <w:r w:rsidR="00BE4C45" w:rsidRPr="00DD7376">
          <w:rPr>
            <w:i w:val="0"/>
            <w:noProof/>
            <w:webHidden/>
            <w:sz w:val="28"/>
            <w:szCs w:val="28"/>
          </w:rPr>
          <w:fldChar w:fldCharType="separate"/>
        </w:r>
        <w:r w:rsidR="00F668A6" w:rsidRPr="00DD7376">
          <w:rPr>
            <w:i w:val="0"/>
            <w:noProof/>
            <w:webHidden/>
            <w:sz w:val="28"/>
            <w:szCs w:val="28"/>
          </w:rPr>
          <w:t>16</w:t>
        </w:r>
        <w:r w:rsidR="00BE4C45" w:rsidRPr="00DD7376">
          <w:rPr>
            <w:i w:val="0"/>
            <w:noProof/>
            <w:webHidden/>
            <w:sz w:val="28"/>
            <w:szCs w:val="28"/>
          </w:rPr>
          <w:fldChar w:fldCharType="end"/>
        </w:r>
      </w:hyperlink>
    </w:p>
    <w:p w:rsidR="00BE4C45" w:rsidRPr="00DD7376" w:rsidRDefault="00B341F7">
      <w:pPr>
        <w:pStyle w:val="35"/>
        <w:rPr>
          <w:rFonts w:asciiTheme="minorHAnsi" w:eastAsiaTheme="minorEastAsia" w:hAnsiTheme="minorHAnsi" w:cstheme="minorBidi"/>
          <w:i w:val="0"/>
          <w:iCs w:val="0"/>
          <w:noProof/>
          <w:sz w:val="28"/>
          <w:szCs w:val="28"/>
        </w:rPr>
      </w:pPr>
      <w:hyperlink w:anchor="_Toc213682329" w:history="1">
        <w:r w:rsidR="00BE4C45" w:rsidRPr="00DD7376">
          <w:rPr>
            <w:rStyle w:val="a9"/>
            <w:bCs/>
            <w:i w:val="0"/>
            <w:noProof/>
            <w:color w:val="auto"/>
            <w:sz w:val="28"/>
            <w:szCs w:val="28"/>
          </w:rPr>
          <w:t>3.2.1.3.</w:t>
        </w:r>
        <w:r w:rsidR="00BE4C45" w:rsidRPr="00DD7376">
          <w:rPr>
            <w:rFonts w:asciiTheme="minorHAnsi" w:eastAsiaTheme="minorEastAsia" w:hAnsiTheme="minorHAnsi" w:cstheme="minorBidi"/>
            <w:i w:val="0"/>
            <w:iCs w:val="0"/>
            <w:noProof/>
            <w:sz w:val="28"/>
            <w:szCs w:val="28"/>
          </w:rPr>
          <w:tab/>
        </w:r>
        <w:r w:rsidR="00BE4C45" w:rsidRPr="00DD7376">
          <w:rPr>
            <w:rStyle w:val="a9"/>
            <w:bCs/>
            <w:i w:val="0"/>
            <w:noProof/>
            <w:color w:val="auto"/>
            <w:sz w:val="28"/>
            <w:szCs w:val="28"/>
          </w:rPr>
          <w:t>Зоны санитарной охраны источников питьевого и хозяйственно-бытового водоснабжения, а также устанавливаемые в случаях предусмотренных Водным кодексом Российской Федерации, в отношении подземных водных объектов зоны специальной охраны</w:t>
        </w:r>
        <w:r w:rsidR="00BE4C45" w:rsidRPr="00DD7376">
          <w:rPr>
            <w:i w:val="0"/>
            <w:noProof/>
            <w:webHidden/>
            <w:sz w:val="28"/>
            <w:szCs w:val="28"/>
          </w:rPr>
          <w:tab/>
        </w:r>
        <w:r w:rsidR="00BE4C45" w:rsidRPr="00DD7376">
          <w:rPr>
            <w:i w:val="0"/>
            <w:noProof/>
            <w:webHidden/>
            <w:sz w:val="28"/>
            <w:szCs w:val="28"/>
          </w:rPr>
          <w:fldChar w:fldCharType="begin"/>
        </w:r>
        <w:r w:rsidR="00BE4C45" w:rsidRPr="00DD7376">
          <w:rPr>
            <w:i w:val="0"/>
            <w:noProof/>
            <w:webHidden/>
            <w:sz w:val="28"/>
            <w:szCs w:val="28"/>
          </w:rPr>
          <w:instrText xml:space="preserve"> PAGEREF _Toc213682329 \h </w:instrText>
        </w:r>
        <w:r w:rsidR="00BE4C45" w:rsidRPr="00DD7376">
          <w:rPr>
            <w:i w:val="0"/>
            <w:noProof/>
            <w:webHidden/>
            <w:sz w:val="28"/>
            <w:szCs w:val="28"/>
          </w:rPr>
        </w:r>
        <w:r w:rsidR="00BE4C45" w:rsidRPr="00DD7376">
          <w:rPr>
            <w:i w:val="0"/>
            <w:noProof/>
            <w:webHidden/>
            <w:sz w:val="28"/>
            <w:szCs w:val="28"/>
          </w:rPr>
          <w:fldChar w:fldCharType="separate"/>
        </w:r>
        <w:r w:rsidR="00F668A6" w:rsidRPr="00DD7376">
          <w:rPr>
            <w:i w:val="0"/>
            <w:noProof/>
            <w:webHidden/>
            <w:sz w:val="28"/>
            <w:szCs w:val="28"/>
          </w:rPr>
          <w:t>18</w:t>
        </w:r>
        <w:r w:rsidR="00BE4C45" w:rsidRPr="00DD7376">
          <w:rPr>
            <w:i w:val="0"/>
            <w:noProof/>
            <w:webHidden/>
            <w:sz w:val="28"/>
            <w:szCs w:val="28"/>
          </w:rPr>
          <w:fldChar w:fldCharType="end"/>
        </w:r>
      </w:hyperlink>
    </w:p>
    <w:p w:rsidR="00BE4C45" w:rsidRPr="00DD7376" w:rsidRDefault="00B341F7">
      <w:pPr>
        <w:pStyle w:val="11"/>
        <w:rPr>
          <w:noProof/>
          <w:sz w:val="28"/>
          <w:szCs w:val="28"/>
          <w:lang w:eastAsia="ru-RU"/>
        </w:rPr>
      </w:pPr>
      <w:hyperlink w:anchor="_Toc213682330" w:history="1">
        <w:r w:rsidR="00BE4C45" w:rsidRPr="00DD7376">
          <w:rPr>
            <w:rStyle w:val="a9"/>
            <w:rFonts w:ascii="Times New Roman" w:eastAsia="Times New Roman" w:hAnsi="Times New Roman" w:cs="Times New Roman"/>
            <w:noProof/>
            <w:color w:val="auto"/>
            <w:sz w:val="28"/>
            <w:szCs w:val="28"/>
          </w:rPr>
          <w:t>4.</w:t>
        </w:r>
        <w:r w:rsidR="00BE4C45" w:rsidRPr="00DD7376">
          <w:rPr>
            <w:noProof/>
            <w:sz w:val="28"/>
            <w:szCs w:val="28"/>
            <w:lang w:eastAsia="ru-RU"/>
          </w:rPr>
          <w:tab/>
        </w:r>
        <w:r w:rsidR="00BE4C45" w:rsidRPr="00DD7376">
          <w:rPr>
            <w:rStyle w:val="a9"/>
            <w:rFonts w:ascii="Times New Roman" w:eastAsia="Times New Roman" w:hAnsi="Times New Roman" w:cs="Times New Roman"/>
            <w:noProof/>
            <w:color w:val="auto"/>
            <w:sz w:val="28"/>
            <w:szCs w:val="28"/>
          </w:rPr>
          <w:t>Градостроительные решения</w:t>
        </w:r>
        <w:r w:rsidR="00BE4C45" w:rsidRPr="00DD7376">
          <w:rPr>
            <w:noProof/>
            <w:webHidden/>
            <w:sz w:val="28"/>
            <w:szCs w:val="28"/>
          </w:rPr>
          <w:tab/>
        </w:r>
        <w:r w:rsidR="00BE4C45" w:rsidRPr="00DD7376">
          <w:rPr>
            <w:noProof/>
            <w:webHidden/>
            <w:sz w:val="28"/>
            <w:szCs w:val="28"/>
          </w:rPr>
          <w:fldChar w:fldCharType="begin"/>
        </w:r>
        <w:r w:rsidR="00BE4C45" w:rsidRPr="00DD7376">
          <w:rPr>
            <w:noProof/>
            <w:webHidden/>
            <w:sz w:val="28"/>
            <w:szCs w:val="28"/>
          </w:rPr>
          <w:instrText xml:space="preserve"> PAGEREF _Toc213682330 \h </w:instrText>
        </w:r>
        <w:r w:rsidR="00BE4C45" w:rsidRPr="00DD7376">
          <w:rPr>
            <w:noProof/>
            <w:webHidden/>
            <w:sz w:val="28"/>
            <w:szCs w:val="28"/>
          </w:rPr>
        </w:r>
        <w:r w:rsidR="00BE4C45" w:rsidRPr="00DD7376">
          <w:rPr>
            <w:noProof/>
            <w:webHidden/>
            <w:sz w:val="28"/>
            <w:szCs w:val="28"/>
          </w:rPr>
          <w:fldChar w:fldCharType="separate"/>
        </w:r>
        <w:r w:rsidR="00F668A6" w:rsidRPr="00DD7376">
          <w:rPr>
            <w:noProof/>
            <w:webHidden/>
            <w:sz w:val="28"/>
            <w:szCs w:val="28"/>
          </w:rPr>
          <w:t>21</w:t>
        </w:r>
        <w:r w:rsidR="00BE4C45" w:rsidRPr="00DD7376">
          <w:rPr>
            <w:noProof/>
            <w:webHidden/>
            <w:sz w:val="28"/>
            <w:szCs w:val="28"/>
          </w:rPr>
          <w:fldChar w:fldCharType="end"/>
        </w:r>
      </w:hyperlink>
    </w:p>
    <w:p w:rsidR="00BE4C45" w:rsidRPr="00DD7376" w:rsidRDefault="00B341F7">
      <w:pPr>
        <w:pStyle w:val="26"/>
        <w:rPr>
          <w:noProof/>
          <w:sz w:val="28"/>
          <w:szCs w:val="28"/>
          <w:lang w:eastAsia="ru-RU"/>
        </w:rPr>
      </w:pPr>
      <w:hyperlink w:anchor="_Toc213682331" w:history="1">
        <w:r w:rsidR="00BE4C45" w:rsidRPr="00DD7376">
          <w:rPr>
            <w:rStyle w:val="a9"/>
            <w:rFonts w:ascii="Times New Roman" w:eastAsia="Times New Roman" w:hAnsi="Times New Roman" w:cs="Times New Roman"/>
            <w:noProof/>
            <w:color w:val="auto"/>
            <w:sz w:val="28"/>
            <w:szCs w:val="28"/>
          </w:rPr>
          <w:t>4.1.</w:t>
        </w:r>
        <w:r w:rsidR="00BE4C45" w:rsidRPr="00DD7376">
          <w:rPr>
            <w:noProof/>
            <w:sz w:val="28"/>
            <w:szCs w:val="28"/>
            <w:lang w:eastAsia="ru-RU"/>
          </w:rPr>
          <w:tab/>
        </w:r>
        <w:r w:rsidR="00BE4C45" w:rsidRPr="00DD7376">
          <w:rPr>
            <w:rStyle w:val="a9"/>
            <w:rFonts w:ascii="Times New Roman" w:eastAsia="Times New Roman" w:hAnsi="Times New Roman" w:cs="Times New Roman"/>
            <w:noProof/>
            <w:color w:val="auto"/>
            <w:sz w:val="28"/>
            <w:szCs w:val="28"/>
          </w:rPr>
          <w:t>Границы населенных пунктов</w:t>
        </w:r>
        <w:r w:rsidR="00BE4C45" w:rsidRPr="00DD7376">
          <w:rPr>
            <w:noProof/>
            <w:webHidden/>
            <w:sz w:val="28"/>
            <w:szCs w:val="28"/>
          </w:rPr>
          <w:tab/>
        </w:r>
        <w:r w:rsidR="00BE4C45" w:rsidRPr="00DD7376">
          <w:rPr>
            <w:noProof/>
            <w:webHidden/>
            <w:sz w:val="28"/>
            <w:szCs w:val="28"/>
          </w:rPr>
          <w:fldChar w:fldCharType="begin"/>
        </w:r>
        <w:r w:rsidR="00BE4C45" w:rsidRPr="00DD7376">
          <w:rPr>
            <w:noProof/>
            <w:webHidden/>
            <w:sz w:val="28"/>
            <w:szCs w:val="28"/>
          </w:rPr>
          <w:instrText xml:space="preserve"> PAGEREF _Toc213682331 \h </w:instrText>
        </w:r>
        <w:r w:rsidR="00BE4C45" w:rsidRPr="00DD7376">
          <w:rPr>
            <w:noProof/>
            <w:webHidden/>
            <w:sz w:val="28"/>
            <w:szCs w:val="28"/>
          </w:rPr>
        </w:r>
        <w:r w:rsidR="00BE4C45" w:rsidRPr="00DD7376">
          <w:rPr>
            <w:noProof/>
            <w:webHidden/>
            <w:sz w:val="28"/>
            <w:szCs w:val="28"/>
          </w:rPr>
          <w:fldChar w:fldCharType="separate"/>
        </w:r>
        <w:r w:rsidR="00F668A6" w:rsidRPr="00DD7376">
          <w:rPr>
            <w:noProof/>
            <w:webHidden/>
            <w:sz w:val="28"/>
            <w:szCs w:val="28"/>
          </w:rPr>
          <w:t>21</w:t>
        </w:r>
        <w:r w:rsidR="00BE4C45" w:rsidRPr="00DD7376">
          <w:rPr>
            <w:noProof/>
            <w:webHidden/>
            <w:sz w:val="28"/>
            <w:szCs w:val="28"/>
          </w:rPr>
          <w:fldChar w:fldCharType="end"/>
        </w:r>
      </w:hyperlink>
    </w:p>
    <w:p w:rsidR="00BE4C45" w:rsidRPr="00DD7376" w:rsidRDefault="00B341F7">
      <w:pPr>
        <w:pStyle w:val="26"/>
        <w:rPr>
          <w:noProof/>
          <w:sz w:val="28"/>
          <w:szCs w:val="28"/>
          <w:lang w:eastAsia="ru-RU"/>
        </w:rPr>
      </w:pPr>
      <w:hyperlink w:anchor="_Toc213682332" w:history="1">
        <w:r w:rsidR="00BE4C45" w:rsidRPr="00DD7376">
          <w:rPr>
            <w:rStyle w:val="a9"/>
            <w:rFonts w:ascii="Times New Roman" w:eastAsia="Times New Roman" w:hAnsi="Times New Roman" w:cs="Times New Roman"/>
            <w:noProof/>
            <w:color w:val="auto"/>
            <w:sz w:val="28"/>
            <w:szCs w:val="28"/>
          </w:rPr>
          <w:t>4.2.</w:t>
        </w:r>
        <w:r w:rsidR="00BE4C45" w:rsidRPr="00DD7376">
          <w:rPr>
            <w:noProof/>
            <w:sz w:val="28"/>
            <w:szCs w:val="28"/>
            <w:lang w:eastAsia="ru-RU"/>
          </w:rPr>
          <w:tab/>
        </w:r>
        <w:r w:rsidR="00BE4C45" w:rsidRPr="00DD7376">
          <w:rPr>
            <w:rStyle w:val="a9"/>
            <w:rFonts w:ascii="Times New Roman" w:eastAsia="Times New Roman" w:hAnsi="Times New Roman" w:cs="Times New Roman"/>
            <w:noProof/>
            <w:color w:val="auto"/>
            <w:sz w:val="28"/>
            <w:szCs w:val="28"/>
          </w:rPr>
          <w:t>Планировочная организация территории</w:t>
        </w:r>
        <w:r w:rsidR="00BE4C45" w:rsidRPr="00DD7376">
          <w:rPr>
            <w:noProof/>
            <w:webHidden/>
            <w:sz w:val="28"/>
            <w:szCs w:val="28"/>
          </w:rPr>
          <w:tab/>
        </w:r>
        <w:r w:rsidR="00BE4C45" w:rsidRPr="00DD7376">
          <w:rPr>
            <w:noProof/>
            <w:webHidden/>
            <w:sz w:val="28"/>
            <w:szCs w:val="28"/>
          </w:rPr>
          <w:fldChar w:fldCharType="begin"/>
        </w:r>
        <w:r w:rsidR="00BE4C45" w:rsidRPr="00DD7376">
          <w:rPr>
            <w:noProof/>
            <w:webHidden/>
            <w:sz w:val="28"/>
            <w:szCs w:val="28"/>
          </w:rPr>
          <w:instrText xml:space="preserve"> PAGEREF _Toc213682332 \h </w:instrText>
        </w:r>
        <w:r w:rsidR="00BE4C45" w:rsidRPr="00DD7376">
          <w:rPr>
            <w:noProof/>
            <w:webHidden/>
            <w:sz w:val="28"/>
            <w:szCs w:val="28"/>
          </w:rPr>
        </w:r>
        <w:r w:rsidR="00BE4C45" w:rsidRPr="00DD7376">
          <w:rPr>
            <w:noProof/>
            <w:webHidden/>
            <w:sz w:val="28"/>
            <w:szCs w:val="28"/>
          </w:rPr>
          <w:fldChar w:fldCharType="separate"/>
        </w:r>
        <w:r w:rsidR="00F668A6" w:rsidRPr="00DD7376">
          <w:rPr>
            <w:noProof/>
            <w:webHidden/>
            <w:sz w:val="28"/>
            <w:szCs w:val="28"/>
          </w:rPr>
          <w:t>21</w:t>
        </w:r>
        <w:r w:rsidR="00BE4C45" w:rsidRPr="00DD7376">
          <w:rPr>
            <w:noProof/>
            <w:webHidden/>
            <w:sz w:val="28"/>
            <w:szCs w:val="28"/>
          </w:rPr>
          <w:fldChar w:fldCharType="end"/>
        </w:r>
      </w:hyperlink>
    </w:p>
    <w:p w:rsidR="00BE4C45" w:rsidRPr="00DD7376" w:rsidRDefault="00B341F7">
      <w:pPr>
        <w:pStyle w:val="11"/>
        <w:rPr>
          <w:noProof/>
          <w:sz w:val="28"/>
          <w:szCs w:val="28"/>
          <w:lang w:eastAsia="ru-RU"/>
        </w:rPr>
      </w:pPr>
      <w:hyperlink w:anchor="_Toc213682333" w:history="1">
        <w:r w:rsidR="00BE4C45" w:rsidRPr="00DD7376">
          <w:rPr>
            <w:rStyle w:val="a9"/>
            <w:rFonts w:ascii="Times New Roman" w:eastAsia="Times New Roman" w:hAnsi="Times New Roman" w:cs="Times New Roman"/>
            <w:noProof/>
            <w:color w:val="auto"/>
            <w:sz w:val="28"/>
            <w:szCs w:val="28"/>
          </w:rPr>
          <w:t>5.</w:t>
        </w:r>
        <w:r w:rsidR="00BE4C45" w:rsidRPr="00DD7376">
          <w:rPr>
            <w:noProof/>
            <w:sz w:val="28"/>
            <w:szCs w:val="28"/>
            <w:lang w:eastAsia="ru-RU"/>
          </w:rPr>
          <w:tab/>
        </w:r>
        <w:r w:rsidR="00BE4C45" w:rsidRPr="00DD7376">
          <w:rPr>
            <w:rStyle w:val="a9"/>
            <w:rFonts w:ascii="Times New Roman" w:eastAsia="Times New Roman" w:hAnsi="Times New Roman" w:cs="Times New Roman"/>
            <w:noProof/>
            <w:color w:val="auto"/>
            <w:sz w:val="28"/>
            <w:szCs w:val="28"/>
          </w:rPr>
          <w:t>Транспортная инфраструктура</w:t>
        </w:r>
        <w:r w:rsidR="00BE4C45" w:rsidRPr="00DD7376">
          <w:rPr>
            <w:noProof/>
            <w:webHidden/>
            <w:sz w:val="28"/>
            <w:szCs w:val="28"/>
          </w:rPr>
          <w:tab/>
        </w:r>
        <w:r w:rsidR="00BE4C45" w:rsidRPr="00DD7376">
          <w:rPr>
            <w:noProof/>
            <w:webHidden/>
            <w:sz w:val="28"/>
            <w:szCs w:val="28"/>
          </w:rPr>
          <w:fldChar w:fldCharType="begin"/>
        </w:r>
        <w:r w:rsidR="00BE4C45" w:rsidRPr="00DD7376">
          <w:rPr>
            <w:noProof/>
            <w:webHidden/>
            <w:sz w:val="28"/>
            <w:szCs w:val="28"/>
          </w:rPr>
          <w:instrText xml:space="preserve"> PAGEREF _Toc213682333 \h </w:instrText>
        </w:r>
        <w:r w:rsidR="00BE4C45" w:rsidRPr="00DD7376">
          <w:rPr>
            <w:noProof/>
            <w:webHidden/>
            <w:sz w:val="28"/>
            <w:szCs w:val="28"/>
          </w:rPr>
        </w:r>
        <w:r w:rsidR="00BE4C45" w:rsidRPr="00DD7376">
          <w:rPr>
            <w:noProof/>
            <w:webHidden/>
            <w:sz w:val="28"/>
            <w:szCs w:val="28"/>
          </w:rPr>
          <w:fldChar w:fldCharType="separate"/>
        </w:r>
        <w:r w:rsidR="00F668A6" w:rsidRPr="00DD7376">
          <w:rPr>
            <w:noProof/>
            <w:webHidden/>
            <w:sz w:val="28"/>
            <w:szCs w:val="28"/>
          </w:rPr>
          <w:t>22</w:t>
        </w:r>
        <w:r w:rsidR="00BE4C45" w:rsidRPr="00DD7376">
          <w:rPr>
            <w:noProof/>
            <w:webHidden/>
            <w:sz w:val="28"/>
            <w:szCs w:val="28"/>
          </w:rPr>
          <w:fldChar w:fldCharType="end"/>
        </w:r>
      </w:hyperlink>
    </w:p>
    <w:p w:rsidR="00BE4C45" w:rsidRPr="00DD7376" w:rsidRDefault="00B341F7">
      <w:pPr>
        <w:pStyle w:val="26"/>
        <w:rPr>
          <w:noProof/>
          <w:sz w:val="28"/>
          <w:szCs w:val="28"/>
          <w:lang w:eastAsia="ru-RU"/>
        </w:rPr>
      </w:pPr>
      <w:hyperlink w:anchor="_Toc213682334" w:history="1">
        <w:r w:rsidR="00BE4C45" w:rsidRPr="00DD7376">
          <w:rPr>
            <w:rStyle w:val="a9"/>
            <w:rFonts w:ascii="Times New Roman" w:eastAsia="Times New Roman" w:hAnsi="Times New Roman" w:cs="Times New Roman"/>
            <w:bCs/>
            <w:noProof/>
            <w:color w:val="auto"/>
            <w:sz w:val="28"/>
            <w:szCs w:val="28"/>
            <w:lang w:eastAsia="ru-RU"/>
          </w:rPr>
          <w:t>5.1.</w:t>
        </w:r>
        <w:r w:rsidR="00BE4C45" w:rsidRPr="00DD7376">
          <w:rPr>
            <w:noProof/>
            <w:sz w:val="28"/>
            <w:szCs w:val="28"/>
            <w:lang w:eastAsia="ru-RU"/>
          </w:rPr>
          <w:tab/>
        </w:r>
        <w:r w:rsidR="00BE4C45" w:rsidRPr="00DD7376">
          <w:rPr>
            <w:rStyle w:val="a9"/>
            <w:rFonts w:ascii="Times New Roman" w:eastAsia="Times New Roman" w:hAnsi="Times New Roman" w:cs="Times New Roman"/>
            <w:bCs/>
            <w:noProof/>
            <w:color w:val="auto"/>
            <w:sz w:val="28"/>
            <w:szCs w:val="28"/>
          </w:rPr>
          <w:t>Водный транспорт</w:t>
        </w:r>
        <w:r w:rsidR="00BE4C45" w:rsidRPr="00DD7376">
          <w:rPr>
            <w:noProof/>
            <w:webHidden/>
            <w:sz w:val="28"/>
            <w:szCs w:val="28"/>
          </w:rPr>
          <w:tab/>
        </w:r>
        <w:r w:rsidR="00BE4C45" w:rsidRPr="00DD7376">
          <w:rPr>
            <w:noProof/>
            <w:webHidden/>
            <w:sz w:val="28"/>
            <w:szCs w:val="28"/>
          </w:rPr>
          <w:fldChar w:fldCharType="begin"/>
        </w:r>
        <w:r w:rsidR="00BE4C45" w:rsidRPr="00DD7376">
          <w:rPr>
            <w:noProof/>
            <w:webHidden/>
            <w:sz w:val="28"/>
            <w:szCs w:val="28"/>
          </w:rPr>
          <w:instrText xml:space="preserve"> PAGEREF _Toc213682334 \h </w:instrText>
        </w:r>
        <w:r w:rsidR="00BE4C45" w:rsidRPr="00DD7376">
          <w:rPr>
            <w:noProof/>
            <w:webHidden/>
            <w:sz w:val="28"/>
            <w:szCs w:val="28"/>
          </w:rPr>
        </w:r>
        <w:r w:rsidR="00BE4C45" w:rsidRPr="00DD7376">
          <w:rPr>
            <w:noProof/>
            <w:webHidden/>
            <w:sz w:val="28"/>
            <w:szCs w:val="28"/>
          </w:rPr>
          <w:fldChar w:fldCharType="separate"/>
        </w:r>
        <w:r w:rsidR="00F668A6" w:rsidRPr="00DD7376">
          <w:rPr>
            <w:noProof/>
            <w:webHidden/>
            <w:sz w:val="28"/>
            <w:szCs w:val="28"/>
          </w:rPr>
          <w:t>22</w:t>
        </w:r>
        <w:r w:rsidR="00BE4C45" w:rsidRPr="00DD7376">
          <w:rPr>
            <w:noProof/>
            <w:webHidden/>
            <w:sz w:val="28"/>
            <w:szCs w:val="28"/>
          </w:rPr>
          <w:fldChar w:fldCharType="end"/>
        </w:r>
      </w:hyperlink>
    </w:p>
    <w:p w:rsidR="00BE4C45" w:rsidRPr="00DD7376" w:rsidRDefault="00B341F7">
      <w:pPr>
        <w:pStyle w:val="26"/>
        <w:rPr>
          <w:noProof/>
          <w:sz w:val="28"/>
          <w:szCs w:val="28"/>
          <w:lang w:eastAsia="ru-RU"/>
        </w:rPr>
      </w:pPr>
      <w:hyperlink w:anchor="_Toc213682335" w:history="1">
        <w:r w:rsidR="00BE4C45" w:rsidRPr="00DD7376">
          <w:rPr>
            <w:rStyle w:val="a9"/>
            <w:rFonts w:ascii="Times New Roman" w:eastAsia="Times New Roman" w:hAnsi="Times New Roman" w:cs="Times New Roman"/>
            <w:bCs/>
            <w:noProof/>
            <w:color w:val="auto"/>
            <w:sz w:val="28"/>
            <w:szCs w:val="28"/>
            <w:lang w:eastAsia="ru-RU"/>
          </w:rPr>
          <w:t>5.2.</w:t>
        </w:r>
        <w:r w:rsidR="00BE4C45" w:rsidRPr="00DD7376">
          <w:rPr>
            <w:noProof/>
            <w:sz w:val="28"/>
            <w:szCs w:val="28"/>
            <w:lang w:eastAsia="ru-RU"/>
          </w:rPr>
          <w:tab/>
        </w:r>
        <w:r w:rsidR="00BE4C45" w:rsidRPr="00DD7376">
          <w:rPr>
            <w:rStyle w:val="a9"/>
            <w:rFonts w:ascii="Times New Roman" w:eastAsia="Times New Roman" w:hAnsi="Times New Roman" w:cs="Times New Roman"/>
            <w:bCs/>
            <w:noProof/>
            <w:color w:val="auto"/>
            <w:sz w:val="28"/>
            <w:szCs w:val="28"/>
            <w:lang w:eastAsia="ru-RU"/>
          </w:rPr>
          <w:t>Железнодорожный транспорт</w:t>
        </w:r>
        <w:r w:rsidR="00BE4C45" w:rsidRPr="00DD7376">
          <w:rPr>
            <w:noProof/>
            <w:webHidden/>
            <w:sz w:val="28"/>
            <w:szCs w:val="28"/>
          </w:rPr>
          <w:tab/>
        </w:r>
        <w:r w:rsidR="00BE4C45" w:rsidRPr="00DD7376">
          <w:rPr>
            <w:noProof/>
            <w:webHidden/>
            <w:sz w:val="28"/>
            <w:szCs w:val="28"/>
          </w:rPr>
          <w:fldChar w:fldCharType="begin"/>
        </w:r>
        <w:r w:rsidR="00BE4C45" w:rsidRPr="00DD7376">
          <w:rPr>
            <w:noProof/>
            <w:webHidden/>
            <w:sz w:val="28"/>
            <w:szCs w:val="28"/>
          </w:rPr>
          <w:instrText xml:space="preserve"> PAGEREF _Toc213682335 \h </w:instrText>
        </w:r>
        <w:r w:rsidR="00BE4C45" w:rsidRPr="00DD7376">
          <w:rPr>
            <w:noProof/>
            <w:webHidden/>
            <w:sz w:val="28"/>
            <w:szCs w:val="28"/>
          </w:rPr>
        </w:r>
        <w:r w:rsidR="00BE4C45" w:rsidRPr="00DD7376">
          <w:rPr>
            <w:noProof/>
            <w:webHidden/>
            <w:sz w:val="28"/>
            <w:szCs w:val="28"/>
          </w:rPr>
          <w:fldChar w:fldCharType="separate"/>
        </w:r>
        <w:r w:rsidR="00F668A6" w:rsidRPr="00DD7376">
          <w:rPr>
            <w:noProof/>
            <w:webHidden/>
            <w:sz w:val="28"/>
            <w:szCs w:val="28"/>
          </w:rPr>
          <w:t>22</w:t>
        </w:r>
        <w:r w:rsidR="00BE4C45" w:rsidRPr="00DD7376">
          <w:rPr>
            <w:noProof/>
            <w:webHidden/>
            <w:sz w:val="28"/>
            <w:szCs w:val="28"/>
          </w:rPr>
          <w:fldChar w:fldCharType="end"/>
        </w:r>
      </w:hyperlink>
    </w:p>
    <w:p w:rsidR="00BE4C45" w:rsidRPr="00DD7376" w:rsidRDefault="00B341F7">
      <w:pPr>
        <w:pStyle w:val="26"/>
        <w:rPr>
          <w:noProof/>
          <w:sz w:val="28"/>
          <w:szCs w:val="28"/>
          <w:lang w:eastAsia="ru-RU"/>
        </w:rPr>
      </w:pPr>
      <w:hyperlink w:anchor="_Toc213682336" w:history="1">
        <w:r w:rsidR="00BE4C45" w:rsidRPr="00DD7376">
          <w:rPr>
            <w:rStyle w:val="a9"/>
            <w:rFonts w:ascii="Times New Roman" w:eastAsia="Times New Roman" w:hAnsi="Times New Roman" w:cs="Times New Roman"/>
            <w:bCs/>
            <w:noProof/>
            <w:color w:val="auto"/>
            <w:sz w:val="28"/>
            <w:szCs w:val="28"/>
            <w:lang w:eastAsia="ru-RU"/>
          </w:rPr>
          <w:t>5.3.</w:t>
        </w:r>
        <w:r w:rsidR="00BE4C45" w:rsidRPr="00DD7376">
          <w:rPr>
            <w:noProof/>
            <w:sz w:val="28"/>
            <w:szCs w:val="28"/>
            <w:lang w:eastAsia="ru-RU"/>
          </w:rPr>
          <w:tab/>
        </w:r>
        <w:r w:rsidR="00BE4C45" w:rsidRPr="00DD7376">
          <w:rPr>
            <w:rStyle w:val="a9"/>
            <w:rFonts w:ascii="Times New Roman" w:eastAsia="Times New Roman" w:hAnsi="Times New Roman" w:cs="Times New Roman"/>
            <w:bCs/>
            <w:noProof/>
            <w:color w:val="auto"/>
            <w:sz w:val="28"/>
            <w:szCs w:val="28"/>
            <w:lang w:eastAsia="ru-RU"/>
          </w:rPr>
          <w:t>Воздушный транспорт</w:t>
        </w:r>
        <w:r w:rsidR="00BE4C45" w:rsidRPr="00DD7376">
          <w:rPr>
            <w:noProof/>
            <w:webHidden/>
            <w:sz w:val="28"/>
            <w:szCs w:val="28"/>
          </w:rPr>
          <w:tab/>
        </w:r>
        <w:r w:rsidR="00BE4C45" w:rsidRPr="00DD7376">
          <w:rPr>
            <w:noProof/>
            <w:webHidden/>
            <w:sz w:val="28"/>
            <w:szCs w:val="28"/>
          </w:rPr>
          <w:fldChar w:fldCharType="begin"/>
        </w:r>
        <w:r w:rsidR="00BE4C45" w:rsidRPr="00DD7376">
          <w:rPr>
            <w:noProof/>
            <w:webHidden/>
            <w:sz w:val="28"/>
            <w:szCs w:val="28"/>
          </w:rPr>
          <w:instrText xml:space="preserve"> PAGEREF _Toc213682336 \h </w:instrText>
        </w:r>
        <w:r w:rsidR="00BE4C45" w:rsidRPr="00DD7376">
          <w:rPr>
            <w:noProof/>
            <w:webHidden/>
            <w:sz w:val="28"/>
            <w:szCs w:val="28"/>
          </w:rPr>
        </w:r>
        <w:r w:rsidR="00BE4C45" w:rsidRPr="00DD7376">
          <w:rPr>
            <w:noProof/>
            <w:webHidden/>
            <w:sz w:val="28"/>
            <w:szCs w:val="28"/>
          </w:rPr>
          <w:fldChar w:fldCharType="separate"/>
        </w:r>
        <w:r w:rsidR="00F668A6" w:rsidRPr="00DD7376">
          <w:rPr>
            <w:noProof/>
            <w:webHidden/>
            <w:sz w:val="28"/>
            <w:szCs w:val="28"/>
          </w:rPr>
          <w:t>22</w:t>
        </w:r>
        <w:r w:rsidR="00BE4C45" w:rsidRPr="00DD7376">
          <w:rPr>
            <w:noProof/>
            <w:webHidden/>
            <w:sz w:val="28"/>
            <w:szCs w:val="28"/>
          </w:rPr>
          <w:fldChar w:fldCharType="end"/>
        </w:r>
      </w:hyperlink>
    </w:p>
    <w:p w:rsidR="00BE4C45" w:rsidRPr="00DD7376" w:rsidRDefault="00B341F7">
      <w:pPr>
        <w:pStyle w:val="26"/>
        <w:rPr>
          <w:noProof/>
          <w:sz w:val="28"/>
          <w:szCs w:val="28"/>
          <w:lang w:eastAsia="ru-RU"/>
        </w:rPr>
      </w:pPr>
      <w:hyperlink w:anchor="_Toc213682337" w:history="1">
        <w:r w:rsidR="00BE4C45" w:rsidRPr="00DD7376">
          <w:rPr>
            <w:rStyle w:val="a9"/>
            <w:rFonts w:ascii="Times New Roman" w:eastAsia="Times New Roman" w:hAnsi="Times New Roman" w:cs="Times New Roman"/>
            <w:bCs/>
            <w:noProof/>
            <w:color w:val="auto"/>
            <w:sz w:val="28"/>
            <w:szCs w:val="28"/>
            <w:lang w:eastAsia="ru-RU"/>
          </w:rPr>
          <w:t>5.4.</w:t>
        </w:r>
        <w:r w:rsidR="00BE4C45" w:rsidRPr="00DD7376">
          <w:rPr>
            <w:noProof/>
            <w:sz w:val="28"/>
            <w:szCs w:val="28"/>
            <w:lang w:eastAsia="ru-RU"/>
          </w:rPr>
          <w:tab/>
        </w:r>
        <w:r w:rsidR="00BE4C45" w:rsidRPr="00DD7376">
          <w:rPr>
            <w:rStyle w:val="a9"/>
            <w:rFonts w:ascii="Times New Roman" w:eastAsia="Times New Roman" w:hAnsi="Times New Roman" w:cs="Times New Roman"/>
            <w:bCs/>
            <w:noProof/>
            <w:color w:val="auto"/>
            <w:sz w:val="28"/>
            <w:szCs w:val="28"/>
            <w:lang w:eastAsia="ru-RU"/>
          </w:rPr>
          <w:t>Автомобильные дороги</w:t>
        </w:r>
        <w:r w:rsidR="00BE4C45" w:rsidRPr="00DD7376">
          <w:rPr>
            <w:noProof/>
            <w:webHidden/>
            <w:sz w:val="28"/>
            <w:szCs w:val="28"/>
          </w:rPr>
          <w:tab/>
        </w:r>
        <w:r w:rsidR="00BE4C45" w:rsidRPr="00DD7376">
          <w:rPr>
            <w:noProof/>
            <w:webHidden/>
            <w:sz w:val="28"/>
            <w:szCs w:val="28"/>
          </w:rPr>
          <w:fldChar w:fldCharType="begin"/>
        </w:r>
        <w:r w:rsidR="00BE4C45" w:rsidRPr="00DD7376">
          <w:rPr>
            <w:noProof/>
            <w:webHidden/>
            <w:sz w:val="28"/>
            <w:szCs w:val="28"/>
          </w:rPr>
          <w:instrText xml:space="preserve"> PAGEREF _Toc213682337 \h </w:instrText>
        </w:r>
        <w:r w:rsidR="00BE4C45" w:rsidRPr="00DD7376">
          <w:rPr>
            <w:noProof/>
            <w:webHidden/>
            <w:sz w:val="28"/>
            <w:szCs w:val="28"/>
          </w:rPr>
        </w:r>
        <w:r w:rsidR="00BE4C45" w:rsidRPr="00DD7376">
          <w:rPr>
            <w:noProof/>
            <w:webHidden/>
            <w:sz w:val="28"/>
            <w:szCs w:val="28"/>
          </w:rPr>
          <w:fldChar w:fldCharType="separate"/>
        </w:r>
        <w:r w:rsidR="00F668A6" w:rsidRPr="00DD7376">
          <w:rPr>
            <w:noProof/>
            <w:webHidden/>
            <w:sz w:val="28"/>
            <w:szCs w:val="28"/>
          </w:rPr>
          <w:t>22</w:t>
        </w:r>
        <w:r w:rsidR="00BE4C45" w:rsidRPr="00DD7376">
          <w:rPr>
            <w:noProof/>
            <w:webHidden/>
            <w:sz w:val="28"/>
            <w:szCs w:val="28"/>
          </w:rPr>
          <w:fldChar w:fldCharType="end"/>
        </w:r>
      </w:hyperlink>
    </w:p>
    <w:p w:rsidR="00BE4C45" w:rsidRPr="00DD7376" w:rsidRDefault="00B341F7">
      <w:pPr>
        <w:pStyle w:val="11"/>
        <w:rPr>
          <w:noProof/>
          <w:sz w:val="28"/>
          <w:szCs w:val="28"/>
          <w:lang w:eastAsia="ru-RU"/>
        </w:rPr>
      </w:pPr>
      <w:hyperlink w:anchor="_Toc213682338" w:history="1">
        <w:r w:rsidR="00BE4C45" w:rsidRPr="00DD7376">
          <w:rPr>
            <w:rStyle w:val="a9"/>
            <w:rFonts w:ascii="Times New Roman" w:eastAsia="Times New Roman" w:hAnsi="Times New Roman" w:cs="Times New Roman"/>
            <w:noProof/>
            <w:color w:val="auto"/>
            <w:sz w:val="28"/>
            <w:szCs w:val="28"/>
          </w:rPr>
          <w:t>6.</w:t>
        </w:r>
        <w:r w:rsidR="00BE4C45" w:rsidRPr="00DD7376">
          <w:rPr>
            <w:noProof/>
            <w:sz w:val="28"/>
            <w:szCs w:val="28"/>
            <w:lang w:eastAsia="ru-RU"/>
          </w:rPr>
          <w:tab/>
        </w:r>
        <w:r w:rsidR="00BE4C45" w:rsidRPr="00DD7376">
          <w:rPr>
            <w:rStyle w:val="a9"/>
            <w:rFonts w:ascii="Times New Roman" w:eastAsia="Times New Roman" w:hAnsi="Times New Roman" w:cs="Times New Roman"/>
            <w:noProof/>
            <w:color w:val="auto"/>
            <w:sz w:val="28"/>
            <w:szCs w:val="28"/>
          </w:rPr>
          <w:t>Инженерное оборудование территории</w:t>
        </w:r>
        <w:r w:rsidR="00BE4C45" w:rsidRPr="00DD7376">
          <w:rPr>
            <w:noProof/>
            <w:webHidden/>
            <w:sz w:val="28"/>
            <w:szCs w:val="28"/>
          </w:rPr>
          <w:tab/>
        </w:r>
        <w:r w:rsidR="00BE4C45" w:rsidRPr="00DD7376">
          <w:rPr>
            <w:noProof/>
            <w:webHidden/>
            <w:sz w:val="28"/>
            <w:szCs w:val="28"/>
          </w:rPr>
          <w:fldChar w:fldCharType="begin"/>
        </w:r>
        <w:r w:rsidR="00BE4C45" w:rsidRPr="00DD7376">
          <w:rPr>
            <w:noProof/>
            <w:webHidden/>
            <w:sz w:val="28"/>
            <w:szCs w:val="28"/>
          </w:rPr>
          <w:instrText xml:space="preserve"> PAGEREF _Toc213682338 \h </w:instrText>
        </w:r>
        <w:r w:rsidR="00BE4C45" w:rsidRPr="00DD7376">
          <w:rPr>
            <w:noProof/>
            <w:webHidden/>
            <w:sz w:val="28"/>
            <w:szCs w:val="28"/>
          </w:rPr>
        </w:r>
        <w:r w:rsidR="00BE4C45" w:rsidRPr="00DD7376">
          <w:rPr>
            <w:noProof/>
            <w:webHidden/>
            <w:sz w:val="28"/>
            <w:szCs w:val="28"/>
          </w:rPr>
          <w:fldChar w:fldCharType="separate"/>
        </w:r>
        <w:r w:rsidR="00F668A6" w:rsidRPr="00DD7376">
          <w:rPr>
            <w:noProof/>
            <w:webHidden/>
            <w:sz w:val="28"/>
            <w:szCs w:val="28"/>
          </w:rPr>
          <w:t>24</w:t>
        </w:r>
        <w:r w:rsidR="00BE4C45" w:rsidRPr="00DD7376">
          <w:rPr>
            <w:noProof/>
            <w:webHidden/>
            <w:sz w:val="28"/>
            <w:szCs w:val="28"/>
          </w:rPr>
          <w:fldChar w:fldCharType="end"/>
        </w:r>
      </w:hyperlink>
    </w:p>
    <w:p w:rsidR="00BE4C45" w:rsidRPr="00DD7376" w:rsidRDefault="00B341F7">
      <w:pPr>
        <w:pStyle w:val="26"/>
        <w:rPr>
          <w:noProof/>
          <w:sz w:val="28"/>
          <w:szCs w:val="28"/>
          <w:lang w:eastAsia="ru-RU"/>
        </w:rPr>
      </w:pPr>
      <w:hyperlink w:anchor="_Toc213682339" w:history="1">
        <w:r w:rsidR="00BE4C45" w:rsidRPr="00DD7376">
          <w:rPr>
            <w:rStyle w:val="a9"/>
            <w:rFonts w:ascii="Times New Roman" w:eastAsia="Times New Roman" w:hAnsi="Times New Roman" w:cs="Times New Roman"/>
            <w:bCs/>
            <w:noProof/>
            <w:color w:val="auto"/>
            <w:sz w:val="28"/>
            <w:szCs w:val="28"/>
            <w:lang w:val="en-US"/>
          </w:rPr>
          <w:t>6</w:t>
        </w:r>
        <w:r w:rsidR="00BE4C45" w:rsidRPr="00DD7376">
          <w:rPr>
            <w:rStyle w:val="a9"/>
            <w:rFonts w:ascii="Times New Roman" w:eastAsia="Times New Roman" w:hAnsi="Times New Roman" w:cs="Times New Roman"/>
            <w:bCs/>
            <w:noProof/>
            <w:color w:val="auto"/>
            <w:sz w:val="28"/>
            <w:szCs w:val="28"/>
          </w:rPr>
          <w:t>.1. Водоснабжение</w:t>
        </w:r>
        <w:r w:rsidR="00BE4C45" w:rsidRPr="00DD7376">
          <w:rPr>
            <w:noProof/>
            <w:webHidden/>
            <w:sz w:val="28"/>
            <w:szCs w:val="28"/>
          </w:rPr>
          <w:tab/>
        </w:r>
        <w:r w:rsidR="00BE4C45" w:rsidRPr="00DD7376">
          <w:rPr>
            <w:noProof/>
            <w:webHidden/>
            <w:sz w:val="28"/>
            <w:szCs w:val="28"/>
          </w:rPr>
          <w:fldChar w:fldCharType="begin"/>
        </w:r>
        <w:r w:rsidR="00BE4C45" w:rsidRPr="00DD7376">
          <w:rPr>
            <w:noProof/>
            <w:webHidden/>
            <w:sz w:val="28"/>
            <w:szCs w:val="28"/>
          </w:rPr>
          <w:instrText xml:space="preserve"> PAGEREF _Toc213682339 \h </w:instrText>
        </w:r>
        <w:r w:rsidR="00BE4C45" w:rsidRPr="00DD7376">
          <w:rPr>
            <w:noProof/>
            <w:webHidden/>
            <w:sz w:val="28"/>
            <w:szCs w:val="28"/>
          </w:rPr>
        </w:r>
        <w:r w:rsidR="00BE4C45" w:rsidRPr="00DD7376">
          <w:rPr>
            <w:noProof/>
            <w:webHidden/>
            <w:sz w:val="28"/>
            <w:szCs w:val="28"/>
          </w:rPr>
          <w:fldChar w:fldCharType="separate"/>
        </w:r>
        <w:r w:rsidR="00F668A6" w:rsidRPr="00DD7376">
          <w:rPr>
            <w:noProof/>
            <w:webHidden/>
            <w:sz w:val="28"/>
            <w:szCs w:val="28"/>
          </w:rPr>
          <w:t>24</w:t>
        </w:r>
        <w:r w:rsidR="00BE4C45" w:rsidRPr="00DD7376">
          <w:rPr>
            <w:noProof/>
            <w:webHidden/>
            <w:sz w:val="28"/>
            <w:szCs w:val="28"/>
          </w:rPr>
          <w:fldChar w:fldCharType="end"/>
        </w:r>
      </w:hyperlink>
    </w:p>
    <w:p w:rsidR="00BE4C45" w:rsidRPr="00DD7376" w:rsidRDefault="00B341F7">
      <w:pPr>
        <w:pStyle w:val="35"/>
        <w:rPr>
          <w:rFonts w:asciiTheme="minorHAnsi" w:eastAsiaTheme="minorEastAsia" w:hAnsiTheme="minorHAnsi" w:cstheme="minorBidi"/>
          <w:i w:val="0"/>
          <w:iCs w:val="0"/>
          <w:noProof/>
          <w:sz w:val="28"/>
          <w:szCs w:val="28"/>
        </w:rPr>
      </w:pPr>
      <w:hyperlink w:anchor="_Toc213682340" w:history="1">
        <w:r w:rsidR="00BE4C45" w:rsidRPr="00DD7376">
          <w:rPr>
            <w:rStyle w:val="a9"/>
            <w:bCs/>
            <w:i w:val="0"/>
            <w:noProof/>
            <w:color w:val="auto"/>
            <w:sz w:val="28"/>
            <w:szCs w:val="28"/>
          </w:rPr>
          <w:t>6.1.1.</w:t>
        </w:r>
        <w:r w:rsidR="00BE4C45" w:rsidRPr="00DD7376">
          <w:rPr>
            <w:rFonts w:asciiTheme="minorHAnsi" w:eastAsiaTheme="minorEastAsia" w:hAnsiTheme="minorHAnsi" w:cstheme="minorBidi"/>
            <w:i w:val="0"/>
            <w:iCs w:val="0"/>
            <w:noProof/>
            <w:sz w:val="28"/>
            <w:szCs w:val="28"/>
          </w:rPr>
          <w:tab/>
        </w:r>
        <w:r w:rsidR="00BE4C45" w:rsidRPr="00DD7376">
          <w:rPr>
            <w:rStyle w:val="a9"/>
            <w:bCs/>
            <w:i w:val="0"/>
            <w:noProof/>
            <w:color w:val="auto"/>
            <w:sz w:val="28"/>
            <w:szCs w:val="28"/>
          </w:rPr>
          <w:t>Существующее положение</w:t>
        </w:r>
        <w:r w:rsidR="00BE4C45" w:rsidRPr="00DD7376">
          <w:rPr>
            <w:i w:val="0"/>
            <w:noProof/>
            <w:webHidden/>
            <w:sz w:val="28"/>
            <w:szCs w:val="28"/>
          </w:rPr>
          <w:tab/>
        </w:r>
        <w:r w:rsidR="00BE4C45" w:rsidRPr="00DD7376">
          <w:rPr>
            <w:i w:val="0"/>
            <w:noProof/>
            <w:webHidden/>
            <w:sz w:val="28"/>
            <w:szCs w:val="28"/>
          </w:rPr>
          <w:fldChar w:fldCharType="begin"/>
        </w:r>
        <w:r w:rsidR="00BE4C45" w:rsidRPr="00DD7376">
          <w:rPr>
            <w:i w:val="0"/>
            <w:noProof/>
            <w:webHidden/>
            <w:sz w:val="28"/>
            <w:szCs w:val="28"/>
          </w:rPr>
          <w:instrText xml:space="preserve"> PAGEREF _Toc213682340 \h </w:instrText>
        </w:r>
        <w:r w:rsidR="00BE4C45" w:rsidRPr="00DD7376">
          <w:rPr>
            <w:i w:val="0"/>
            <w:noProof/>
            <w:webHidden/>
            <w:sz w:val="28"/>
            <w:szCs w:val="28"/>
          </w:rPr>
        </w:r>
        <w:r w:rsidR="00BE4C45" w:rsidRPr="00DD7376">
          <w:rPr>
            <w:i w:val="0"/>
            <w:noProof/>
            <w:webHidden/>
            <w:sz w:val="28"/>
            <w:szCs w:val="28"/>
          </w:rPr>
          <w:fldChar w:fldCharType="separate"/>
        </w:r>
        <w:r w:rsidR="00F668A6" w:rsidRPr="00DD7376">
          <w:rPr>
            <w:i w:val="0"/>
            <w:noProof/>
            <w:webHidden/>
            <w:sz w:val="28"/>
            <w:szCs w:val="28"/>
          </w:rPr>
          <w:t>24</w:t>
        </w:r>
        <w:r w:rsidR="00BE4C45" w:rsidRPr="00DD7376">
          <w:rPr>
            <w:i w:val="0"/>
            <w:noProof/>
            <w:webHidden/>
            <w:sz w:val="28"/>
            <w:szCs w:val="28"/>
          </w:rPr>
          <w:fldChar w:fldCharType="end"/>
        </w:r>
      </w:hyperlink>
    </w:p>
    <w:p w:rsidR="00BE4C45" w:rsidRPr="00DD7376" w:rsidRDefault="00B341F7">
      <w:pPr>
        <w:pStyle w:val="35"/>
        <w:rPr>
          <w:rFonts w:asciiTheme="minorHAnsi" w:eastAsiaTheme="minorEastAsia" w:hAnsiTheme="minorHAnsi" w:cstheme="minorBidi"/>
          <w:i w:val="0"/>
          <w:iCs w:val="0"/>
          <w:noProof/>
          <w:sz w:val="28"/>
          <w:szCs w:val="28"/>
        </w:rPr>
      </w:pPr>
      <w:hyperlink w:anchor="_Toc213682341" w:history="1">
        <w:r w:rsidR="00BE4C45" w:rsidRPr="00DD7376">
          <w:rPr>
            <w:rStyle w:val="a9"/>
            <w:bCs/>
            <w:i w:val="0"/>
            <w:noProof/>
            <w:color w:val="auto"/>
            <w:sz w:val="28"/>
            <w:szCs w:val="28"/>
          </w:rPr>
          <w:t>6.1.2.</w:t>
        </w:r>
        <w:r w:rsidR="00BE4C45" w:rsidRPr="00DD7376">
          <w:rPr>
            <w:rFonts w:asciiTheme="minorHAnsi" w:eastAsiaTheme="minorEastAsia" w:hAnsiTheme="minorHAnsi" w:cstheme="minorBidi"/>
            <w:i w:val="0"/>
            <w:iCs w:val="0"/>
            <w:noProof/>
            <w:sz w:val="28"/>
            <w:szCs w:val="28"/>
          </w:rPr>
          <w:tab/>
        </w:r>
        <w:r w:rsidR="00BE4C45" w:rsidRPr="00DD7376">
          <w:rPr>
            <w:rStyle w:val="a9"/>
            <w:bCs/>
            <w:i w:val="0"/>
            <w:noProof/>
            <w:color w:val="auto"/>
            <w:sz w:val="28"/>
            <w:szCs w:val="28"/>
          </w:rPr>
          <w:t>Проектные решения</w:t>
        </w:r>
        <w:r w:rsidR="00BE4C45" w:rsidRPr="00DD7376">
          <w:rPr>
            <w:i w:val="0"/>
            <w:noProof/>
            <w:webHidden/>
            <w:sz w:val="28"/>
            <w:szCs w:val="28"/>
          </w:rPr>
          <w:tab/>
        </w:r>
        <w:r w:rsidR="00BE4C45" w:rsidRPr="00DD7376">
          <w:rPr>
            <w:i w:val="0"/>
            <w:noProof/>
            <w:webHidden/>
            <w:sz w:val="28"/>
            <w:szCs w:val="28"/>
          </w:rPr>
          <w:fldChar w:fldCharType="begin"/>
        </w:r>
        <w:r w:rsidR="00BE4C45" w:rsidRPr="00DD7376">
          <w:rPr>
            <w:i w:val="0"/>
            <w:noProof/>
            <w:webHidden/>
            <w:sz w:val="28"/>
            <w:szCs w:val="28"/>
          </w:rPr>
          <w:instrText xml:space="preserve"> PAGEREF _Toc213682341 \h </w:instrText>
        </w:r>
        <w:r w:rsidR="00BE4C45" w:rsidRPr="00DD7376">
          <w:rPr>
            <w:i w:val="0"/>
            <w:noProof/>
            <w:webHidden/>
            <w:sz w:val="28"/>
            <w:szCs w:val="28"/>
          </w:rPr>
        </w:r>
        <w:r w:rsidR="00BE4C45" w:rsidRPr="00DD7376">
          <w:rPr>
            <w:i w:val="0"/>
            <w:noProof/>
            <w:webHidden/>
            <w:sz w:val="28"/>
            <w:szCs w:val="28"/>
          </w:rPr>
          <w:fldChar w:fldCharType="separate"/>
        </w:r>
        <w:r w:rsidR="00F668A6" w:rsidRPr="00DD7376">
          <w:rPr>
            <w:i w:val="0"/>
            <w:noProof/>
            <w:webHidden/>
            <w:sz w:val="28"/>
            <w:szCs w:val="28"/>
          </w:rPr>
          <w:t>24</w:t>
        </w:r>
        <w:r w:rsidR="00BE4C45" w:rsidRPr="00DD7376">
          <w:rPr>
            <w:i w:val="0"/>
            <w:noProof/>
            <w:webHidden/>
            <w:sz w:val="28"/>
            <w:szCs w:val="28"/>
          </w:rPr>
          <w:fldChar w:fldCharType="end"/>
        </w:r>
      </w:hyperlink>
    </w:p>
    <w:p w:rsidR="00BE4C45" w:rsidRPr="00DD7376" w:rsidRDefault="00B341F7">
      <w:pPr>
        <w:pStyle w:val="26"/>
        <w:rPr>
          <w:noProof/>
          <w:sz w:val="28"/>
          <w:szCs w:val="28"/>
          <w:lang w:eastAsia="ru-RU"/>
        </w:rPr>
      </w:pPr>
      <w:hyperlink w:anchor="_Toc213682342" w:history="1">
        <w:r w:rsidR="00BE4C45" w:rsidRPr="00DD7376">
          <w:rPr>
            <w:rStyle w:val="a9"/>
            <w:rFonts w:ascii="Times New Roman" w:eastAsia="Times New Roman" w:hAnsi="Times New Roman" w:cs="Times New Roman"/>
            <w:bCs/>
            <w:noProof/>
            <w:color w:val="auto"/>
            <w:sz w:val="28"/>
            <w:szCs w:val="28"/>
          </w:rPr>
          <w:t>6.2.</w:t>
        </w:r>
        <w:r w:rsidR="00BE4C45" w:rsidRPr="00DD7376">
          <w:rPr>
            <w:noProof/>
            <w:sz w:val="28"/>
            <w:szCs w:val="28"/>
            <w:lang w:eastAsia="ru-RU"/>
          </w:rPr>
          <w:tab/>
        </w:r>
        <w:r w:rsidR="00BE4C45" w:rsidRPr="00DD7376">
          <w:rPr>
            <w:rStyle w:val="a9"/>
            <w:rFonts w:ascii="Times New Roman" w:eastAsia="Times New Roman" w:hAnsi="Times New Roman" w:cs="Times New Roman"/>
            <w:bCs/>
            <w:noProof/>
            <w:color w:val="auto"/>
            <w:sz w:val="28"/>
            <w:szCs w:val="28"/>
          </w:rPr>
          <w:t>Водоотведение</w:t>
        </w:r>
        <w:r w:rsidR="00BE4C45" w:rsidRPr="00DD7376">
          <w:rPr>
            <w:noProof/>
            <w:webHidden/>
            <w:sz w:val="28"/>
            <w:szCs w:val="28"/>
          </w:rPr>
          <w:tab/>
        </w:r>
        <w:r w:rsidR="00BE4C45" w:rsidRPr="00DD7376">
          <w:rPr>
            <w:noProof/>
            <w:webHidden/>
            <w:sz w:val="28"/>
            <w:szCs w:val="28"/>
          </w:rPr>
          <w:fldChar w:fldCharType="begin"/>
        </w:r>
        <w:r w:rsidR="00BE4C45" w:rsidRPr="00DD7376">
          <w:rPr>
            <w:noProof/>
            <w:webHidden/>
            <w:sz w:val="28"/>
            <w:szCs w:val="28"/>
          </w:rPr>
          <w:instrText xml:space="preserve"> PAGEREF _Toc213682342 \h </w:instrText>
        </w:r>
        <w:r w:rsidR="00BE4C45" w:rsidRPr="00DD7376">
          <w:rPr>
            <w:noProof/>
            <w:webHidden/>
            <w:sz w:val="28"/>
            <w:szCs w:val="28"/>
          </w:rPr>
        </w:r>
        <w:r w:rsidR="00BE4C45" w:rsidRPr="00DD7376">
          <w:rPr>
            <w:noProof/>
            <w:webHidden/>
            <w:sz w:val="28"/>
            <w:szCs w:val="28"/>
          </w:rPr>
          <w:fldChar w:fldCharType="separate"/>
        </w:r>
        <w:r w:rsidR="00F668A6" w:rsidRPr="00DD7376">
          <w:rPr>
            <w:noProof/>
            <w:webHidden/>
            <w:sz w:val="28"/>
            <w:szCs w:val="28"/>
          </w:rPr>
          <w:t>24</w:t>
        </w:r>
        <w:r w:rsidR="00BE4C45" w:rsidRPr="00DD7376">
          <w:rPr>
            <w:noProof/>
            <w:webHidden/>
            <w:sz w:val="28"/>
            <w:szCs w:val="28"/>
          </w:rPr>
          <w:fldChar w:fldCharType="end"/>
        </w:r>
      </w:hyperlink>
    </w:p>
    <w:p w:rsidR="00BE4C45" w:rsidRPr="00DD7376" w:rsidRDefault="00B341F7">
      <w:pPr>
        <w:pStyle w:val="35"/>
        <w:rPr>
          <w:rFonts w:asciiTheme="minorHAnsi" w:eastAsiaTheme="minorEastAsia" w:hAnsiTheme="minorHAnsi" w:cstheme="minorBidi"/>
          <w:i w:val="0"/>
          <w:iCs w:val="0"/>
          <w:noProof/>
          <w:sz w:val="28"/>
          <w:szCs w:val="28"/>
        </w:rPr>
      </w:pPr>
      <w:hyperlink w:anchor="_Toc213682343" w:history="1">
        <w:r w:rsidR="00BE4C45" w:rsidRPr="00DD7376">
          <w:rPr>
            <w:rStyle w:val="a9"/>
            <w:bCs/>
            <w:i w:val="0"/>
            <w:noProof/>
            <w:color w:val="auto"/>
            <w:sz w:val="28"/>
            <w:szCs w:val="28"/>
          </w:rPr>
          <w:t>6.2.1.</w:t>
        </w:r>
        <w:r w:rsidR="00BE4C45" w:rsidRPr="00DD7376">
          <w:rPr>
            <w:rFonts w:asciiTheme="minorHAnsi" w:eastAsiaTheme="minorEastAsia" w:hAnsiTheme="minorHAnsi" w:cstheme="minorBidi"/>
            <w:i w:val="0"/>
            <w:iCs w:val="0"/>
            <w:noProof/>
            <w:sz w:val="28"/>
            <w:szCs w:val="28"/>
          </w:rPr>
          <w:tab/>
        </w:r>
        <w:r w:rsidR="00BE4C45" w:rsidRPr="00DD7376">
          <w:rPr>
            <w:rStyle w:val="a9"/>
            <w:bCs/>
            <w:i w:val="0"/>
            <w:noProof/>
            <w:color w:val="auto"/>
            <w:sz w:val="28"/>
            <w:szCs w:val="28"/>
          </w:rPr>
          <w:t>Существующее положение</w:t>
        </w:r>
        <w:r w:rsidR="00BE4C45" w:rsidRPr="00DD7376">
          <w:rPr>
            <w:i w:val="0"/>
            <w:noProof/>
            <w:webHidden/>
            <w:sz w:val="28"/>
            <w:szCs w:val="28"/>
          </w:rPr>
          <w:tab/>
        </w:r>
        <w:r w:rsidR="00BE4C45" w:rsidRPr="00DD7376">
          <w:rPr>
            <w:i w:val="0"/>
            <w:noProof/>
            <w:webHidden/>
            <w:sz w:val="28"/>
            <w:szCs w:val="28"/>
          </w:rPr>
          <w:fldChar w:fldCharType="begin"/>
        </w:r>
        <w:r w:rsidR="00BE4C45" w:rsidRPr="00DD7376">
          <w:rPr>
            <w:i w:val="0"/>
            <w:noProof/>
            <w:webHidden/>
            <w:sz w:val="28"/>
            <w:szCs w:val="28"/>
          </w:rPr>
          <w:instrText xml:space="preserve"> PAGEREF _Toc213682343 \h </w:instrText>
        </w:r>
        <w:r w:rsidR="00BE4C45" w:rsidRPr="00DD7376">
          <w:rPr>
            <w:i w:val="0"/>
            <w:noProof/>
            <w:webHidden/>
            <w:sz w:val="28"/>
            <w:szCs w:val="28"/>
          </w:rPr>
        </w:r>
        <w:r w:rsidR="00BE4C45" w:rsidRPr="00DD7376">
          <w:rPr>
            <w:i w:val="0"/>
            <w:noProof/>
            <w:webHidden/>
            <w:sz w:val="28"/>
            <w:szCs w:val="28"/>
          </w:rPr>
          <w:fldChar w:fldCharType="separate"/>
        </w:r>
        <w:r w:rsidR="00F668A6" w:rsidRPr="00DD7376">
          <w:rPr>
            <w:i w:val="0"/>
            <w:noProof/>
            <w:webHidden/>
            <w:sz w:val="28"/>
            <w:szCs w:val="28"/>
          </w:rPr>
          <w:t>24</w:t>
        </w:r>
        <w:r w:rsidR="00BE4C45" w:rsidRPr="00DD7376">
          <w:rPr>
            <w:i w:val="0"/>
            <w:noProof/>
            <w:webHidden/>
            <w:sz w:val="28"/>
            <w:szCs w:val="28"/>
          </w:rPr>
          <w:fldChar w:fldCharType="end"/>
        </w:r>
      </w:hyperlink>
    </w:p>
    <w:p w:rsidR="00BE4C45" w:rsidRPr="00DD7376" w:rsidRDefault="00B341F7">
      <w:pPr>
        <w:pStyle w:val="35"/>
        <w:rPr>
          <w:rFonts w:asciiTheme="minorHAnsi" w:eastAsiaTheme="minorEastAsia" w:hAnsiTheme="minorHAnsi" w:cstheme="minorBidi"/>
          <w:i w:val="0"/>
          <w:iCs w:val="0"/>
          <w:noProof/>
          <w:sz w:val="28"/>
          <w:szCs w:val="28"/>
        </w:rPr>
      </w:pPr>
      <w:hyperlink w:anchor="_Toc213682344" w:history="1">
        <w:r w:rsidR="00BE4C45" w:rsidRPr="00DD7376">
          <w:rPr>
            <w:rStyle w:val="a9"/>
            <w:bCs/>
            <w:i w:val="0"/>
            <w:noProof/>
            <w:color w:val="auto"/>
            <w:sz w:val="28"/>
            <w:szCs w:val="28"/>
          </w:rPr>
          <w:t>6.2.2.</w:t>
        </w:r>
        <w:r w:rsidR="00BE4C45" w:rsidRPr="00DD7376">
          <w:rPr>
            <w:rFonts w:asciiTheme="minorHAnsi" w:eastAsiaTheme="minorEastAsia" w:hAnsiTheme="minorHAnsi" w:cstheme="minorBidi"/>
            <w:i w:val="0"/>
            <w:iCs w:val="0"/>
            <w:noProof/>
            <w:sz w:val="28"/>
            <w:szCs w:val="28"/>
          </w:rPr>
          <w:tab/>
        </w:r>
        <w:r w:rsidR="00BE4C45" w:rsidRPr="00DD7376">
          <w:rPr>
            <w:rStyle w:val="a9"/>
            <w:bCs/>
            <w:i w:val="0"/>
            <w:noProof/>
            <w:color w:val="auto"/>
            <w:sz w:val="28"/>
            <w:szCs w:val="28"/>
          </w:rPr>
          <w:t>Проектные решения</w:t>
        </w:r>
        <w:r w:rsidR="00BE4C45" w:rsidRPr="00DD7376">
          <w:rPr>
            <w:i w:val="0"/>
            <w:noProof/>
            <w:webHidden/>
            <w:sz w:val="28"/>
            <w:szCs w:val="28"/>
          </w:rPr>
          <w:tab/>
        </w:r>
        <w:r w:rsidR="00BE4C45" w:rsidRPr="00DD7376">
          <w:rPr>
            <w:i w:val="0"/>
            <w:noProof/>
            <w:webHidden/>
            <w:sz w:val="28"/>
            <w:szCs w:val="28"/>
          </w:rPr>
          <w:fldChar w:fldCharType="begin"/>
        </w:r>
        <w:r w:rsidR="00BE4C45" w:rsidRPr="00DD7376">
          <w:rPr>
            <w:i w:val="0"/>
            <w:noProof/>
            <w:webHidden/>
            <w:sz w:val="28"/>
            <w:szCs w:val="28"/>
          </w:rPr>
          <w:instrText xml:space="preserve"> PAGEREF _Toc213682344 \h </w:instrText>
        </w:r>
        <w:r w:rsidR="00BE4C45" w:rsidRPr="00DD7376">
          <w:rPr>
            <w:i w:val="0"/>
            <w:noProof/>
            <w:webHidden/>
            <w:sz w:val="28"/>
            <w:szCs w:val="28"/>
          </w:rPr>
        </w:r>
        <w:r w:rsidR="00BE4C45" w:rsidRPr="00DD7376">
          <w:rPr>
            <w:i w:val="0"/>
            <w:noProof/>
            <w:webHidden/>
            <w:sz w:val="28"/>
            <w:szCs w:val="28"/>
          </w:rPr>
          <w:fldChar w:fldCharType="separate"/>
        </w:r>
        <w:r w:rsidR="00F668A6" w:rsidRPr="00DD7376">
          <w:rPr>
            <w:i w:val="0"/>
            <w:noProof/>
            <w:webHidden/>
            <w:sz w:val="28"/>
            <w:szCs w:val="28"/>
          </w:rPr>
          <w:t>25</w:t>
        </w:r>
        <w:r w:rsidR="00BE4C45" w:rsidRPr="00DD7376">
          <w:rPr>
            <w:i w:val="0"/>
            <w:noProof/>
            <w:webHidden/>
            <w:sz w:val="28"/>
            <w:szCs w:val="28"/>
          </w:rPr>
          <w:fldChar w:fldCharType="end"/>
        </w:r>
      </w:hyperlink>
    </w:p>
    <w:p w:rsidR="00BE4C45" w:rsidRPr="00DD7376" w:rsidRDefault="00B341F7">
      <w:pPr>
        <w:pStyle w:val="26"/>
        <w:rPr>
          <w:noProof/>
          <w:sz w:val="28"/>
          <w:szCs w:val="28"/>
          <w:lang w:eastAsia="ru-RU"/>
        </w:rPr>
      </w:pPr>
      <w:hyperlink w:anchor="_Toc213682345" w:history="1">
        <w:r w:rsidR="00BE4C45" w:rsidRPr="00DD7376">
          <w:rPr>
            <w:rStyle w:val="a9"/>
            <w:rFonts w:ascii="Times New Roman" w:eastAsia="Times New Roman" w:hAnsi="Times New Roman" w:cs="Times New Roman"/>
            <w:bCs/>
            <w:noProof/>
            <w:color w:val="auto"/>
            <w:sz w:val="28"/>
            <w:szCs w:val="28"/>
            <w:lang w:eastAsia="ru-RU"/>
          </w:rPr>
          <w:t>6.3.</w:t>
        </w:r>
        <w:r w:rsidR="00BE4C45" w:rsidRPr="00DD7376">
          <w:rPr>
            <w:noProof/>
            <w:sz w:val="28"/>
            <w:szCs w:val="28"/>
            <w:lang w:eastAsia="ru-RU"/>
          </w:rPr>
          <w:tab/>
        </w:r>
        <w:r w:rsidR="00BE4C45" w:rsidRPr="00DD7376">
          <w:rPr>
            <w:rStyle w:val="a9"/>
            <w:rFonts w:ascii="Times New Roman" w:eastAsia="Times New Roman" w:hAnsi="Times New Roman" w:cs="Times New Roman"/>
            <w:bCs/>
            <w:noProof/>
            <w:color w:val="auto"/>
            <w:sz w:val="28"/>
            <w:szCs w:val="28"/>
            <w:lang w:eastAsia="ru-RU"/>
          </w:rPr>
          <w:t>Теплоснабжение</w:t>
        </w:r>
        <w:r w:rsidR="00BE4C45" w:rsidRPr="00DD7376">
          <w:rPr>
            <w:noProof/>
            <w:webHidden/>
            <w:sz w:val="28"/>
            <w:szCs w:val="28"/>
          </w:rPr>
          <w:tab/>
        </w:r>
        <w:r w:rsidR="00BE4C45" w:rsidRPr="00DD7376">
          <w:rPr>
            <w:noProof/>
            <w:webHidden/>
            <w:sz w:val="28"/>
            <w:szCs w:val="28"/>
          </w:rPr>
          <w:fldChar w:fldCharType="begin"/>
        </w:r>
        <w:r w:rsidR="00BE4C45" w:rsidRPr="00DD7376">
          <w:rPr>
            <w:noProof/>
            <w:webHidden/>
            <w:sz w:val="28"/>
            <w:szCs w:val="28"/>
          </w:rPr>
          <w:instrText xml:space="preserve"> PAGEREF _Toc213682345 \h </w:instrText>
        </w:r>
        <w:r w:rsidR="00BE4C45" w:rsidRPr="00DD7376">
          <w:rPr>
            <w:noProof/>
            <w:webHidden/>
            <w:sz w:val="28"/>
            <w:szCs w:val="28"/>
          </w:rPr>
        </w:r>
        <w:r w:rsidR="00BE4C45" w:rsidRPr="00DD7376">
          <w:rPr>
            <w:noProof/>
            <w:webHidden/>
            <w:sz w:val="28"/>
            <w:szCs w:val="28"/>
          </w:rPr>
          <w:fldChar w:fldCharType="separate"/>
        </w:r>
        <w:r w:rsidR="00F668A6" w:rsidRPr="00DD7376">
          <w:rPr>
            <w:noProof/>
            <w:webHidden/>
            <w:sz w:val="28"/>
            <w:szCs w:val="28"/>
          </w:rPr>
          <w:t>26</w:t>
        </w:r>
        <w:r w:rsidR="00BE4C45" w:rsidRPr="00DD7376">
          <w:rPr>
            <w:noProof/>
            <w:webHidden/>
            <w:sz w:val="28"/>
            <w:szCs w:val="28"/>
          </w:rPr>
          <w:fldChar w:fldCharType="end"/>
        </w:r>
      </w:hyperlink>
    </w:p>
    <w:p w:rsidR="00BE4C45" w:rsidRPr="00DD7376" w:rsidRDefault="00B341F7">
      <w:pPr>
        <w:pStyle w:val="35"/>
        <w:rPr>
          <w:rFonts w:asciiTheme="minorHAnsi" w:eastAsiaTheme="minorEastAsia" w:hAnsiTheme="minorHAnsi" w:cstheme="minorBidi"/>
          <w:i w:val="0"/>
          <w:iCs w:val="0"/>
          <w:noProof/>
          <w:sz w:val="28"/>
          <w:szCs w:val="28"/>
        </w:rPr>
      </w:pPr>
      <w:hyperlink w:anchor="_Toc213682346" w:history="1">
        <w:r w:rsidR="00BE4C45" w:rsidRPr="00DD7376">
          <w:rPr>
            <w:rStyle w:val="a9"/>
            <w:bCs/>
            <w:i w:val="0"/>
            <w:noProof/>
            <w:color w:val="auto"/>
            <w:sz w:val="28"/>
            <w:szCs w:val="28"/>
          </w:rPr>
          <w:t>6.3.1.</w:t>
        </w:r>
        <w:r w:rsidR="00BE4C45" w:rsidRPr="00DD7376">
          <w:rPr>
            <w:rFonts w:asciiTheme="minorHAnsi" w:eastAsiaTheme="minorEastAsia" w:hAnsiTheme="minorHAnsi" w:cstheme="minorBidi"/>
            <w:i w:val="0"/>
            <w:iCs w:val="0"/>
            <w:noProof/>
            <w:sz w:val="28"/>
            <w:szCs w:val="28"/>
          </w:rPr>
          <w:tab/>
        </w:r>
        <w:r w:rsidR="00BE4C45" w:rsidRPr="00DD7376">
          <w:rPr>
            <w:rStyle w:val="a9"/>
            <w:bCs/>
            <w:i w:val="0"/>
            <w:noProof/>
            <w:color w:val="auto"/>
            <w:sz w:val="28"/>
            <w:szCs w:val="28"/>
          </w:rPr>
          <w:t>Существующее положение</w:t>
        </w:r>
        <w:r w:rsidR="00BE4C45" w:rsidRPr="00DD7376">
          <w:rPr>
            <w:i w:val="0"/>
            <w:noProof/>
            <w:webHidden/>
            <w:sz w:val="28"/>
            <w:szCs w:val="28"/>
          </w:rPr>
          <w:tab/>
        </w:r>
        <w:r w:rsidR="00BE4C45" w:rsidRPr="00DD7376">
          <w:rPr>
            <w:i w:val="0"/>
            <w:noProof/>
            <w:webHidden/>
            <w:sz w:val="28"/>
            <w:szCs w:val="28"/>
          </w:rPr>
          <w:fldChar w:fldCharType="begin"/>
        </w:r>
        <w:r w:rsidR="00BE4C45" w:rsidRPr="00DD7376">
          <w:rPr>
            <w:i w:val="0"/>
            <w:noProof/>
            <w:webHidden/>
            <w:sz w:val="28"/>
            <w:szCs w:val="28"/>
          </w:rPr>
          <w:instrText xml:space="preserve"> PAGEREF _Toc213682346 \h </w:instrText>
        </w:r>
        <w:r w:rsidR="00BE4C45" w:rsidRPr="00DD7376">
          <w:rPr>
            <w:i w:val="0"/>
            <w:noProof/>
            <w:webHidden/>
            <w:sz w:val="28"/>
            <w:szCs w:val="28"/>
          </w:rPr>
        </w:r>
        <w:r w:rsidR="00BE4C45" w:rsidRPr="00DD7376">
          <w:rPr>
            <w:i w:val="0"/>
            <w:noProof/>
            <w:webHidden/>
            <w:sz w:val="28"/>
            <w:szCs w:val="28"/>
          </w:rPr>
          <w:fldChar w:fldCharType="separate"/>
        </w:r>
        <w:r w:rsidR="00F668A6" w:rsidRPr="00DD7376">
          <w:rPr>
            <w:i w:val="0"/>
            <w:noProof/>
            <w:webHidden/>
            <w:sz w:val="28"/>
            <w:szCs w:val="28"/>
          </w:rPr>
          <w:t>26</w:t>
        </w:r>
        <w:r w:rsidR="00BE4C45" w:rsidRPr="00DD7376">
          <w:rPr>
            <w:i w:val="0"/>
            <w:noProof/>
            <w:webHidden/>
            <w:sz w:val="28"/>
            <w:szCs w:val="28"/>
          </w:rPr>
          <w:fldChar w:fldCharType="end"/>
        </w:r>
      </w:hyperlink>
    </w:p>
    <w:p w:rsidR="00BE4C45" w:rsidRPr="00DD7376" w:rsidRDefault="00B341F7">
      <w:pPr>
        <w:pStyle w:val="35"/>
        <w:rPr>
          <w:rFonts w:asciiTheme="minorHAnsi" w:eastAsiaTheme="minorEastAsia" w:hAnsiTheme="minorHAnsi" w:cstheme="minorBidi"/>
          <w:i w:val="0"/>
          <w:iCs w:val="0"/>
          <w:noProof/>
          <w:sz w:val="28"/>
          <w:szCs w:val="28"/>
        </w:rPr>
      </w:pPr>
      <w:hyperlink w:anchor="_Toc213682347" w:history="1">
        <w:r w:rsidR="00BE4C45" w:rsidRPr="00DD7376">
          <w:rPr>
            <w:rStyle w:val="a9"/>
            <w:bCs/>
            <w:i w:val="0"/>
            <w:noProof/>
            <w:color w:val="auto"/>
            <w:sz w:val="28"/>
            <w:szCs w:val="28"/>
          </w:rPr>
          <w:t>6.3.2.</w:t>
        </w:r>
        <w:r w:rsidR="00BE4C45" w:rsidRPr="00DD7376">
          <w:rPr>
            <w:rFonts w:asciiTheme="minorHAnsi" w:eastAsiaTheme="minorEastAsia" w:hAnsiTheme="minorHAnsi" w:cstheme="minorBidi"/>
            <w:i w:val="0"/>
            <w:iCs w:val="0"/>
            <w:noProof/>
            <w:sz w:val="28"/>
            <w:szCs w:val="28"/>
          </w:rPr>
          <w:tab/>
        </w:r>
        <w:r w:rsidR="00BE4C45" w:rsidRPr="00DD7376">
          <w:rPr>
            <w:rStyle w:val="a9"/>
            <w:bCs/>
            <w:i w:val="0"/>
            <w:noProof/>
            <w:color w:val="auto"/>
            <w:sz w:val="28"/>
            <w:szCs w:val="28"/>
          </w:rPr>
          <w:t>Проектные решения</w:t>
        </w:r>
        <w:r w:rsidR="00BE4C45" w:rsidRPr="00DD7376">
          <w:rPr>
            <w:i w:val="0"/>
            <w:noProof/>
            <w:webHidden/>
            <w:sz w:val="28"/>
            <w:szCs w:val="28"/>
          </w:rPr>
          <w:tab/>
        </w:r>
        <w:r w:rsidR="00BE4C45" w:rsidRPr="00DD7376">
          <w:rPr>
            <w:i w:val="0"/>
            <w:noProof/>
            <w:webHidden/>
            <w:sz w:val="28"/>
            <w:szCs w:val="28"/>
          </w:rPr>
          <w:fldChar w:fldCharType="begin"/>
        </w:r>
        <w:r w:rsidR="00BE4C45" w:rsidRPr="00DD7376">
          <w:rPr>
            <w:i w:val="0"/>
            <w:noProof/>
            <w:webHidden/>
            <w:sz w:val="28"/>
            <w:szCs w:val="28"/>
          </w:rPr>
          <w:instrText xml:space="preserve"> PAGEREF _Toc213682347 \h </w:instrText>
        </w:r>
        <w:r w:rsidR="00BE4C45" w:rsidRPr="00DD7376">
          <w:rPr>
            <w:i w:val="0"/>
            <w:noProof/>
            <w:webHidden/>
            <w:sz w:val="28"/>
            <w:szCs w:val="28"/>
          </w:rPr>
        </w:r>
        <w:r w:rsidR="00BE4C45" w:rsidRPr="00DD7376">
          <w:rPr>
            <w:i w:val="0"/>
            <w:noProof/>
            <w:webHidden/>
            <w:sz w:val="28"/>
            <w:szCs w:val="28"/>
          </w:rPr>
          <w:fldChar w:fldCharType="separate"/>
        </w:r>
        <w:r w:rsidR="00F668A6" w:rsidRPr="00DD7376">
          <w:rPr>
            <w:i w:val="0"/>
            <w:noProof/>
            <w:webHidden/>
            <w:sz w:val="28"/>
            <w:szCs w:val="28"/>
          </w:rPr>
          <w:t>26</w:t>
        </w:r>
        <w:r w:rsidR="00BE4C45" w:rsidRPr="00DD7376">
          <w:rPr>
            <w:i w:val="0"/>
            <w:noProof/>
            <w:webHidden/>
            <w:sz w:val="28"/>
            <w:szCs w:val="28"/>
          </w:rPr>
          <w:fldChar w:fldCharType="end"/>
        </w:r>
      </w:hyperlink>
    </w:p>
    <w:p w:rsidR="00BE4C45" w:rsidRPr="00DD7376" w:rsidRDefault="00B341F7">
      <w:pPr>
        <w:pStyle w:val="26"/>
        <w:rPr>
          <w:noProof/>
          <w:sz w:val="28"/>
          <w:szCs w:val="28"/>
          <w:lang w:eastAsia="ru-RU"/>
        </w:rPr>
      </w:pPr>
      <w:hyperlink w:anchor="_Toc213682348" w:history="1">
        <w:r w:rsidR="00BE4C45" w:rsidRPr="00DD7376">
          <w:rPr>
            <w:rStyle w:val="a9"/>
            <w:rFonts w:ascii="Times New Roman" w:eastAsia="Times New Roman" w:hAnsi="Times New Roman" w:cs="Times New Roman"/>
            <w:bCs/>
            <w:noProof/>
            <w:color w:val="auto"/>
            <w:sz w:val="28"/>
            <w:szCs w:val="28"/>
            <w:lang w:eastAsia="ru-RU"/>
          </w:rPr>
          <w:t>6.4.</w:t>
        </w:r>
        <w:r w:rsidR="00BE4C45" w:rsidRPr="00DD7376">
          <w:rPr>
            <w:noProof/>
            <w:sz w:val="28"/>
            <w:szCs w:val="28"/>
            <w:lang w:eastAsia="ru-RU"/>
          </w:rPr>
          <w:tab/>
        </w:r>
        <w:r w:rsidR="00BE4C45" w:rsidRPr="00DD7376">
          <w:rPr>
            <w:rStyle w:val="a9"/>
            <w:rFonts w:ascii="Times New Roman" w:eastAsia="Times New Roman" w:hAnsi="Times New Roman" w:cs="Times New Roman"/>
            <w:bCs/>
            <w:noProof/>
            <w:color w:val="auto"/>
            <w:sz w:val="28"/>
            <w:szCs w:val="28"/>
            <w:lang w:eastAsia="ru-RU"/>
          </w:rPr>
          <w:t>Газоснабжение</w:t>
        </w:r>
        <w:r w:rsidR="00BE4C45" w:rsidRPr="00DD7376">
          <w:rPr>
            <w:noProof/>
            <w:webHidden/>
            <w:sz w:val="28"/>
            <w:szCs w:val="28"/>
          </w:rPr>
          <w:tab/>
        </w:r>
        <w:r w:rsidR="00BE4C45" w:rsidRPr="00DD7376">
          <w:rPr>
            <w:noProof/>
            <w:webHidden/>
            <w:sz w:val="28"/>
            <w:szCs w:val="28"/>
          </w:rPr>
          <w:fldChar w:fldCharType="begin"/>
        </w:r>
        <w:r w:rsidR="00BE4C45" w:rsidRPr="00DD7376">
          <w:rPr>
            <w:noProof/>
            <w:webHidden/>
            <w:sz w:val="28"/>
            <w:szCs w:val="28"/>
          </w:rPr>
          <w:instrText xml:space="preserve"> PAGEREF _Toc213682348 \h </w:instrText>
        </w:r>
        <w:r w:rsidR="00BE4C45" w:rsidRPr="00DD7376">
          <w:rPr>
            <w:noProof/>
            <w:webHidden/>
            <w:sz w:val="28"/>
            <w:szCs w:val="28"/>
          </w:rPr>
        </w:r>
        <w:r w:rsidR="00BE4C45" w:rsidRPr="00DD7376">
          <w:rPr>
            <w:noProof/>
            <w:webHidden/>
            <w:sz w:val="28"/>
            <w:szCs w:val="28"/>
          </w:rPr>
          <w:fldChar w:fldCharType="separate"/>
        </w:r>
        <w:r w:rsidR="00F668A6" w:rsidRPr="00DD7376">
          <w:rPr>
            <w:noProof/>
            <w:webHidden/>
            <w:sz w:val="28"/>
            <w:szCs w:val="28"/>
          </w:rPr>
          <w:t>26</w:t>
        </w:r>
        <w:r w:rsidR="00BE4C45" w:rsidRPr="00DD7376">
          <w:rPr>
            <w:noProof/>
            <w:webHidden/>
            <w:sz w:val="28"/>
            <w:szCs w:val="28"/>
          </w:rPr>
          <w:fldChar w:fldCharType="end"/>
        </w:r>
      </w:hyperlink>
    </w:p>
    <w:p w:rsidR="00BE4C45" w:rsidRPr="00DD7376" w:rsidRDefault="00B341F7">
      <w:pPr>
        <w:pStyle w:val="35"/>
        <w:rPr>
          <w:rFonts w:asciiTheme="minorHAnsi" w:eastAsiaTheme="minorEastAsia" w:hAnsiTheme="minorHAnsi" w:cstheme="minorBidi"/>
          <w:i w:val="0"/>
          <w:iCs w:val="0"/>
          <w:noProof/>
          <w:sz w:val="28"/>
          <w:szCs w:val="28"/>
        </w:rPr>
      </w:pPr>
      <w:hyperlink w:anchor="_Toc213682349" w:history="1">
        <w:r w:rsidR="00BE4C45" w:rsidRPr="00DD7376">
          <w:rPr>
            <w:rStyle w:val="a9"/>
            <w:bCs/>
            <w:i w:val="0"/>
            <w:noProof/>
            <w:color w:val="auto"/>
            <w:sz w:val="28"/>
            <w:szCs w:val="28"/>
          </w:rPr>
          <w:t>6.4.1.</w:t>
        </w:r>
        <w:r w:rsidR="00BE4C45" w:rsidRPr="00DD7376">
          <w:rPr>
            <w:rFonts w:asciiTheme="minorHAnsi" w:eastAsiaTheme="minorEastAsia" w:hAnsiTheme="minorHAnsi" w:cstheme="minorBidi"/>
            <w:i w:val="0"/>
            <w:iCs w:val="0"/>
            <w:noProof/>
            <w:sz w:val="28"/>
            <w:szCs w:val="28"/>
          </w:rPr>
          <w:tab/>
        </w:r>
        <w:r w:rsidR="00BE4C45" w:rsidRPr="00DD7376">
          <w:rPr>
            <w:rStyle w:val="a9"/>
            <w:bCs/>
            <w:i w:val="0"/>
            <w:noProof/>
            <w:color w:val="auto"/>
            <w:sz w:val="28"/>
            <w:szCs w:val="28"/>
          </w:rPr>
          <w:t>Существующее положение</w:t>
        </w:r>
        <w:r w:rsidR="00BE4C45" w:rsidRPr="00DD7376">
          <w:rPr>
            <w:i w:val="0"/>
            <w:noProof/>
            <w:webHidden/>
            <w:sz w:val="28"/>
            <w:szCs w:val="28"/>
          </w:rPr>
          <w:tab/>
        </w:r>
        <w:r w:rsidR="00BE4C45" w:rsidRPr="00DD7376">
          <w:rPr>
            <w:i w:val="0"/>
            <w:noProof/>
            <w:webHidden/>
            <w:sz w:val="28"/>
            <w:szCs w:val="28"/>
          </w:rPr>
          <w:fldChar w:fldCharType="begin"/>
        </w:r>
        <w:r w:rsidR="00BE4C45" w:rsidRPr="00DD7376">
          <w:rPr>
            <w:i w:val="0"/>
            <w:noProof/>
            <w:webHidden/>
            <w:sz w:val="28"/>
            <w:szCs w:val="28"/>
          </w:rPr>
          <w:instrText xml:space="preserve"> PAGEREF _Toc213682349 \h </w:instrText>
        </w:r>
        <w:r w:rsidR="00BE4C45" w:rsidRPr="00DD7376">
          <w:rPr>
            <w:i w:val="0"/>
            <w:noProof/>
            <w:webHidden/>
            <w:sz w:val="28"/>
            <w:szCs w:val="28"/>
          </w:rPr>
        </w:r>
        <w:r w:rsidR="00BE4C45" w:rsidRPr="00DD7376">
          <w:rPr>
            <w:i w:val="0"/>
            <w:noProof/>
            <w:webHidden/>
            <w:sz w:val="28"/>
            <w:szCs w:val="28"/>
          </w:rPr>
          <w:fldChar w:fldCharType="separate"/>
        </w:r>
        <w:r w:rsidR="00F668A6" w:rsidRPr="00DD7376">
          <w:rPr>
            <w:i w:val="0"/>
            <w:noProof/>
            <w:webHidden/>
            <w:sz w:val="28"/>
            <w:szCs w:val="28"/>
          </w:rPr>
          <w:t>26</w:t>
        </w:r>
        <w:r w:rsidR="00BE4C45" w:rsidRPr="00DD7376">
          <w:rPr>
            <w:i w:val="0"/>
            <w:noProof/>
            <w:webHidden/>
            <w:sz w:val="28"/>
            <w:szCs w:val="28"/>
          </w:rPr>
          <w:fldChar w:fldCharType="end"/>
        </w:r>
      </w:hyperlink>
    </w:p>
    <w:p w:rsidR="00BE4C45" w:rsidRPr="00DD7376" w:rsidRDefault="00B341F7">
      <w:pPr>
        <w:pStyle w:val="35"/>
        <w:rPr>
          <w:rFonts w:asciiTheme="minorHAnsi" w:eastAsiaTheme="minorEastAsia" w:hAnsiTheme="minorHAnsi" w:cstheme="minorBidi"/>
          <w:i w:val="0"/>
          <w:iCs w:val="0"/>
          <w:noProof/>
          <w:sz w:val="28"/>
          <w:szCs w:val="28"/>
        </w:rPr>
      </w:pPr>
      <w:hyperlink w:anchor="_Toc213682350" w:history="1">
        <w:r w:rsidR="00BE4C45" w:rsidRPr="00DD7376">
          <w:rPr>
            <w:rStyle w:val="a9"/>
            <w:bCs/>
            <w:i w:val="0"/>
            <w:noProof/>
            <w:color w:val="auto"/>
            <w:sz w:val="28"/>
            <w:szCs w:val="28"/>
          </w:rPr>
          <w:t>6.4.2.</w:t>
        </w:r>
        <w:r w:rsidR="00BE4C45" w:rsidRPr="00DD7376">
          <w:rPr>
            <w:rFonts w:asciiTheme="minorHAnsi" w:eastAsiaTheme="minorEastAsia" w:hAnsiTheme="minorHAnsi" w:cstheme="minorBidi"/>
            <w:i w:val="0"/>
            <w:iCs w:val="0"/>
            <w:noProof/>
            <w:sz w:val="28"/>
            <w:szCs w:val="28"/>
          </w:rPr>
          <w:tab/>
        </w:r>
        <w:r w:rsidR="00BE4C45" w:rsidRPr="00DD7376">
          <w:rPr>
            <w:rStyle w:val="a9"/>
            <w:bCs/>
            <w:i w:val="0"/>
            <w:noProof/>
            <w:color w:val="auto"/>
            <w:sz w:val="28"/>
            <w:szCs w:val="28"/>
          </w:rPr>
          <w:t>Проектные решения</w:t>
        </w:r>
        <w:r w:rsidR="00BE4C45" w:rsidRPr="00DD7376">
          <w:rPr>
            <w:i w:val="0"/>
            <w:noProof/>
            <w:webHidden/>
            <w:sz w:val="28"/>
            <w:szCs w:val="28"/>
          </w:rPr>
          <w:tab/>
        </w:r>
        <w:r w:rsidR="00BE4C45" w:rsidRPr="00DD7376">
          <w:rPr>
            <w:i w:val="0"/>
            <w:noProof/>
            <w:webHidden/>
            <w:sz w:val="28"/>
            <w:szCs w:val="28"/>
          </w:rPr>
          <w:fldChar w:fldCharType="begin"/>
        </w:r>
        <w:r w:rsidR="00BE4C45" w:rsidRPr="00DD7376">
          <w:rPr>
            <w:i w:val="0"/>
            <w:noProof/>
            <w:webHidden/>
            <w:sz w:val="28"/>
            <w:szCs w:val="28"/>
          </w:rPr>
          <w:instrText xml:space="preserve"> PAGEREF _Toc213682350 \h </w:instrText>
        </w:r>
        <w:r w:rsidR="00BE4C45" w:rsidRPr="00DD7376">
          <w:rPr>
            <w:i w:val="0"/>
            <w:noProof/>
            <w:webHidden/>
            <w:sz w:val="28"/>
            <w:szCs w:val="28"/>
          </w:rPr>
        </w:r>
        <w:r w:rsidR="00BE4C45" w:rsidRPr="00DD7376">
          <w:rPr>
            <w:i w:val="0"/>
            <w:noProof/>
            <w:webHidden/>
            <w:sz w:val="28"/>
            <w:szCs w:val="28"/>
          </w:rPr>
          <w:fldChar w:fldCharType="separate"/>
        </w:r>
        <w:r w:rsidR="00F668A6" w:rsidRPr="00DD7376">
          <w:rPr>
            <w:i w:val="0"/>
            <w:noProof/>
            <w:webHidden/>
            <w:sz w:val="28"/>
            <w:szCs w:val="28"/>
          </w:rPr>
          <w:t>26</w:t>
        </w:r>
        <w:r w:rsidR="00BE4C45" w:rsidRPr="00DD7376">
          <w:rPr>
            <w:i w:val="0"/>
            <w:noProof/>
            <w:webHidden/>
            <w:sz w:val="28"/>
            <w:szCs w:val="28"/>
          </w:rPr>
          <w:fldChar w:fldCharType="end"/>
        </w:r>
      </w:hyperlink>
    </w:p>
    <w:p w:rsidR="00BE4C45" w:rsidRPr="00DD7376" w:rsidRDefault="00B341F7">
      <w:pPr>
        <w:pStyle w:val="26"/>
        <w:rPr>
          <w:noProof/>
          <w:sz w:val="28"/>
          <w:szCs w:val="28"/>
          <w:lang w:eastAsia="ru-RU"/>
        </w:rPr>
      </w:pPr>
      <w:hyperlink w:anchor="_Toc213682351" w:history="1">
        <w:r w:rsidR="00BE4C45" w:rsidRPr="00DD7376">
          <w:rPr>
            <w:rStyle w:val="a9"/>
            <w:rFonts w:ascii="Times New Roman" w:eastAsia="Times New Roman" w:hAnsi="Times New Roman" w:cs="Times New Roman"/>
            <w:bCs/>
            <w:noProof/>
            <w:color w:val="auto"/>
            <w:sz w:val="28"/>
            <w:szCs w:val="28"/>
            <w:lang w:eastAsia="ru-RU"/>
          </w:rPr>
          <w:t>6.5.</w:t>
        </w:r>
        <w:r w:rsidR="00BE4C45" w:rsidRPr="00DD7376">
          <w:rPr>
            <w:noProof/>
            <w:sz w:val="28"/>
            <w:szCs w:val="28"/>
            <w:lang w:eastAsia="ru-RU"/>
          </w:rPr>
          <w:tab/>
        </w:r>
        <w:r w:rsidR="00BE4C45" w:rsidRPr="00DD7376">
          <w:rPr>
            <w:rStyle w:val="a9"/>
            <w:rFonts w:ascii="Times New Roman" w:eastAsia="Times New Roman" w:hAnsi="Times New Roman" w:cs="Times New Roman"/>
            <w:bCs/>
            <w:noProof/>
            <w:color w:val="auto"/>
            <w:sz w:val="28"/>
            <w:szCs w:val="28"/>
            <w:lang w:eastAsia="ru-RU"/>
          </w:rPr>
          <w:t>Электроснабжение</w:t>
        </w:r>
        <w:r w:rsidR="00BE4C45" w:rsidRPr="00DD7376">
          <w:rPr>
            <w:noProof/>
            <w:webHidden/>
            <w:sz w:val="28"/>
            <w:szCs w:val="28"/>
          </w:rPr>
          <w:tab/>
        </w:r>
        <w:r w:rsidR="00BE4C45" w:rsidRPr="00DD7376">
          <w:rPr>
            <w:noProof/>
            <w:webHidden/>
            <w:sz w:val="28"/>
            <w:szCs w:val="28"/>
          </w:rPr>
          <w:fldChar w:fldCharType="begin"/>
        </w:r>
        <w:r w:rsidR="00BE4C45" w:rsidRPr="00DD7376">
          <w:rPr>
            <w:noProof/>
            <w:webHidden/>
            <w:sz w:val="28"/>
            <w:szCs w:val="28"/>
          </w:rPr>
          <w:instrText xml:space="preserve"> PAGEREF _Toc213682351 \h </w:instrText>
        </w:r>
        <w:r w:rsidR="00BE4C45" w:rsidRPr="00DD7376">
          <w:rPr>
            <w:noProof/>
            <w:webHidden/>
            <w:sz w:val="28"/>
            <w:szCs w:val="28"/>
          </w:rPr>
        </w:r>
        <w:r w:rsidR="00BE4C45" w:rsidRPr="00DD7376">
          <w:rPr>
            <w:noProof/>
            <w:webHidden/>
            <w:sz w:val="28"/>
            <w:szCs w:val="28"/>
          </w:rPr>
          <w:fldChar w:fldCharType="separate"/>
        </w:r>
        <w:r w:rsidR="00F668A6" w:rsidRPr="00DD7376">
          <w:rPr>
            <w:noProof/>
            <w:webHidden/>
            <w:sz w:val="28"/>
            <w:szCs w:val="28"/>
          </w:rPr>
          <w:t>26</w:t>
        </w:r>
        <w:r w:rsidR="00BE4C45" w:rsidRPr="00DD7376">
          <w:rPr>
            <w:noProof/>
            <w:webHidden/>
            <w:sz w:val="28"/>
            <w:szCs w:val="28"/>
          </w:rPr>
          <w:fldChar w:fldCharType="end"/>
        </w:r>
      </w:hyperlink>
    </w:p>
    <w:p w:rsidR="00BE4C45" w:rsidRPr="00DD7376" w:rsidRDefault="00B341F7">
      <w:pPr>
        <w:pStyle w:val="35"/>
        <w:rPr>
          <w:rFonts w:asciiTheme="minorHAnsi" w:eastAsiaTheme="minorEastAsia" w:hAnsiTheme="minorHAnsi" w:cstheme="minorBidi"/>
          <w:i w:val="0"/>
          <w:iCs w:val="0"/>
          <w:noProof/>
          <w:sz w:val="28"/>
          <w:szCs w:val="28"/>
        </w:rPr>
      </w:pPr>
      <w:hyperlink w:anchor="_Toc213682352" w:history="1">
        <w:r w:rsidR="00BE4C45" w:rsidRPr="00DD7376">
          <w:rPr>
            <w:rStyle w:val="a9"/>
            <w:bCs/>
            <w:i w:val="0"/>
            <w:noProof/>
            <w:color w:val="auto"/>
            <w:sz w:val="28"/>
            <w:szCs w:val="28"/>
          </w:rPr>
          <w:t>6.5.1.</w:t>
        </w:r>
        <w:r w:rsidR="00BE4C45" w:rsidRPr="00DD7376">
          <w:rPr>
            <w:rFonts w:asciiTheme="minorHAnsi" w:eastAsiaTheme="minorEastAsia" w:hAnsiTheme="minorHAnsi" w:cstheme="minorBidi"/>
            <w:i w:val="0"/>
            <w:iCs w:val="0"/>
            <w:noProof/>
            <w:sz w:val="28"/>
            <w:szCs w:val="28"/>
          </w:rPr>
          <w:tab/>
        </w:r>
        <w:r w:rsidR="00BE4C45" w:rsidRPr="00DD7376">
          <w:rPr>
            <w:rStyle w:val="a9"/>
            <w:bCs/>
            <w:i w:val="0"/>
            <w:noProof/>
            <w:color w:val="auto"/>
            <w:sz w:val="28"/>
            <w:szCs w:val="28"/>
          </w:rPr>
          <w:t>Существующее положение</w:t>
        </w:r>
        <w:r w:rsidR="00BE4C45" w:rsidRPr="00DD7376">
          <w:rPr>
            <w:i w:val="0"/>
            <w:noProof/>
            <w:webHidden/>
            <w:sz w:val="28"/>
            <w:szCs w:val="28"/>
          </w:rPr>
          <w:tab/>
        </w:r>
        <w:r w:rsidR="00BE4C45" w:rsidRPr="00DD7376">
          <w:rPr>
            <w:i w:val="0"/>
            <w:noProof/>
            <w:webHidden/>
            <w:sz w:val="28"/>
            <w:szCs w:val="28"/>
          </w:rPr>
          <w:fldChar w:fldCharType="begin"/>
        </w:r>
        <w:r w:rsidR="00BE4C45" w:rsidRPr="00DD7376">
          <w:rPr>
            <w:i w:val="0"/>
            <w:noProof/>
            <w:webHidden/>
            <w:sz w:val="28"/>
            <w:szCs w:val="28"/>
          </w:rPr>
          <w:instrText xml:space="preserve"> PAGEREF _Toc213682352 \h </w:instrText>
        </w:r>
        <w:r w:rsidR="00BE4C45" w:rsidRPr="00DD7376">
          <w:rPr>
            <w:i w:val="0"/>
            <w:noProof/>
            <w:webHidden/>
            <w:sz w:val="28"/>
            <w:szCs w:val="28"/>
          </w:rPr>
        </w:r>
        <w:r w:rsidR="00BE4C45" w:rsidRPr="00DD7376">
          <w:rPr>
            <w:i w:val="0"/>
            <w:noProof/>
            <w:webHidden/>
            <w:sz w:val="28"/>
            <w:szCs w:val="28"/>
          </w:rPr>
          <w:fldChar w:fldCharType="separate"/>
        </w:r>
        <w:r w:rsidR="00F668A6" w:rsidRPr="00DD7376">
          <w:rPr>
            <w:i w:val="0"/>
            <w:noProof/>
            <w:webHidden/>
            <w:sz w:val="28"/>
            <w:szCs w:val="28"/>
          </w:rPr>
          <w:t>26</w:t>
        </w:r>
        <w:r w:rsidR="00BE4C45" w:rsidRPr="00DD7376">
          <w:rPr>
            <w:i w:val="0"/>
            <w:noProof/>
            <w:webHidden/>
            <w:sz w:val="28"/>
            <w:szCs w:val="28"/>
          </w:rPr>
          <w:fldChar w:fldCharType="end"/>
        </w:r>
      </w:hyperlink>
    </w:p>
    <w:p w:rsidR="00BE4C45" w:rsidRPr="00DD7376" w:rsidRDefault="00B341F7">
      <w:pPr>
        <w:pStyle w:val="35"/>
        <w:rPr>
          <w:rFonts w:asciiTheme="minorHAnsi" w:eastAsiaTheme="minorEastAsia" w:hAnsiTheme="minorHAnsi" w:cstheme="minorBidi"/>
          <w:i w:val="0"/>
          <w:iCs w:val="0"/>
          <w:noProof/>
          <w:sz w:val="28"/>
          <w:szCs w:val="28"/>
        </w:rPr>
      </w:pPr>
      <w:hyperlink w:anchor="_Toc213682353" w:history="1">
        <w:r w:rsidR="00BE4C45" w:rsidRPr="00DD7376">
          <w:rPr>
            <w:rStyle w:val="a9"/>
            <w:bCs/>
            <w:i w:val="0"/>
            <w:noProof/>
            <w:color w:val="auto"/>
            <w:sz w:val="28"/>
            <w:szCs w:val="28"/>
          </w:rPr>
          <w:t>6.5.2.</w:t>
        </w:r>
        <w:r w:rsidR="00BE4C45" w:rsidRPr="00DD7376">
          <w:rPr>
            <w:rFonts w:asciiTheme="minorHAnsi" w:eastAsiaTheme="minorEastAsia" w:hAnsiTheme="minorHAnsi" w:cstheme="minorBidi"/>
            <w:i w:val="0"/>
            <w:iCs w:val="0"/>
            <w:noProof/>
            <w:sz w:val="28"/>
            <w:szCs w:val="28"/>
          </w:rPr>
          <w:tab/>
        </w:r>
        <w:r w:rsidR="00BE4C45" w:rsidRPr="00DD7376">
          <w:rPr>
            <w:rStyle w:val="a9"/>
            <w:bCs/>
            <w:i w:val="0"/>
            <w:noProof/>
            <w:color w:val="auto"/>
            <w:sz w:val="28"/>
            <w:szCs w:val="28"/>
          </w:rPr>
          <w:t>Проектные решения</w:t>
        </w:r>
        <w:r w:rsidR="00BE4C45" w:rsidRPr="00DD7376">
          <w:rPr>
            <w:i w:val="0"/>
            <w:noProof/>
            <w:webHidden/>
            <w:sz w:val="28"/>
            <w:szCs w:val="28"/>
          </w:rPr>
          <w:tab/>
        </w:r>
        <w:r w:rsidR="00BE4C45" w:rsidRPr="00DD7376">
          <w:rPr>
            <w:i w:val="0"/>
            <w:noProof/>
            <w:webHidden/>
            <w:sz w:val="28"/>
            <w:szCs w:val="28"/>
          </w:rPr>
          <w:fldChar w:fldCharType="begin"/>
        </w:r>
        <w:r w:rsidR="00BE4C45" w:rsidRPr="00DD7376">
          <w:rPr>
            <w:i w:val="0"/>
            <w:noProof/>
            <w:webHidden/>
            <w:sz w:val="28"/>
            <w:szCs w:val="28"/>
          </w:rPr>
          <w:instrText xml:space="preserve"> PAGEREF _Toc213682353 \h </w:instrText>
        </w:r>
        <w:r w:rsidR="00BE4C45" w:rsidRPr="00DD7376">
          <w:rPr>
            <w:i w:val="0"/>
            <w:noProof/>
            <w:webHidden/>
            <w:sz w:val="28"/>
            <w:szCs w:val="28"/>
          </w:rPr>
        </w:r>
        <w:r w:rsidR="00BE4C45" w:rsidRPr="00DD7376">
          <w:rPr>
            <w:i w:val="0"/>
            <w:noProof/>
            <w:webHidden/>
            <w:sz w:val="28"/>
            <w:szCs w:val="28"/>
          </w:rPr>
          <w:fldChar w:fldCharType="separate"/>
        </w:r>
        <w:r w:rsidR="00F668A6" w:rsidRPr="00DD7376">
          <w:rPr>
            <w:i w:val="0"/>
            <w:noProof/>
            <w:webHidden/>
            <w:sz w:val="28"/>
            <w:szCs w:val="28"/>
          </w:rPr>
          <w:t>27</w:t>
        </w:r>
        <w:r w:rsidR="00BE4C45" w:rsidRPr="00DD7376">
          <w:rPr>
            <w:i w:val="0"/>
            <w:noProof/>
            <w:webHidden/>
            <w:sz w:val="28"/>
            <w:szCs w:val="28"/>
          </w:rPr>
          <w:fldChar w:fldCharType="end"/>
        </w:r>
      </w:hyperlink>
    </w:p>
    <w:p w:rsidR="00BE4C45" w:rsidRPr="00DD7376" w:rsidRDefault="00B341F7">
      <w:pPr>
        <w:pStyle w:val="26"/>
        <w:rPr>
          <w:noProof/>
          <w:sz w:val="28"/>
          <w:szCs w:val="28"/>
          <w:lang w:eastAsia="ru-RU"/>
        </w:rPr>
      </w:pPr>
      <w:hyperlink w:anchor="_Toc213682354" w:history="1">
        <w:r w:rsidR="00BE4C45" w:rsidRPr="00DD7376">
          <w:rPr>
            <w:rStyle w:val="a9"/>
            <w:rFonts w:ascii="Times New Roman" w:eastAsia="Times New Roman" w:hAnsi="Times New Roman" w:cs="Times New Roman"/>
            <w:bCs/>
            <w:noProof/>
            <w:color w:val="auto"/>
            <w:sz w:val="28"/>
            <w:szCs w:val="28"/>
            <w:lang w:eastAsia="ru-RU"/>
          </w:rPr>
          <w:t>6.6.</w:t>
        </w:r>
        <w:r w:rsidR="00BE4C45" w:rsidRPr="00DD7376">
          <w:rPr>
            <w:noProof/>
            <w:sz w:val="28"/>
            <w:szCs w:val="28"/>
            <w:lang w:eastAsia="ru-RU"/>
          </w:rPr>
          <w:tab/>
        </w:r>
        <w:r w:rsidR="00BE4C45" w:rsidRPr="00DD7376">
          <w:rPr>
            <w:rStyle w:val="a9"/>
            <w:rFonts w:ascii="Times New Roman" w:eastAsia="Times New Roman" w:hAnsi="Times New Roman" w:cs="Times New Roman"/>
            <w:bCs/>
            <w:noProof/>
            <w:color w:val="auto"/>
            <w:sz w:val="28"/>
            <w:szCs w:val="28"/>
            <w:lang w:eastAsia="ru-RU"/>
          </w:rPr>
          <w:t>Сети связи</w:t>
        </w:r>
        <w:r w:rsidR="00BE4C45" w:rsidRPr="00DD7376">
          <w:rPr>
            <w:noProof/>
            <w:webHidden/>
            <w:sz w:val="28"/>
            <w:szCs w:val="28"/>
          </w:rPr>
          <w:tab/>
        </w:r>
        <w:r w:rsidR="00BE4C45" w:rsidRPr="00DD7376">
          <w:rPr>
            <w:noProof/>
            <w:webHidden/>
            <w:sz w:val="28"/>
            <w:szCs w:val="28"/>
          </w:rPr>
          <w:fldChar w:fldCharType="begin"/>
        </w:r>
        <w:r w:rsidR="00BE4C45" w:rsidRPr="00DD7376">
          <w:rPr>
            <w:noProof/>
            <w:webHidden/>
            <w:sz w:val="28"/>
            <w:szCs w:val="28"/>
          </w:rPr>
          <w:instrText xml:space="preserve"> PAGEREF _Toc213682354 \h </w:instrText>
        </w:r>
        <w:r w:rsidR="00BE4C45" w:rsidRPr="00DD7376">
          <w:rPr>
            <w:noProof/>
            <w:webHidden/>
            <w:sz w:val="28"/>
            <w:szCs w:val="28"/>
          </w:rPr>
        </w:r>
        <w:r w:rsidR="00BE4C45" w:rsidRPr="00DD7376">
          <w:rPr>
            <w:noProof/>
            <w:webHidden/>
            <w:sz w:val="28"/>
            <w:szCs w:val="28"/>
          </w:rPr>
          <w:fldChar w:fldCharType="separate"/>
        </w:r>
        <w:r w:rsidR="00F668A6" w:rsidRPr="00DD7376">
          <w:rPr>
            <w:noProof/>
            <w:webHidden/>
            <w:sz w:val="28"/>
            <w:szCs w:val="28"/>
          </w:rPr>
          <w:t>27</w:t>
        </w:r>
        <w:r w:rsidR="00BE4C45" w:rsidRPr="00DD7376">
          <w:rPr>
            <w:noProof/>
            <w:webHidden/>
            <w:sz w:val="28"/>
            <w:szCs w:val="28"/>
          </w:rPr>
          <w:fldChar w:fldCharType="end"/>
        </w:r>
      </w:hyperlink>
    </w:p>
    <w:p w:rsidR="00BE4C45" w:rsidRPr="00DD7376" w:rsidRDefault="00B341F7">
      <w:pPr>
        <w:pStyle w:val="11"/>
        <w:rPr>
          <w:noProof/>
          <w:sz w:val="28"/>
          <w:szCs w:val="28"/>
          <w:lang w:eastAsia="ru-RU"/>
        </w:rPr>
      </w:pPr>
      <w:hyperlink w:anchor="_Toc213682355" w:history="1">
        <w:r w:rsidR="00BE4C45" w:rsidRPr="00DD7376">
          <w:rPr>
            <w:rStyle w:val="a9"/>
            <w:rFonts w:ascii="Times New Roman" w:eastAsia="Times New Roman" w:hAnsi="Times New Roman" w:cs="Times New Roman"/>
            <w:noProof/>
            <w:color w:val="auto"/>
            <w:sz w:val="28"/>
            <w:szCs w:val="28"/>
          </w:rPr>
          <w:t>7.</w:t>
        </w:r>
        <w:r w:rsidR="00BE4C45" w:rsidRPr="00DD7376">
          <w:rPr>
            <w:noProof/>
            <w:sz w:val="28"/>
            <w:szCs w:val="28"/>
            <w:lang w:eastAsia="ru-RU"/>
          </w:rPr>
          <w:tab/>
        </w:r>
        <w:r w:rsidR="00BE4C45" w:rsidRPr="00DD7376">
          <w:rPr>
            <w:rStyle w:val="a9"/>
            <w:rFonts w:ascii="Times New Roman" w:eastAsia="Times New Roman" w:hAnsi="Times New Roman" w:cs="Times New Roman"/>
            <w:noProof/>
            <w:color w:val="auto"/>
            <w:sz w:val="28"/>
            <w:szCs w:val="28"/>
          </w:rPr>
          <w:t>Санитарная очистка территории</w:t>
        </w:r>
        <w:r w:rsidR="00BE4C45" w:rsidRPr="00DD7376">
          <w:rPr>
            <w:noProof/>
            <w:webHidden/>
            <w:sz w:val="28"/>
            <w:szCs w:val="28"/>
          </w:rPr>
          <w:tab/>
        </w:r>
        <w:r w:rsidR="00BE4C45" w:rsidRPr="00DD7376">
          <w:rPr>
            <w:noProof/>
            <w:webHidden/>
            <w:sz w:val="28"/>
            <w:szCs w:val="28"/>
          </w:rPr>
          <w:fldChar w:fldCharType="begin"/>
        </w:r>
        <w:r w:rsidR="00BE4C45" w:rsidRPr="00DD7376">
          <w:rPr>
            <w:noProof/>
            <w:webHidden/>
            <w:sz w:val="28"/>
            <w:szCs w:val="28"/>
          </w:rPr>
          <w:instrText xml:space="preserve"> PAGEREF _Toc213682355 \h </w:instrText>
        </w:r>
        <w:r w:rsidR="00BE4C45" w:rsidRPr="00DD7376">
          <w:rPr>
            <w:noProof/>
            <w:webHidden/>
            <w:sz w:val="28"/>
            <w:szCs w:val="28"/>
          </w:rPr>
        </w:r>
        <w:r w:rsidR="00BE4C45" w:rsidRPr="00DD7376">
          <w:rPr>
            <w:noProof/>
            <w:webHidden/>
            <w:sz w:val="28"/>
            <w:szCs w:val="28"/>
          </w:rPr>
          <w:fldChar w:fldCharType="separate"/>
        </w:r>
        <w:r w:rsidR="00F668A6" w:rsidRPr="00DD7376">
          <w:rPr>
            <w:noProof/>
            <w:webHidden/>
            <w:sz w:val="28"/>
            <w:szCs w:val="28"/>
          </w:rPr>
          <w:t>28</w:t>
        </w:r>
        <w:r w:rsidR="00BE4C45" w:rsidRPr="00DD7376">
          <w:rPr>
            <w:noProof/>
            <w:webHidden/>
            <w:sz w:val="28"/>
            <w:szCs w:val="28"/>
          </w:rPr>
          <w:fldChar w:fldCharType="end"/>
        </w:r>
      </w:hyperlink>
    </w:p>
    <w:p w:rsidR="00BE4C45" w:rsidRPr="00DD7376" w:rsidRDefault="00B341F7">
      <w:pPr>
        <w:pStyle w:val="26"/>
        <w:rPr>
          <w:noProof/>
          <w:sz w:val="28"/>
          <w:szCs w:val="28"/>
          <w:lang w:eastAsia="ru-RU"/>
        </w:rPr>
      </w:pPr>
      <w:hyperlink w:anchor="_Toc213682356" w:history="1">
        <w:r w:rsidR="00BE4C45" w:rsidRPr="00DD7376">
          <w:rPr>
            <w:rStyle w:val="a9"/>
            <w:rFonts w:ascii="Times New Roman" w:eastAsia="Times New Roman" w:hAnsi="Times New Roman" w:cs="Times New Roman"/>
            <w:bCs/>
            <w:noProof/>
            <w:color w:val="auto"/>
            <w:sz w:val="28"/>
            <w:szCs w:val="28"/>
            <w:lang w:eastAsia="ru-RU"/>
          </w:rPr>
          <w:t>7.1.</w:t>
        </w:r>
        <w:r w:rsidR="00BE4C45" w:rsidRPr="00DD7376">
          <w:rPr>
            <w:noProof/>
            <w:sz w:val="28"/>
            <w:szCs w:val="28"/>
            <w:lang w:eastAsia="ru-RU"/>
          </w:rPr>
          <w:tab/>
        </w:r>
        <w:r w:rsidR="00BE4C45" w:rsidRPr="00DD7376">
          <w:rPr>
            <w:rStyle w:val="a9"/>
            <w:rFonts w:ascii="Times New Roman" w:eastAsia="Times New Roman" w:hAnsi="Times New Roman" w:cs="Times New Roman"/>
            <w:bCs/>
            <w:noProof/>
            <w:color w:val="auto"/>
            <w:sz w:val="28"/>
            <w:szCs w:val="28"/>
            <w:lang w:eastAsia="ru-RU"/>
          </w:rPr>
          <w:t>Существующее положение</w:t>
        </w:r>
        <w:r w:rsidR="00BE4C45" w:rsidRPr="00DD7376">
          <w:rPr>
            <w:noProof/>
            <w:webHidden/>
            <w:sz w:val="28"/>
            <w:szCs w:val="28"/>
          </w:rPr>
          <w:tab/>
        </w:r>
        <w:r w:rsidR="00BE4C45" w:rsidRPr="00DD7376">
          <w:rPr>
            <w:noProof/>
            <w:webHidden/>
            <w:sz w:val="28"/>
            <w:szCs w:val="28"/>
          </w:rPr>
          <w:fldChar w:fldCharType="begin"/>
        </w:r>
        <w:r w:rsidR="00BE4C45" w:rsidRPr="00DD7376">
          <w:rPr>
            <w:noProof/>
            <w:webHidden/>
            <w:sz w:val="28"/>
            <w:szCs w:val="28"/>
          </w:rPr>
          <w:instrText xml:space="preserve"> PAGEREF _Toc213682356 \h </w:instrText>
        </w:r>
        <w:r w:rsidR="00BE4C45" w:rsidRPr="00DD7376">
          <w:rPr>
            <w:noProof/>
            <w:webHidden/>
            <w:sz w:val="28"/>
            <w:szCs w:val="28"/>
          </w:rPr>
        </w:r>
        <w:r w:rsidR="00BE4C45" w:rsidRPr="00DD7376">
          <w:rPr>
            <w:noProof/>
            <w:webHidden/>
            <w:sz w:val="28"/>
            <w:szCs w:val="28"/>
          </w:rPr>
          <w:fldChar w:fldCharType="separate"/>
        </w:r>
        <w:r w:rsidR="00F668A6" w:rsidRPr="00DD7376">
          <w:rPr>
            <w:noProof/>
            <w:webHidden/>
            <w:sz w:val="28"/>
            <w:szCs w:val="28"/>
          </w:rPr>
          <w:t>28</w:t>
        </w:r>
        <w:r w:rsidR="00BE4C45" w:rsidRPr="00DD7376">
          <w:rPr>
            <w:noProof/>
            <w:webHidden/>
            <w:sz w:val="28"/>
            <w:szCs w:val="28"/>
          </w:rPr>
          <w:fldChar w:fldCharType="end"/>
        </w:r>
      </w:hyperlink>
    </w:p>
    <w:p w:rsidR="00BE4C45" w:rsidRPr="00DD7376" w:rsidRDefault="00B341F7">
      <w:pPr>
        <w:pStyle w:val="26"/>
        <w:rPr>
          <w:noProof/>
          <w:sz w:val="28"/>
          <w:szCs w:val="28"/>
          <w:lang w:eastAsia="ru-RU"/>
        </w:rPr>
      </w:pPr>
      <w:hyperlink w:anchor="_Toc213682357" w:history="1">
        <w:r w:rsidR="00BE4C45" w:rsidRPr="00DD7376">
          <w:rPr>
            <w:rStyle w:val="a9"/>
            <w:rFonts w:ascii="Times New Roman" w:eastAsia="Times New Roman" w:hAnsi="Times New Roman" w:cs="Times New Roman"/>
            <w:bCs/>
            <w:noProof/>
            <w:color w:val="auto"/>
            <w:sz w:val="28"/>
            <w:szCs w:val="28"/>
            <w:lang w:eastAsia="ru-RU"/>
          </w:rPr>
          <w:t>7.2.</w:t>
        </w:r>
        <w:r w:rsidR="00BE4C45" w:rsidRPr="00DD7376">
          <w:rPr>
            <w:noProof/>
            <w:sz w:val="28"/>
            <w:szCs w:val="28"/>
            <w:lang w:eastAsia="ru-RU"/>
          </w:rPr>
          <w:tab/>
        </w:r>
        <w:r w:rsidR="00BE4C45" w:rsidRPr="00DD7376">
          <w:rPr>
            <w:rStyle w:val="a9"/>
            <w:rFonts w:ascii="Times New Roman" w:eastAsia="Times New Roman" w:hAnsi="Times New Roman" w:cs="Times New Roman"/>
            <w:bCs/>
            <w:noProof/>
            <w:color w:val="auto"/>
            <w:sz w:val="28"/>
            <w:szCs w:val="28"/>
            <w:lang w:eastAsia="ru-RU"/>
          </w:rPr>
          <w:t>Проектные решения</w:t>
        </w:r>
        <w:r w:rsidR="00BE4C45" w:rsidRPr="00DD7376">
          <w:rPr>
            <w:noProof/>
            <w:webHidden/>
            <w:sz w:val="28"/>
            <w:szCs w:val="28"/>
          </w:rPr>
          <w:tab/>
        </w:r>
        <w:r w:rsidR="00BE4C45" w:rsidRPr="00DD7376">
          <w:rPr>
            <w:noProof/>
            <w:webHidden/>
            <w:sz w:val="28"/>
            <w:szCs w:val="28"/>
          </w:rPr>
          <w:fldChar w:fldCharType="begin"/>
        </w:r>
        <w:r w:rsidR="00BE4C45" w:rsidRPr="00DD7376">
          <w:rPr>
            <w:noProof/>
            <w:webHidden/>
            <w:sz w:val="28"/>
            <w:szCs w:val="28"/>
          </w:rPr>
          <w:instrText xml:space="preserve"> PAGEREF _Toc213682357 \h </w:instrText>
        </w:r>
        <w:r w:rsidR="00BE4C45" w:rsidRPr="00DD7376">
          <w:rPr>
            <w:noProof/>
            <w:webHidden/>
            <w:sz w:val="28"/>
            <w:szCs w:val="28"/>
          </w:rPr>
        </w:r>
        <w:r w:rsidR="00BE4C45" w:rsidRPr="00DD7376">
          <w:rPr>
            <w:noProof/>
            <w:webHidden/>
            <w:sz w:val="28"/>
            <w:szCs w:val="28"/>
          </w:rPr>
          <w:fldChar w:fldCharType="separate"/>
        </w:r>
        <w:r w:rsidR="00F668A6" w:rsidRPr="00DD7376">
          <w:rPr>
            <w:noProof/>
            <w:webHidden/>
            <w:sz w:val="28"/>
            <w:szCs w:val="28"/>
          </w:rPr>
          <w:t>28</w:t>
        </w:r>
        <w:r w:rsidR="00BE4C45" w:rsidRPr="00DD7376">
          <w:rPr>
            <w:noProof/>
            <w:webHidden/>
            <w:sz w:val="28"/>
            <w:szCs w:val="28"/>
          </w:rPr>
          <w:fldChar w:fldCharType="end"/>
        </w:r>
      </w:hyperlink>
    </w:p>
    <w:p w:rsidR="00BE4C45" w:rsidRPr="00DD7376" w:rsidRDefault="00B341F7">
      <w:pPr>
        <w:pStyle w:val="11"/>
        <w:rPr>
          <w:noProof/>
          <w:sz w:val="28"/>
          <w:szCs w:val="28"/>
          <w:lang w:eastAsia="ru-RU"/>
        </w:rPr>
      </w:pPr>
      <w:hyperlink w:anchor="_Toc213682358" w:history="1">
        <w:r w:rsidR="00BE4C45" w:rsidRPr="00DD7376">
          <w:rPr>
            <w:rStyle w:val="a9"/>
            <w:rFonts w:ascii="Times New Roman" w:eastAsia="Times New Roman" w:hAnsi="Times New Roman" w:cs="Times New Roman"/>
            <w:noProof/>
            <w:color w:val="auto"/>
            <w:sz w:val="28"/>
            <w:szCs w:val="28"/>
          </w:rPr>
          <w:t>8.</w:t>
        </w:r>
        <w:r w:rsidR="00BE4C45" w:rsidRPr="00DD7376">
          <w:rPr>
            <w:noProof/>
            <w:sz w:val="28"/>
            <w:szCs w:val="28"/>
            <w:lang w:eastAsia="ru-RU"/>
          </w:rPr>
          <w:tab/>
        </w:r>
        <w:r w:rsidR="00BE4C45" w:rsidRPr="00DD7376">
          <w:rPr>
            <w:rStyle w:val="a9"/>
            <w:rFonts w:ascii="Times New Roman" w:eastAsia="Times New Roman" w:hAnsi="Times New Roman" w:cs="Times New Roman"/>
            <w:noProof/>
            <w:color w:val="auto"/>
            <w:sz w:val="28"/>
            <w:szCs w:val="28"/>
          </w:rPr>
          <w:t>Организация похоронного дела (погребение умерших)</w:t>
        </w:r>
        <w:r w:rsidR="00BE4C45" w:rsidRPr="00DD7376">
          <w:rPr>
            <w:noProof/>
            <w:webHidden/>
            <w:sz w:val="28"/>
            <w:szCs w:val="28"/>
          </w:rPr>
          <w:tab/>
        </w:r>
        <w:r w:rsidR="00BE4C45" w:rsidRPr="00DD7376">
          <w:rPr>
            <w:noProof/>
            <w:webHidden/>
            <w:sz w:val="28"/>
            <w:szCs w:val="28"/>
          </w:rPr>
          <w:fldChar w:fldCharType="begin"/>
        </w:r>
        <w:r w:rsidR="00BE4C45" w:rsidRPr="00DD7376">
          <w:rPr>
            <w:noProof/>
            <w:webHidden/>
            <w:sz w:val="28"/>
            <w:szCs w:val="28"/>
          </w:rPr>
          <w:instrText xml:space="preserve"> PAGEREF _Toc213682358 \h </w:instrText>
        </w:r>
        <w:r w:rsidR="00BE4C45" w:rsidRPr="00DD7376">
          <w:rPr>
            <w:noProof/>
            <w:webHidden/>
            <w:sz w:val="28"/>
            <w:szCs w:val="28"/>
          </w:rPr>
        </w:r>
        <w:r w:rsidR="00BE4C45" w:rsidRPr="00DD7376">
          <w:rPr>
            <w:noProof/>
            <w:webHidden/>
            <w:sz w:val="28"/>
            <w:szCs w:val="28"/>
          </w:rPr>
          <w:fldChar w:fldCharType="separate"/>
        </w:r>
        <w:r w:rsidR="00F668A6" w:rsidRPr="00DD7376">
          <w:rPr>
            <w:noProof/>
            <w:webHidden/>
            <w:sz w:val="28"/>
            <w:szCs w:val="28"/>
          </w:rPr>
          <w:t>29</w:t>
        </w:r>
        <w:r w:rsidR="00BE4C45" w:rsidRPr="00DD7376">
          <w:rPr>
            <w:noProof/>
            <w:webHidden/>
            <w:sz w:val="28"/>
            <w:szCs w:val="28"/>
          </w:rPr>
          <w:fldChar w:fldCharType="end"/>
        </w:r>
      </w:hyperlink>
    </w:p>
    <w:p w:rsidR="00BE4C45" w:rsidRPr="00DD7376" w:rsidRDefault="00B341F7">
      <w:pPr>
        <w:pStyle w:val="11"/>
        <w:rPr>
          <w:noProof/>
          <w:sz w:val="28"/>
          <w:szCs w:val="28"/>
          <w:lang w:eastAsia="ru-RU"/>
        </w:rPr>
      </w:pPr>
      <w:hyperlink w:anchor="_Toc213682359" w:history="1">
        <w:r w:rsidR="00BE4C45" w:rsidRPr="00DD7376">
          <w:rPr>
            <w:rStyle w:val="a9"/>
            <w:rFonts w:ascii="Times New Roman" w:eastAsia="Times New Roman" w:hAnsi="Times New Roman" w:cs="Times New Roman"/>
            <w:noProof/>
            <w:color w:val="auto"/>
            <w:sz w:val="28"/>
            <w:szCs w:val="28"/>
          </w:rPr>
          <w:t>9.</w:t>
        </w:r>
        <w:r w:rsidR="00BE4C45" w:rsidRPr="00DD7376">
          <w:rPr>
            <w:noProof/>
            <w:sz w:val="28"/>
            <w:szCs w:val="28"/>
            <w:lang w:eastAsia="ru-RU"/>
          </w:rPr>
          <w:tab/>
        </w:r>
        <w:r w:rsidR="00BE4C45" w:rsidRPr="00DD7376">
          <w:rPr>
            <w:rStyle w:val="a9"/>
            <w:rFonts w:ascii="Times New Roman" w:eastAsia="Times New Roman" w:hAnsi="Times New Roman" w:cs="Times New Roman"/>
            <w:noProof/>
            <w:color w:val="auto"/>
            <w:sz w:val="28"/>
            <w:szCs w:val="28"/>
          </w:rPr>
          <w:t>Организация переработки и утилизации биологических отходов</w:t>
        </w:r>
        <w:r w:rsidR="00BE4C45" w:rsidRPr="00DD7376">
          <w:rPr>
            <w:noProof/>
            <w:webHidden/>
            <w:sz w:val="28"/>
            <w:szCs w:val="28"/>
          </w:rPr>
          <w:tab/>
        </w:r>
        <w:r w:rsidR="00BE4C45" w:rsidRPr="00DD7376">
          <w:rPr>
            <w:noProof/>
            <w:webHidden/>
            <w:sz w:val="28"/>
            <w:szCs w:val="28"/>
          </w:rPr>
          <w:fldChar w:fldCharType="begin"/>
        </w:r>
        <w:r w:rsidR="00BE4C45" w:rsidRPr="00DD7376">
          <w:rPr>
            <w:noProof/>
            <w:webHidden/>
            <w:sz w:val="28"/>
            <w:szCs w:val="28"/>
          </w:rPr>
          <w:instrText xml:space="preserve"> PAGEREF _Toc213682359 \h </w:instrText>
        </w:r>
        <w:r w:rsidR="00BE4C45" w:rsidRPr="00DD7376">
          <w:rPr>
            <w:noProof/>
            <w:webHidden/>
            <w:sz w:val="28"/>
            <w:szCs w:val="28"/>
          </w:rPr>
        </w:r>
        <w:r w:rsidR="00BE4C45" w:rsidRPr="00DD7376">
          <w:rPr>
            <w:noProof/>
            <w:webHidden/>
            <w:sz w:val="28"/>
            <w:szCs w:val="28"/>
          </w:rPr>
          <w:fldChar w:fldCharType="separate"/>
        </w:r>
        <w:r w:rsidR="00F668A6" w:rsidRPr="00DD7376">
          <w:rPr>
            <w:noProof/>
            <w:webHidden/>
            <w:sz w:val="28"/>
            <w:szCs w:val="28"/>
          </w:rPr>
          <w:t>29</w:t>
        </w:r>
        <w:r w:rsidR="00BE4C45" w:rsidRPr="00DD7376">
          <w:rPr>
            <w:noProof/>
            <w:webHidden/>
            <w:sz w:val="28"/>
            <w:szCs w:val="28"/>
          </w:rPr>
          <w:fldChar w:fldCharType="end"/>
        </w:r>
      </w:hyperlink>
    </w:p>
    <w:p w:rsidR="00BE4C45" w:rsidRPr="00DD7376" w:rsidRDefault="00B341F7">
      <w:pPr>
        <w:pStyle w:val="11"/>
        <w:rPr>
          <w:noProof/>
          <w:sz w:val="28"/>
          <w:szCs w:val="28"/>
          <w:lang w:eastAsia="ru-RU"/>
        </w:rPr>
      </w:pPr>
      <w:hyperlink w:anchor="_Toc213682360" w:history="1">
        <w:r w:rsidR="00BE4C45" w:rsidRPr="00DD7376">
          <w:rPr>
            <w:rStyle w:val="a9"/>
            <w:rFonts w:ascii="Times New Roman" w:eastAsia="Times New Roman" w:hAnsi="Times New Roman" w:cs="Times New Roman"/>
            <w:noProof/>
            <w:color w:val="auto"/>
            <w:sz w:val="28"/>
            <w:szCs w:val="28"/>
          </w:rPr>
          <w:t>10.</w:t>
        </w:r>
        <w:r w:rsidR="00BE4C45" w:rsidRPr="00DD7376">
          <w:rPr>
            <w:noProof/>
            <w:sz w:val="28"/>
            <w:szCs w:val="28"/>
            <w:lang w:eastAsia="ru-RU"/>
          </w:rPr>
          <w:tab/>
        </w:r>
        <w:r w:rsidR="00BE4C45" w:rsidRPr="00DD7376">
          <w:rPr>
            <w:rStyle w:val="a9"/>
            <w:rFonts w:ascii="Times New Roman" w:eastAsia="Times New Roman" w:hAnsi="Times New Roman" w:cs="Times New Roman"/>
            <w:noProof/>
            <w:color w:val="auto"/>
            <w:sz w:val="28"/>
            <w:szCs w:val="28"/>
          </w:rPr>
          <w:t>Перечень и характеристики основных факторов риска возникновения чрезвычайных ситуаций природного и техногенного характера</w:t>
        </w:r>
        <w:r w:rsidR="00BE4C45" w:rsidRPr="00DD7376">
          <w:rPr>
            <w:noProof/>
            <w:webHidden/>
            <w:sz w:val="28"/>
            <w:szCs w:val="28"/>
          </w:rPr>
          <w:tab/>
        </w:r>
        <w:r w:rsidR="00BE4C45" w:rsidRPr="00DD7376">
          <w:rPr>
            <w:noProof/>
            <w:webHidden/>
            <w:sz w:val="28"/>
            <w:szCs w:val="28"/>
          </w:rPr>
          <w:fldChar w:fldCharType="begin"/>
        </w:r>
        <w:r w:rsidR="00BE4C45" w:rsidRPr="00DD7376">
          <w:rPr>
            <w:noProof/>
            <w:webHidden/>
            <w:sz w:val="28"/>
            <w:szCs w:val="28"/>
          </w:rPr>
          <w:instrText xml:space="preserve"> PAGEREF _Toc213682360 \h </w:instrText>
        </w:r>
        <w:r w:rsidR="00BE4C45" w:rsidRPr="00DD7376">
          <w:rPr>
            <w:noProof/>
            <w:webHidden/>
            <w:sz w:val="28"/>
            <w:szCs w:val="28"/>
          </w:rPr>
        </w:r>
        <w:r w:rsidR="00BE4C45" w:rsidRPr="00DD7376">
          <w:rPr>
            <w:noProof/>
            <w:webHidden/>
            <w:sz w:val="28"/>
            <w:szCs w:val="28"/>
          </w:rPr>
          <w:fldChar w:fldCharType="separate"/>
        </w:r>
        <w:r w:rsidR="00F668A6" w:rsidRPr="00DD7376">
          <w:rPr>
            <w:noProof/>
            <w:webHidden/>
            <w:sz w:val="28"/>
            <w:szCs w:val="28"/>
          </w:rPr>
          <w:t>30</w:t>
        </w:r>
        <w:r w:rsidR="00BE4C45" w:rsidRPr="00DD7376">
          <w:rPr>
            <w:noProof/>
            <w:webHidden/>
            <w:sz w:val="28"/>
            <w:szCs w:val="28"/>
          </w:rPr>
          <w:fldChar w:fldCharType="end"/>
        </w:r>
      </w:hyperlink>
    </w:p>
    <w:p w:rsidR="00BE4C45" w:rsidRPr="00DD7376" w:rsidRDefault="00B341F7">
      <w:pPr>
        <w:pStyle w:val="26"/>
        <w:rPr>
          <w:noProof/>
          <w:sz w:val="28"/>
          <w:szCs w:val="28"/>
          <w:lang w:eastAsia="ru-RU"/>
        </w:rPr>
      </w:pPr>
      <w:hyperlink w:anchor="_Toc213682361" w:history="1">
        <w:r w:rsidR="00BE4C45" w:rsidRPr="00DD7376">
          <w:rPr>
            <w:rStyle w:val="a9"/>
            <w:rFonts w:ascii="Times New Roman" w:eastAsia="Times New Roman" w:hAnsi="Times New Roman" w:cs="Times New Roman"/>
            <w:bCs/>
            <w:noProof/>
            <w:color w:val="auto"/>
            <w:sz w:val="28"/>
            <w:szCs w:val="28"/>
            <w:lang w:eastAsia="ru-RU"/>
          </w:rPr>
          <w:t>10.1.</w:t>
        </w:r>
        <w:r w:rsidR="00BE4C45" w:rsidRPr="00DD7376">
          <w:rPr>
            <w:noProof/>
            <w:sz w:val="28"/>
            <w:szCs w:val="28"/>
            <w:lang w:eastAsia="ru-RU"/>
          </w:rPr>
          <w:tab/>
        </w:r>
        <w:r w:rsidR="00BE4C45" w:rsidRPr="00DD7376">
          <w:rPr>
            <w:rStyle w:val="a9"/>
            <w:rFonts w:ascii="Times New Roman" w:eastAsia="Times New Roman" w:hAnsi="Times New Roman" w:cs="Times New Roman"/>
            <w:bCs/>
            <w:noProof/>
            <w:color w:val="auto"/>
            <w:sz w:val="28"/>
            <w:szCs w:val="28"/>
            <w:lang w:eastAsia="ru-RU"/>
          </w:rPr>
          <w:t>Перечень возможных источников ЧС природного характера, которые могут оказывать воздействие на размещение объектов местного значения и функциональное значение территории</w:t>
        </w:r>
        <w:r w:rsidR="00BE4C45" w:rsidRPr="00DD7376">
          <w:rPr>
            <w:noProof/>
            <w:webHidden/>
            <w:sz w:val="28"/>
            <w:szCs w:val="28"/>
          </w:rPr>
          <w:tab/>
        </w:r>
        <w:r w:rsidR="00BE4C45" w:rsidRPr="00DD7376">
          <w:rPr>
            <w:noProof/>
            <w:webHidden/>
            <w:sz w:val="28"/>
            <w:szCs w:val="28"/>
          </w:rPr>
          <w:fldChar w:fldCharType="begin"/>
        </w:r>
        <w:r w:rsidR="00BE4C45" w:rsidRPr="00DD7376">
          <w:rPr>
            <w:noProof/>
            <w:webHidden/>
            <w:sz w:val="28"/>
            <w:szCs w:val="28"/>
          </w:rPr>
          <w:instrText xml:space="preserve"> PAGEREF _Toc213682361 \h </w:instrText>
        </w:r>
        <w:r w:rsidR="00BE4C45" w:rsidRPr="00DD7376">
          <w:rPr>
            <w:noProof/>
            <w:webHidden/>
            <w:sz w:val="28"/>
            <w:szCs w:val="28"/>
          </w:rPr>
        </w:r>
        <w:r w:rsidR="00BE4C45" w:rsidRPr="00DD7376">
          <w:rPr>
            <w:noProof/>
            <w:webHidden/>
            <w:sz w:val="28"/>
            <w:szCs w:val="28"/>
          </w:rPr>
          <w:fldChar w:fldCharType="separate"/>
        </w:r>
        <w:r w:rsidR="00F668A6" w:rsidRPr="00DD7376">
          <w:rPr>
            <w:noProof/>
            <w:webHidden/>
            <w:sz w:val="28"/>
            <w:szCs w:val="28"/>
          </w:rPr>
          <w:t>33</w:t>
        </w:r>
        <w:r w:rsidR="00BE4C45" w:rsidRPr="00DD7376">
          <w:rPr>
            <w:noProof/>
            <w:webHidden/>
            <w:sz w:val="28"/>
            <w:szCs w:val="28"/>
          </w:rPr>
          <w:fldChar w:fldCharType="end"/>
        </w:r>
      </w:hyperlink>
    </w:p>
    <w:p w:rsidR="00BE4C45" w:rsidRPr="00DD7376" w:rsidRDefault="00B341F7">
      <w:pPr>
        <w:pStyle w:val="26"/>
        <w:rPr>
          <w:noProof/>
          <w:sz w:val="28"/>
          <w:szCs w:val="28"/>
          <w:lang w:eastAsia="ru-RU"/>
        </w:rPr>
      </w:pPr>
      <w:hyperlink w:anchor="_Toc213682362" w:history="1">
        <w:r w:rsidR="00BE4C45" w:rsidRPr="00DD7376">
          <w:rPr>
            <w:rStyle w:val="a9"/>
            <w:rFonts w:ascii="Times New Roman" w:eastAsia="Times New Roman" w:hAnsi="Times New Roman" w:cs="Times New Roman"/>
            <w:bCs/>
            <w:noProof/>
            <w:color w:val="auto"/>
            <w:sz w:val="28"/>
            <w:szCs w:val="28"/>
            <w:lang w:eastAsia="ru-RU"/>
          </w:rPr>
          <w:t>10.2.</w:t>
        </w:r>
        <w:r w:rsidR="00BE4C45" w:rsidRPr="00DD7376">
          <w:rPr>
            <w:noProof/>
            <w:sz w:val="28"/>
            <w:szCs w:val="28"/>
            <w:lang w:eastAsia="ru-RU"/>
          </w:rPr>
          <w:tab/>
        </w:r>
        <w:r w:rsidR="00BE4C45" w:rsidRPr="00DD7376">
          <w:rPr>
            <w:rStyle w:val="a9"/>
            <w:rFonts w:ascii="Times New Roman" w:eastAsia="Times New Roman" w:hAnsi="Times New Roman" w:cs="Times New Roman"/>
            <w:bCs/>
            <w:noProof/>
            <w:color w:val="auto"/>
            <w:sz w:val="28"/>
            <w:szCs w:val="28"/>
            <w:lang w:eastAsia="ru-RU"/>
          </w:rPr>
          <w:t>Перечень источников ЧС техногенного характера, которые могут оказывать воздействие на</w:t>
        </w:r>
        <w:r w:rsidR="00BE4C45" w:rsidRPr="00DD7376">
          <w:rPr>
            <w:rStyle w:val="a9"/>
            <w:noProof/>
            <w:color w:val="auto"/>
            <w:sz w:val="28"/>
            <w:szCs w:val="28"/>
          </w:rPr>
          <w:t xml:space="preserve"> </w:t>
        </w:r>
        <w:r w:rsidR="00BE4C45" w:rsidRPr="00DD7376">
          <w:rPr>
            <w:rStyle w:val="a9"/>
            <w:rFonts w:ascii="Times New Roman" w:eastAsia="Times New Roman" w:hAnsi="Times New Roman" w:cs="Times New Roman"/>
            <w:bCs/>
            <w:noProof/>
            <w:color w:val="auto"/>
            <w:sz w:val="28"/>
            <w:szCs w:val="28"/>
            <w:lang w:eastAsia="ru-RU"/>
          </w:rPr>
          <w:t>размещение объектов местного значения и функциональное значение территории</w:t>
        </w:r>
        <w:r w:rsidR="00BE4C45" w:rsidRPr="00DD7376">
          <w:rPr>
            <w:noProof/>
            <w:webHidden/>
            <w:sz w:val="28"/>
            <w:szCs w:val="28"/>
          </w:rPr>
          <w:tab/>
        </w:r>
        <w:r w:rsidR="00BE4C45" w:rsidRPr="00DD7376">
          <w:rPr>
            <w:noProof/>
            <w:webHidden/>
            <w:sz w:val="28"/>
            <w:szCs w:val="28"/>
          </w:rPr>
          <w:fldChar w:fldCharType="begin"/>
        </w:r>
        <w:r w:rsidR="00BE4C45" w:rsidRPr="00DD7376">
          <w:rPr>
            <w:noProof/>
            <w:webHidden/>
            <w:sz w:val="28"/>
            <w:szCs w:val="28"/>
          </w:rPr>
          <w:instrText xml:space="preserve"> PAGEREF _Toc213682362 \h </w:instrText>
        </w:r>
        <w:r w:rsidR="00BE4C45" w:rsidRPr="00DD7376">
          <w:rPr>
            <w:noProof/>
            <w:webHidden/>
            <w:sz w:val="28"/>
            <w:szCs w:val="28"/>
          </w:rPr>
        </w:r>
        <w:r w:rsidR="00BE4C45" w:rsidRPr="00DD7376">
          <w:rPr>
            <w:noProof/>
            <w:webHidden/>
            <w:sz w:val="28"/>
            <w:szCs w:val="28"/>
          </w:rPr>
          <w:fldChar w:fldCharType="separate"/>
        </w:r>
        <w:r w:rsidR="00F668A6" w:rsidRPr="00DD7376">
          <w:rPr>
            <w:noProof/>
            <w:webHidden/>
            <w:sz w:val="28"/>
            <w:szCs w:val="28"/>
          </w:rPr>
          <w:t>38</w:t>
        </w:r>
        <w:r w:rsidR="00BE4C45" w:rsidRPr="00DD7376">
          <w:rPr>
            <w:noProof/>
            <w:webHidden/>
            <w:sz w:val="28"/>
            <w:szCs w:val="28"/>
          </w:rPr>
          <w:fldChar w:fldCharType="end"/>
        </w:r>
      </w:hyperlink>
    </w:p>
    <w:p w:rsidR="00BE4C45" w:rsidRPr="00DD7376" w:rsidRDefault="00B341F7">
      <w:pPr>
        <w:pStyle w:val="26"/>
        <w:rPr>
          <w:noProof/>
          <w:sz w:val="28"/>
          <w:szCs w:val="28"/>
          <w:lang w:eastAsia="ru-RU"/>
        </w:rPr>
      </w:pPr>
      <w:hyperlink w:anchor="_Toc213682363" w:history="1">
        <w:r w:rsidR="00BE4C45" w:rsidRPr="00DD7376">
          <w:rPr>
            <w:rStyle w:val="a9"/>
            <w:rFonts w:ascii="Times New Roman" w:eastAsia="Times New Roman" w:hAnsi="Times New Roman" w:cs="Times New Roman"/>
            <w:bCs/>
            <w:noProof/>
            <w:color w:val="auto"/>
            <w:sz w:val="28"/>
            <w:szCs w:val="28"/>
            <w:lang w:eastAsia="ru-RU"/>
          </w:rPr>
          <w:t>10.3.</w:t>
        </w:r>
        <w:r w:rsidR="00BE4C45" w:rsidRPr="00DD7376">
          <w:rPr>
            <w:noProof/>
            <w:sz w:val="28"/>
            <w:szCs w:val="28"/>
            <w:lang w:eastAsia="ru-RU"/>
          </w:rPr>
          <w:tab/>
        </w:r>
        <w:r w:rsidR="00BE4C45" w:rsidRPr="00DD7376">
          <w:rPr>
            <w:rStyle w:val="a9"/>
            <w:rFonts w:ascii="Times New Roman" w:eastAsia="Times New Roman" w:hAnsi="Times New Roman" w:cs="Times New Roman"/>
            <w:bCs/>
            <w:noProof/>
            <w:color w:val="auto"/>
            <w:sz w:val="28"/>
            <w:szCs w:val="28"/>
            <w:lang w:eastAsia="ru-RU"/>
          </w:rPr>
          <w:t>Перечень возможных источников ЧС биолого-социального характера на территории, которые могут оказывать воздействие на размещение объектов местного значения и функциональное значение территории</w:t>
        </w:r>
        <w:r w:rsidR="00BE4C45" w:rsidRPr="00DD7376">
          <w:rPr>
            <w:noProof/>
            <w:webHidden/>
            <w:sz w:val="28"/>
            <w:szCs w:val="28"/>
          </w:rPr>
          <w:tab/>
        </w:r>
        <w:r w:rsidR="00BE4C45" w:rsidRPr="00DD7376">
          <w:rPr>
            <w:noProof/>
            <w:webHidden/>
            <w:sz w:val="28"/>
            <w:szCs w:val="28"/>
          </w:rPr>
          <w:fldChar w:fldCharType="begin"/>
        </w:r>
        <w:r w:rsidR="00BE4C45" w:rsidRPr="00DD7376">
          <w:rPr>
            <w:noProof/>
            <w:webHidden/>
            <w:sz w:val="28"/>
            <w:szCs w:val="28"/>
          </w:rPr>
          <w:instrText xml:space="preserve"> PAGEREF _Toc213682363 \h </w:instrText>
        </w:r>
        <w:r w:rsidR="00BE4C45" w:rsidRPr="00DD7376">
          <w:rPr>
            <w:noProof/>
            <w:webHidden/>
            <w:sz w:val="28"/>
            <w:szCs w:val="28"/>
          </w:rPr>
        </w:r>
        <w:r w:rsidR="00BE4C45" w:rsidRPr="00DD7376">
          <w:rPr>
            <w:noProof/>
            <w:webHidden/>
            <w:sz w:val="28"/>
            <w:szCs w:val="28"/>
          </w:rPr>
          <w:fldChar w:fldCharType="separate"/>
        </w:r>
        <w:r w:rsidR="00F668A6" w:rsidRPr="00DD7376">
          <w:rPr>
            <w:noProof/>
            <w:webHidden/>
            <w:sz w:val="28"/>
            <w:szCs w:val="28"/>
          </w:rPr>
          <w:t>42</w:t>
        </w:r>
        <w:r w:rsidR="00BE4C45" w:rsidRPr="00DD7376">
          <w:rPr>
            <w:noProof/>
            <w:webHidden/>
            <w:sz w:val="28"/>
            <w:szCs w:val="28"/>
          </w:rPr>
          <w:fldChar w:fldCharType="end"/>
        </w:r>
      </w:hyperlink>
    </w:p>
    <w:p w:rsidR="00BE4C45" w:rsidRPr="00DD7376" w:rsidRDefault="00B341F7">
      <w:pPr>
        <w:pStyle w:val="26"/>
        <w:rPr>
          <w:noProof/>
          <w:sz w:val="28"/>
          <w:szCs w:val="28"/>
          <w:lang w:eastAsia="ru-RU"/>
        </w:rPr>
      </w:pPr>
      <w:hyperlink w:anchor="_Toc213682364" w:history="1">
        <w:r w:rsidR="00BE4C45" w:rsidRPr="00DD7376">
          <w:rPr>
            <w:rStyle w:val="a9"/>
            <w:rFonts w:ascii="Times New Roman" w:eastAsia="Times New Roman" w:hAnsi="Times New Roman" w:cs="Times New Roman"/>
            <w:bCs/>
            <w:noProof/>
            <w:color w:val="auto"/>
            <w:sz w:val="28"/>
            <w:szCs w:val="28"/>
            <w:lang w:eastAsia="ru-RU"/>
          </w:rPr>
          <w:t>10.4.</w:t>
        </w:r>
        <w:r w:rsidR="00BE4C45" w:rsidRPr="00DD7376">
          <w:rPr>
            <w:noProof/>
            <w:sz w:val="28"/>
            <w:szCs w:val="28"/>
            <w:lang w:eastAsia="ru-RU"/>
          </w:rPr>
          <w:tab/>
        </w:r>
        <w:r w:rsidR="00BE4C45" w:rsidRPr="00DD7376">
          <w:rPr>
            <w:rStyle w:val="a9"/>
            <w:rFonts w:ascii="Times New Roman" w:eastAsia="Times New Roman" w:hAnsi="Times New Roman" w:cs="Times New Roman"/>
            <w:bCs/>
            <w:noProof/>
            <w:color w:val="auto"/>
            <w:sz w:val="28"/>
            <w:szCs w:val="28"/>
            <w:lang w:eastAsia="ru-RU"/>
          </w:rPr>
          <w:t>Перечень мероприятий по обеспечению пожарной безопасности</w:t>
        </w:r>
        <w:r w:rsidR="00BE4C45" w:rsidRPr="00DD7376">
          <w:rPr>
            <w:noProof/>
            <w:webHidden/>
            <w:sz w:val="28"/>
            <w:szCs w:val="28"/>
          </w:rPr>
          <w:tab/>
        </w:r>
        <w:r w:rsidR="00BE4C45" w:rsidRPr="00DD7376">
          <w:rPr>
            <w:noProof/>
            <w:webHidden/>
            <w:sz w:val="28"/>
            <w:szCs w:val="28"/>
          </w:rPr>
          <w:fldChar w:fldCharType="begin"/>
        </w:r>
        <w:r w:rsidR="00BE4C45" w:rsidRPr="00DD7376">
          <w:rPr>
            <w:noProof/>
            <w:webHidden/>
            <w:sz w:val="28"/>
            <w:szCs w:val="28"/>
          </w:rPr>
          <w:instrText xml:space="preserve"> PAGEREF _Toc213682364 \h </w:instrText>
        </w:r>
        <w:r w:rsidR="00BE4C45" w:rsidRPr="00DD7376">
          <w:rPr>
            <w:noProof/>
            <w:webHidden/>
            <w:sz w:val="28"/>
            <w:szCs w:val="28"/>
          </w:rPr>
        </w:r>
        <w:r w:rsidR="00BE4C45" w:rsidRPr="00DD7376">
          <w:rPr>
            <w:noProof/>
            <w:webHidden/>
            <w:sz w:val="28"/>
            <w:szCs w:val="28"/>
          </w:rPr>
          <w:fldChar w:fldCharType="separate"/>
        </w:r>
        <w:r w:rsidR="00F668A6" w:rsidRPr="00DD7376">
          <w:rPr>
            <w:noProof/>
            <w:webHidden/>
            <w:sz w:val="28"/>
            <w:szCs w:val="28"/>
          </w:rPr>
          <w:t>43</w:t>
        </w:r>
        <w:r w:rsidR="00BE4C45" w:rsidRPr="00DD7376">
          <w:rPr>
            <w:noProof/>
            <w:webHidden/>
            <w:sz w:val="28"/>
            <w:szCs w:val="28"/>
          </w:rPr>
          <w:fldChar w:fldCharType="end"/>
        </w:r>
      </w:hyperlink>
    </w:p>
    <w:p w:rsidR="00BE4C45" w:rsidRPr="00DD7376" w:rsidRDefault="00B341F7">
      <w:pPr>
        <w:pStyle w:val="35"/>
        <w:rPr>
          <w:rFonts w:asciiTheme="minorHAnsi" w:eastAsiaTheme="minorEastAsia" w:hAnsiTheme="minorHAnsi" w:cstheme="minorBidi"/>
          <w:i w:val="0"/>
          <w:iCs w:val="0"/>
          <w:noProof/>
          <w:sz w:val="28"/>
          <w:szCs w:val="28"/>
        </w:rPr>
      </w:pPr>
      <w:hyperlink w:anchor="_Toc213682365" w:history="1">
        <w:r w:rsidR="00BE4C45" w:rsidRPr="00DD7376">
          <w:rPr>
            <w:rStyle w:val="a9"/>
            <w:i w:val="0"/>
            <w:noProof/>
            <w:color w:val="auto"/>
            <w:sz w:val="28"/>
            <w:szCs w:val="28"/>
          </w:rPr>
          <w:t>10.4.1.</w:t>
        </w:r>
        <w:r w:rsidR="00BE4C45" w:rsidRPr="00DD7376">
          <w:rPr>
            <w:rFonts w:asciiTheme="minorHAnsi" w:eastAsiaTheme="minorEastAsia" w:hAnsiTheme="minorHAnsi" w:cstheme="minorBidi"/>
            <w:i w:val="0"/>
            <w:iCs w:val="0"/>
            <w:noProof/>
            <w:sz w:val="28"/>
            <w:szCs w:val="28"/>
          </w:rPr>
          <w:tab/>
        </w:r>
        <w:r w:rsidR="00BE4C45" w:rsidRPr="00DD7376">
          <w:rPr>
            <w:rStyle w:val="a9"/>
            <w:i w:val="0"/>
            <w:noProof/>
            <w:color w:val="auto"/>
            <w:sz w:val="28"/>
            <w:szCs w:val="28"/>
          </w:rPr>
          <w:t>Перечень объектов регионального значения в области регионального значения в области обеспечения пожарной безопасности</w:t>
        </w:r>
        <w:r w:rsidR="00BE4C45" w:rsidRPr="00DD7376">
          <w:rPr>
            <w:i w:val="0"/>
            <w:noProof/>
            <w:webHidden/>
            <w:sz w:val="28"/>
            <w:szCs w:val="28"/>
          </w:rPr>
          <w:tab/>
        </w:r>
        <w:r w:rsidR="00BE4C45" w:rsidRPr="00DD7376">
          <w:rPr>
            <w:i w:val="0"/>
            <w:noProof/>
            <w:webHidden/>
            <w:sz w:val="28"/>
            <w:szCs w:val="28"/>
          </w:rPr>
          <w:fldChar w:fldCharType="begin"/>
        </w:r>
        <w:r w:rsidR="00BE4C45" w:rsidRPr="00DD7376">
          <w:rPr>
            <w:i w:val="0"/>
            <w:noProof/>
            <w:webHidden/>
            <w:sz w:val="28"/>
            <w:szCs w:val="28"/>
          </w:rPr>
          <w:instrText xml:space="preserve"> PAGEREF _Toc213682365 \h </w:instrText>
        </w:r>
        <w:r w:rsidR="00BE4C45" w:rsidRPr="00DD7376">
          <w:rPr>
            <w:i w:val="0"/>
            <w:noProof/>
            <w:webHidden/>
            <w:sz w:val="28"/>
            <w:szCs w:val="28"/>
          </w:rPr>
        </w:r>
        <w:r w:rsidR="00BE4C45" w:rsidRPr="00DD7376">
          <w:rPr>
            <w:i w:val="0"/>
            <w:noProof/>
            <w:webHidden/>
            <w:sz w:val="28"/>
            <w:szCs w:val="28"/>
          </w:rPr>
          <w:fldChar w:fldCharType="separate"/>
        </w:r>
        <w:r w:rsidR="00F668A6" w:rsidRPr="00DD7376">
          <w:rPr>
            <w:i w:val="0"/>
            <w:noProof/>
            <w:webHidden/>
            <w:sz w:val="28"/>
            <w:szCs w:val="28"/>
          </w:rPr>
          <w:t>43</w:t>
        </w:r>
        <w:r w:rsidR="00BE4C45" w:rsidRPr="00DD7376">
          <w:rPr>
            <w:i w:val="0"/>
            <w:noProof/>
            <w:webHidden/>
            <w:sz w:val="28"/>
            <w:szCs w:val="28"/>
          </w:rPr>
          <w:fldChar w:fldCharType="end"/>
        </w:r>
      </w:hyperlink>
    </w:p>
    <w:p w:rsidR="00BE4C45" w:rsidRPr="00DD7376" w:rsidRDefault="00B341F7">
      <w:pPr>
        <w:pStyle w:val="35"/>
        <w:rPr>
          <w:rFonts w:asciiTheme="minorHAnsi" w:eastAsiaTheme="minorEastAsia" w:hAnsiTheme="minorHAnsi" w:cstheme="minorBidi"/>
          <w:i w:val="0"/>
          <w:iCs w:val="0"/>
          <w:noProof/>
          <w:sz w:val="28"/>
          <w:szCs w:val="28"/>
        </w:rPr>
      </w:pPr>
      <w:hyperlink w:anchor="_Toc213682366" w:history="1">
        <w:r w:rsidR="00BE4C45" w:rsidRPr="00DD7376">
          <w:rPr>
            <w:rStyle w:val="a9"/>
            <w:i w:val="0"/>
            <w:noProof/>
            <w:color w:val="auto"/>
            <w:sz w:val="28"/>
            <w:szCs w:val="28"/>
          </w:rPr>
          <w:t>10.4.2.</w:t>
        </w:r>
        <w:r w:rsidR="00BE4C45" w:rsidRPr="00DD7376">
          <w:rPr>
            <w:rFonts w:asciiTheme="minorHAnsi" w:eastAsiaTheme="minorEastAsia" w:hAnsiTheme="minorHAnsi" w:cstheme="minorBidi"/>
            <w:i w:val="0"/>
            <w:iCs w:val="0"/>
            <w:noProof/>
            <w:sz w:val="28"/>
            <w:szCs w:val="28"/>
          </w:rPr>
          <w:tab/>
        </w:r>
        <w:r w:rsidR="00BE4C45" w:rsidRPr="00DD7376">
          <w:rPr>
            <w:rStyle w:val="a9"/>
            <w:i w:val="0"/>
            <w:noProof/>
            <w:color w:val="auto"/>
            <w:sz w:val="28"/>
            <w:szCs w:val="28"/>
          </w:rPr>
          <w:t>Первичные меры пожарной безопасности</w:t>
        </w:r>
        <w:r w:rsidR="00BE4C45" w:rsidRPr="00DD7376">
          <w:rPr>
            <w:i w:val="0"/>
            <w:noProof/>
            <w:webHidden/>
            <w:sz w:val="28"/>
            <w:szCs w:val="28"/>
          </w:rPr>
          <w:tab/>
        </w:r>
        <w:r w:rsidR="00BE4C45" w:rsidRPr="00DD7376">
          <w:rPr>
            <w:i w:val="0"/>
            <w:noProof/>
            <w:webHidden/>
            <w:sz w:val="28"/>
            <w:szCs w:val="28"/>
          </w:rPr>
          <w:fldChar w:fldCharType="begin"/>
        </w:r>
        <w:r w:rsidR="00BE4C45" w:rsidRPr="00DD7376">
          <w:rPr>
            <w:i w:val="0"/>
            <w:noProof/>
            <w:webHidden/>
            <w:sz w:val="28"/>
            <w:szCs w:val="28"/>
          </w:rPr>
          <w:instrText xml:space="preserve"> PAGEREF _Toc213682366 \h </w:instrText>
        </w:r>
        <w:r w:rsidR="00BE4C45" w:rsidRPr="00DD7376">
          <w:rPr>
            <w:i w:val="0"/>
            <w:noProof/>
            <w:webHidden/>
            <w:sz w:val="28"/>
            <w:szCs w:val="28"/>
          </w:rPr>
        </w:r>
        <w:r w:rsidR="00BE4C45" w:rsidRPr="00DD7376">
          <w:rPr>
            <w:i w:val="0"/>
            <w:noProof/>
            <w:webHidden/>
            <w:sz w:val="28"/>
            <w:szCs w:val="28"/>
          </w:rPr>
          <w:fldChar w:fldCharType="separate"/>
        </w:r>
        <w:r w:rsidR="00F668A6" w:rsidRPr="00DD7376">
          <w:rPr>
            <w:i w:val="0"/>
            <w:noProof/>
            <w:webHidden/>
            <w:sz w:val="28"/>
            <w:szCs w:val="28"/>
          </w:rPr>
          <w:t>44</w:t>
        </w:r>
        <w:r w:rsidR="00BE4C45" w:rsidRPr="00DD7376">
          <w:rPr>
            <w:i w:val="0"/>
            <w:noProof/>
            <w:webHidden/>
            <w:sz w:val="28"/>
            <w:szCs w:val="28"/>
          </w:rPr>
          <w:fldChar w:fldCharType="end"/>
        </w:r>
      </w:hyperlink>
    </w:p>
    <w:p w:rsidR="00BE4C45" w:rsidRPr="00DD7376" w:rsidRDefault="00B341F7">
      <w:pPr>
        <w:pStyle w:val="35"/>
        <w:rPr>
          <w:rFonts w:asciiTheme="minorHAnsi" w:eastAsiaTheme="minorEastAsia" w:hAnsiTheme="minorHAnsi" w:cstheme="minorBidi"/>
          <w:i w:val="0"/>
          <w:iCs w:val="0"/>
          <w:noProof/>
          <w:sz w:val="28"/>
          <w:szCs w:val="28"/>
        </w:rPr>
      </w:pPr>
      <w:hyperlink w:anchor="_Toc213682367" w:history="1">
        <w:r w:rsidR="00BE4C45" w:rsidRPr="00DD7376">
          <w:rPr>
            <w:rStyle w:val="a9"/>
            <w:i w:val="0"/>
            <w:noProof/>
            <w:color w:val="auto"/>
            <w:sz w:val="28"/>
            <w:szCs w:val="28"/>
          </w:rPr>
          <w:t>10.4.3.</w:t>
        </w:r>
        <w:r w:rsidR="00BE4C45" w:rsidRPr="00DD7376">
          <w:rPr>
            <w:rFonts w:asciiTheme="minorHAnsi" w:eastAsiaTheme="minorEastAsia" w:hAnsiTheme="minorHAnsi" w:cstheme="minorBidi"/>
            <w:i w:val="0"/>
            <w:iCs w:val="0"/>
            <w:noProof/>
            <w:sz w:val="28"/>
            <w:szCs w:val="28"/>
          </w:rPr>
          <w:tab/>
        </w:r>
        <w:r w:rsidR="00BE4C45" w:rsidRPr="00DD7376">
          <w:rPr>
            <w:rStyle w:val="a9"/>
            <w:i w:val="0"/>
            <w:noProof/>
            <w:color w:val="auto"/>
            <w:sz w:val="28"/>
            <w:szCs w:val="28"/>
          </w:rPr>
          <w:t>Требования к документации по планировке территории</w:t>
        </w:r>
        <w:r w:rsidR="00BE4C45" w:rsidRPr="00DD7376">
          <w:rPr>
            <w:i w:val="0"/>
            <w:noProof/>
            <w:webHidden/>
            <w:sz w:val="28"/>
            <w:szCs w:val="28"/>
          </w:rPr>
          <w:tab/>
        </w:r>
        <w:r w:rsidR="00BE4C45" w:rsidRPr="00DD7376">
          <w:rPr>
            <w:i w:val="0"/>
            <w:noProof/>
            <w:webHidden/>
            <w:sz w:val="28"/>
            <w:szCs w:val="28"/>
          </w:rPr>
          <w:fldChar w:fldCharType="begin"/>
        </w:r>
        <w:r w:rsidR="00BE4C45" w:rsidRPr="00DD7376">
          <w:rPr>
            <w:i w:val="0"/>
            <w:noProof/>
            <w:webHidden/>
            <w:sz w:val="28"/>
            <w:szCs w:val="28"/>
          </w:rPr>
          <w:instrText xml:space="preserve"> PAGEREF _Toc213682367 \h </w:instrText>
        </w:r>
        <w:r w:rsidR="00BE4C45" w:rsidRPr="00DD7376">
          <w:rPr>
            <w:i w:val="0"/>
            <w:noProof/>
            <w:webHidden/>
            <w:sz w:val="28"/>
            <w:szCs w:val="28"/>
          </w:rPr>
        </w:r>
        <w:r w:rsidR="00BE4C45" w:rsidRPr="00DD7376">
          <w:rPr>
            <w:i w:val="0"/>
            <w:noProof/>
            <w:webHidden/>
            <w:sz w:val="28"/>
            <w:szCs w:val="28"/>
          </w:rPr>
          <w:fldChar w:fldCharType="separate"/>
        </w:r>
        <w:r w:rsidR="00F668A6" w:rsidRPr="00DD7376">
          <w:rPr>
            <w:i w:val="0"/>
            <w:noProof/>
            <w:webHidden/>
            <w:sz w:val="28"/>
            <w:szCs w:val="28"/>
          </w:rPr>
          <w:t>44</w:t>
        </w:r>
        <w:r w:rsidR="00BE4C45" w:rsidRPr="00DD7376">
          <w:rPr>
            <w:i w:val="0"/>
            <w:noProof/>
            <w:webHidden/>
            <w:sz w:val="28"/>
            <w:szCs w:val="28"/>
          </w:rPr>
          <w:fldChar w:fldCharType="end"/>
        </w:r>
      </w:hyperlink>
    </w:p>
    <w:p w:rsidR="00BE4C45" w:rsidRPr="00DD7376" w:rsidRDefault="00B341F7">
      <w:pPr>
        <w:pStyle w:val="35"/>
        <w:rPr>
          <w:rFonts w:asciiTheme="minorHAnsi" w:eastAsiaTheme="minorEastAsia" w:hAnsiTheme="minorHAnsi" w:cstheme="minorBidi"/>
          <w:i w:val="0"/>
          <w:iCs w:val="0"/>
          <w:noProof/>
          <w:sz w:val="28"/>
          <w:szCs w:val="28"/>
        </w:rPr>
      </w:pPr>
      <w:hyperlink w:anchor="_Toc213682368" w:history="1">
        <w:r w:rsidR="00BE4C45" w:rsidRPr="00DD7376">
          <w:rPr>
            <w:rStyle w:val="a9"/>
            <w:bCs/>
            <w:i w:val="0"/>
            <w:noProof/>
            <w:color w:val="auto"/>
            <w:sz w:val="28"/>
            <w:szCs w:val="28"/>
          </w:rPr>
          <w:t>10.4.4.</w:t>
        </w:r>
        <w:r w:rsidR="00BE4C45" w:rsidRPr="00DD7376">
          <w:rPr>
            <w:rFonts w:asciiTheme="minorHAnsi" w:eastAsiaTheme="minorEastAsia" w:hAnsiTheme="minorHAnsi" w:cstheme="minorBidi"/>
            <w:i w:val="0"/>
            <w:iCs w:val="0"/>
            <w:noProof/>
            <w:sz w:val="28"/>
            <w:szCs w:val="28"/>
          </w:rPr>
          <w:tab/>
        </w:r>
        <w:r w:rsidR="00BE4C45" w:rsidRPr="00DD7376">
          <w:rPr>
            <w:rStyle w:val="a9"/>
            <w:i w:val="0"/>
            <w:noProof/>
            <w:color w:val="auto"/>
            <w:sz w:val="28"/>
            <w:szCs w:val="28"/>
          </w:rPr>
          <w:t xml:space="preserve">Противопожарные расстояния между зданиями, сооружениями </w:t>
        </w:r>
        <w:r w:rsidR="00BE4C45" w:rsidRPr="00DD7376">
          <w:rPr>
            <w:rStyle w:val="a9"/>
            <w:bCs/>
            <w:i w:val="0"/>
            <w:noProof/>
            <w:color w:val="auto"/>
            <w:sz w:val="28"/>
            <w:szCs w:val="28"/>
          </w:rPr>
          <w:t>и лесничествами (лесопарками)</w:t>
        </w:r>
        <w:r w:rsidR="00BE4C45" w:rsidRPr="00DD7376">
          <w:rPr>
            <w:i w:val="0"/>
            <w:noProof/>
            <w:webHidden/>
            <w:sz w:val="28"/>
            <w:szCs w:val="28"/>
          </w:rPr>
          <w:tab/>
        </w:r>
        <w:r w:rsidR="00BE4C45" w:rsidRPr="00DD7376">
          <w:rPr>
            <w:i w:val="0"/>
            <w:noProof/>
            <w:webHidden/>
            <w:sz w:val="28"/>
            <w:szCs w:val="28"/>
          </w:rPr>
          <w:fldChar w:fldCharType="begin"/>
        </w:r>
        <w:r w:rsidR="00BE4C45" w:rsidRPr="00DD7376">
          <w:rPr>
            <w:i w:val="0"/>
            <w:noProof/>
            <w:webHidden/>
            <w:sz w:val="28"/>
            <w:szCs w:val="28"/>
          </w:rPr>
          <w:instrText xml:space="preserve"> PAGEREF _Toc213682368 \h </w:instrText>
        </w:r>
        <w:r w:rsidR="00BE4C45" w:rsidRPr="00DD7376">
          <w:rPr>
            <w:i w:val="0"/>
            <w:noProof/>
            <w:webHidden/>
            <w:sz w:val="28"/>
            <w:szCs w:val="28"/>
          </w:rPr>
        </w:r>
        <w:r w:rsidR="00BE4C45" w:rsidRPr="00DD7376">
          <w:rPr>
            <w:i w:val="0"/>
            <w:noProof/>
            <w:webHidden/>
            <w:sz w:val="28"/>
            <w:szCs w:val="28"/>
          </w:rPr>
          <w:fldChar w:fldCharType="separate"/>
        </w:r>
        <w:r w:rsidR="00F668A6" w:rsidRPr="00DD7376">
          <w:rPr>
            <w:i w:val="0"/>
            <w:noProof/>
            <w:webHidden/>
            <w:sz w:val="28"/>
            <w:szCs w:val="28"/>
          </w:rPr>
          <w:t>45</w:t>
        </w:r>
        <w:r w:rsidR="00BE4C45" w:rsidRPr="00DD7376">
          <w:rPr>
            <w:i w:val="0"/>
            <w:noProof/>
            <w:webHidden/>
            <w:sz w:val="28"/>
            <w:szCs w:val="28"/>
          </w:rPr>
          <w:fldChar w:fldCharType="end"/>
        </w:r>
      </w:hyperlink>
    </w:p>
    <w:p w:rsidR="00BE4C45" w:rsidRPr="00DD7376" w:rsidRDefault="00B341F7">
      <w:pPr>
        <w:pStyle w:val="35"/>
        <w:rPr>
          <w:rFonts w:asciiTheme="minorHAnsi" w:eastAsiaTheme="minorEastAsia" w:hAnsiTheme="minorHAnsi" w:cstheme="minorBidi"/>
          <w:i w:val="0"/>
          <w:iCs w:val="0"/>
          <w:noProof/>
          <w:sz w:val="28"/>
          <w:szCs w:val="28"/>
        </w:rPr>
      </w:pPr>
      <w:hyperlink w:anchor="_Toc213682369" w:history="1">
        <w:r w:rsidR="00BE4C45" w:rsidRPr="00DD7376">
          <w:rPr>
            <w:rStyle w:val="a9"/>
            <w:bCs/>
            <w:i w:val="0"/>
            <w:noProof/>
            <w:color w:val="auto"/>
            <w:sz w:val="28"/>
            <w:szCs w:val="28"/>
          </w:rPr>
          <w:t>10.4.5.</w:t>
        </w:r>
        <w:r w:rsidR="00BE4C45" w:rsidRPr="00DD7376">
          <w:rPr>
            <w:rFonts w:asciiTheme="minorHAnsi" w:eastAsiaTheme="minorEastAsia" w:hAnsiTheme="minorHAnsi" w:cstheme="minorBidi"/>
            <w:i w:val="0"/>
            <w:iCs w:val="0"/>
            <w:noProof/>
            <w:sz w:val="28"/>
            <w:szCs w:val="28"/>
          </w:rPr>
          <w:tab/>
        </w:r>
        <w:r w:rsidR="00BE4C45" w:rsidRPr="00DD7376">
          <w:rPr>
            <w:rStyle w:val="a9"/>
            <w:i w:val="0"/>
            <w:noProof/>
            <w:color w:val="auto"/>
            <w:sz w:val="28"/>
            <w:szCs w:val="28"/>
          </w:rPr>
          <w:t xml:space="preserve">Требования пожарной безопасности по размещению подразделений пожарной охраны </w:t>
        </w:r>
        <w:r w:rsidR="00F668A6" w:rsidRPr="00DD7376">
          <w:rPr>
            <w:rStyle w:val="a9"/>
            <w:i w:val="0"/>
            <w:noProof/>
            <w:color w:val="auto"/>
            <w:sz w:val="28"/>
            <w:szCs w:val="28"/>
          </w:rPr>
          <w:t>.</w:t>
        </w:r>
        <w:r w:rsidR="00BE4C45" w:rsidRPr="00DD7376">
          <w:rPr>
            <w:i w:val="0"/>
            <w:noProof/>
            <w:webHidden/>
            <w:sz w:val="28"/>
            <w:szCs w:val="28"/>
          </w:rPr>
          <w:tab/>
        </w:r>
        <w:r w:rsidR="00BE4C45" w:rsidRPr="00DD7376">
          <w:rPr>
            <w:i w:val="0"/>
            <w:noProof/>
            <w:webHidden/>
            <w:sz w:val="28"/>
            <w:szCs w:val="28"/>
          </w:rPr>
          <w:fldChar w:fldCharType="begin"/>
        </w:r>
        <w:r w:rsidR="00BE4C45" w:rsidRPr="00DD7376">
          <w:rPr>
            <w:i w:val="0"/>
            <w:noProof/>
            <w:webHidden/>
            <w:sz w:val="28"/>
            <w:szCs w:val="28"/>
          </w:rPr>
          <w:instrText xml:space="preserve"> PAGEREF _Toc213682369 \h </w:instrText>
        </w:r>
        <w:r w:rsidR="00BE4C45" w:rsidRPr="00DD7376">
          <w:rPr>
            <w:i w:val="0"/>
            <w:noProof/>
            <w:webHidden/>
            <w:sz w:val="28"/>
            <w:szCs w:val="28"/>
          </w:rPr>
        </w:r>
        <w:r w:rsidR="00BE4C45" w:rsidRPr="00DD7376">
          <w:rPr>
            <w:i w:val="0"/>
            <w:noProof/>
            <w:webHidden/>
            <w:sz w:val="28"/>
            <w:szCs w:val="28"/>
          </w:rPr>
          <w:fldChar w:fldCharType="separate"/>
        </w:r>
        <w:r w:rsidR="00F668A6" w:rsidRPr="00DD7376">
          <w:rPr>
            <w:i w:val="0"/>
            <w:noProof/>
            <w:webHidden/>
            <w:sz w:val="28"/>
            <w:szCs w:val="28"/>
          </w:rPr>
          <w:t>46</w:t>
        </w:r>
        <w:r w:rsidR="00BE4C45" w:rsidRPr="00DD7376">
          <w:rPr>
            <w:i w:val="0"/>
            <w:noProof/>
            <w:webHidden/>
            <w:sz w:val="28"/>
            <w:szCs w:val="28"/>
          </w:rPr>
          <w:fldChar w:fldCharType="end"/>
        </w:r>
      </w:hyperlink>
    </w:p>
    <w:p w:rsidR="00BE4C45" w:rsidRPr="00DD7376" w:rsidRDefault="00B341F7">
      <w:pPr>
        <w:pStyle w:val="11"/>
        <w:rPr>
          <w:noProof/>
          <w:sz w:val="28"/>
          <w:szCs w:val="28"/>
          <w:lang w:eastAsia="ru-RU"/>
        </w:rPr>
      </w:pPr>
      <w:hyperlink w:anchor="_Toc213682370" w:history="1">
        <w:r w:rsidR="00BE4C45" w:rsidRPr="00DD7376">
          <w:rPr>
            <w:rStyle w:val="a9"/>
            <w:rFonts w:ascii="Times New Roman" w:eastAsia="Times New Roman" w:hAnsi="Times New Roman" w:cs="Times New Roman"/>
            <w:noProof/>
            <w:color w:val="auto"/>
            <w:sz w:val="28"/>
            <w:szCs w:val="28"/>
          </w:rPr>
          <w:t>11.</w:t>
        </w:r>
        <w:r w:rsidR="00BE4C45" w:rsidRPr="00DD7376">
          <w:rPr>
            <w:noProof/>
            <w:sz w:val="28"/>
            <w:szCs w:val="28"/>
            <w:lang w:eastAsia="ru-RU"/>
          </w:rPr>
          <w:tab/>
        </w:r>
        <w:r w:rsidR="00BE4C45" w:rsidRPr="00DD7376">
          <w:rPr>
            <w:rStyle w:val="a9"/>
            <w:rFonts w:ascii="Times New Roman" w:eastAsia="Times New Roman" w:hAnsi="Times New Roman" w:cs="Times New Roman"/>
            <w:noProof/>
            <w:color w:val="auto"/>
            <w:sz w:val="28"/>
            <w:szCs w:val="28"/>
          </w:rPr>
          <w:t>Оценка санитарно-экологического состояния окружающей среды</w:t>
        </w:r>
        <w:r w:rsidR="00BE4C45" w:rsidRPr="00DD7376">
          <w:rPr>
            <w:noProof/>
            <w:webHidden/>
            <w:sz w:val="28"/>
            <w:szCs w:val="28"/>
          </w:rPr>
          <w:tab/>
        </w:r>
        <w:r w:rsidR="00BE4C45" w:rsidRPr="00DD7376">
          <w:rPr>
            <w:noProof/>
            <w:webHidden/>
            <w:sz w:val="28"/>
            <w:szCs w:val="28"/>
          </w:rPr>
          <w:fldChar w:fldCharType="begin"/>
        </w:r>
        <w:r w:rsidR="00BE4C45" w:rsidRPr="00DD7376">
          <w:rPr>
            <w:noProof/>
            <w:webHidden/>
            <w:sz w:val="28"/>
            <w:szCs w:val="28"/>
          </w:rPr>
          <w:instrText xml:space="preserve"> PAGEREF _Toc213682370 \h </w:instrText>
        </w:r>
        <w:r w:rsidR="00BE4C45" w:rsidRPr="00DD7376">
          <w:rPr>
            <w:noProof/>
            <w:webHidden/>
            <w:sz w:val="28"/>
            <w:szCs w:val="28"/>
          </w:rPr>
        </w:r>
        <w:r w:rsidR="00BE4C45" w:rsidRPr="00DD7376">
          <w:rPr>
            <w:noProof/>
            <w:webHidden/>
            <w:sz w:val="28"/>
            <w:szCs w:val="28"/>
          </w:rPr>
          <w:fldChar w:fldCharType="separate"/>
        </w:r>
        <w:r w:rsidR="00F668A6" w:rsidRPr="00DD7376">
          <w:rPr>
            <w:noProof/>
            <w:webHidden/>
            <w:sz w:val="28"/>
            <w:szCs w:val="28"/>
          </w:rPr>
          <w:t>47</w:t>
        </w:r>
        <w:r w:rsidR="00BE4C45" w:rsidRPr="00DD7376">
          <w:rPr>
            <w:noProof/>
            <w:webHidden/>
            <w:sz w:val="28"/>
            <w:szCs w:val="28"/>
          </w:rPr>
          <w:fldChar w:fldCharType="end"/>
        </w:r>
      </w:hyperlink>
    </w:p>
    <w:p w:rsidR="00BE4C45" w:rsidRPr="00DD7376" w:rsidRDefault="00B341F7">
      <w:pPr>
        <w:pStyle w:val="26"/>
        <w:rPr>
          <w:noProof/>
          <w:sz w:val="28"/>
          <w:szCs w:val="28"/>
          <w:lang w:eastAsia="ru-RU"/>
        </w:rPr>
      </w:pPr>
      <w:hyperlink w:anchor="_Toc213682371" w:history="1">
        <w:r w:rsidR="00BE4C45" w:rsidRPr="00DD7376">
          <w:rPr>
            <w:rStyle w:val="a9"/>
            <w:rFonts w:ascii="Times New Roman" w:eastAsia="Times New Roman" w:hAnsi="Times New Roman" w:cs="Times New Roman"/>
            <w:bCs/>
            <w:noProof/>
            <w:color w:val="auto"/>
            <w:sz w:val="28"/>
            <w:szCs w:val="28"/>
            <w:lang w:eastAsia="ru-RU"/>
          </w:rPr>
          <w:t>11.1.</w:t>
        </w:r>
        <w:r w:rsidR="00BE4C45" w:rsidRPr="00DD7376">
          <w:rPr>
            <w:noProof/>
            <w:sz w:val="28"/>
            <w:szCs w:val="28"/>
            <w:lang w:eastAsia="ru-RU"/>
          </w:rPr>
          <w:tab/>
        </w:r>
        <w:r w:rsidR="00BE4C45" w:rsidRPr="00DD7376">
          <w:rPr>
            <w:rStyle w:val="a9"/>
            <w:rFonts w:ascii="Times New Roman" w:eastAsia="Times New Roman" w:hAnsi="Times New Roman" w:cs="Times New Roman"/>
            <w:bCs/>
            <w:noProof/>
            <w:color w:val="auto"/>
            <w:sz w:val="28"/>
            <w:szCs w:val="28"/>
            <w:lang w:eastAsia="ru-RU"/>
          </w:rPr>
          <w:t>Охрана атмосферного воздуха</w:t>
        </w:r>
        <w:r w:rsidR="00BE4C45" w:rsidRPr="00DD7376">
          <w:rPr>
            <w:noProof/>
            <w:webHidden/>
            <w:sz w:val="28"/>
            <w:szCs w:val="28"/>
          </w:rPr>
          <w:tab/>
        </w:r>
        <w:r w:rsidR="00BE4C45" w:rsidRPr="00DD7376">
          <w:rPr>
            <w:noProof/>
            <w:webHidden/>
            <w:sz w:val="28"/>
            <w:szCs w:val="28"/>
          </w:rPr>
          <w:fldChar w:fldCharType="begin"/>
        </w:r>
        <w:r w:rsidR="00BE4C45" w:rsidRPr="00DD7376">
          <w:rPr>
            <w:noProof/>
            <w:webHidden/>
            <w:sz w:val="28"/>
            <w:szCs w:val="28"/>
          </w:rPr>
          <w:instrText xml:space="preserve"> PAGEREF _Toc213682371 \h </w:instrText>
        </w:r>
        <w:r w:rsidR="00BE4C45" w:rsidRPr="00DD7376">
          <w:rPr>
            <w:noProof/>
            <w:webHidden/>
            <w:sz w:val="28"/>
            <w:szCs w:val="28"/>
          </w:rPr>
        </w:r>
        <w:r w:rsidR="00BE4C45" w:rsidRPr="00DD7376">
          <w:rPr>
            <w:noProof/>
            <w:webHidden/>
            <w:sz w:val="28"/>
            <w:szCs w:val="28"/>
          </w:rPr>
          <w:fldChar w:fldCharType="separate"/>
        </w:r>
        <w:r w:rsidR="00F668A6" w:rsidRPr="00DD7376">
          <w:rPr>
            <w:noProof/>
            <w:webHidden/>
            <w:sz w:val="28"/>
            <w:szCs w:val="28"/>
          </w:rPr>
          <w:t>47</w:t>
        </w:r>
        <w:r w:rsidR="00BE4C45" w:rsidRPr="00DD7376">
          <w:rPr>
            <w:noProof/>
            <w:webHidden/>
            <w:sz w:val="28"/>
            <w:szCs w:val="28"/>
          </w:rPr>
          <w:fldChar w:fldCharType="end"/>
        </w:r>
      </w:hyperlink>
    </w:p>
    <w:p w:rsidR="00BE4C45" w:rsidRPr="00DD7376" w:rsidRDefault="00B341F7">
      <w:pPr>
        <w:pStyle w:val="35"/>
        <w:rPr>
          <w:rFonts w:asciiTheme="minorHAnsi" w:eastAsiaTheme="minorEastAsia" w:hAnsiTheme="minorHAnsi" w:cstheme="minorBidi"/>
          <w:i w:val="0"/>
          <w:iCs w:val="0"/>
          <w:noProof/>
          <w:sz w:val="28"/>
          <w:szCs w:val="28"/>
        </w:rPr>
      </w:pPr>
      <w:hyperlink w:anchor="_Toc213682372" w:history="1">
        <w:r w:rsidR="00BE4C45" w:rsidRPr="00DD7376">
          <w:rPr>
            <w:rStyle w:val="a9"/>
            <w:i w:val="0"/>
            <w:noProof/>
            <w:color w:val="auto"/>
            <w:sz w:val="28"/>
            <w:szCs w:val="28"/>
          </w:rPr>
          <w:t>1</w:t>
        </w:r>
        <w:r w:rsidR="00BE4C45" w:rsidRPr="00DD7376">
          <w:rPr>
            <w:rStyle w:val="a9"/>
            <w:i w:val="0"/>
            <w:noProof/>
            <w:color w:val="auto"/>
            <w:sz w:val="28"/>
            <w:szCs w:val="28"/>
            <w:lang w:val="en-US"/>
          </w:rPr>
          <w:t>1</w:t>
        </w:r>
        <w:r w:rsidR="00BE4C45" w:rsidRPr="00DD7376">
          <w:rPr>
            <w:rStyle w:val="a9"/>
            <w:i w:val="0"/>
            <w:noProof/>
            <w:color w:val="auto"/>
            <w:sz w:val="28"/>
            <w:szCs w:val="28"/>
          </w:rPr>
          <w:t>.1.1. Существующее положение</w:t>
        </w:r>
        <w:r w:rsidR="00BE4C45" w:rsidRPr="00DD7376">
          <w:rPr>
            <w:i w:val="0"/>
            <w:noProof/>
            <w:webHidden/>
            <w:sz w:val="28"/>
            <w:szCs w:val="28"/>
          </w:rPr>
          <w:tab/>
        </w:r>
        <w:r w:rsidR="00BE4C45" w:rsidRPr="00DD7376">
          <w:rPr>
            <w:i w:val="0"/>
            <w:noProof/>
            <w:webHidden/>
            <w:sz w:val="28"/>
            <w:szCs w:val="28"/>
          </w:rPr>
          <w:fldChar w:fldCharType="begin"/>
        </w:r>
        <w:r w:rsidR="00BE4C45" w:rsidRPr="00DD7376">
          <w:rPr>
            <w:i w:val="0"/>
            <w:noProof/>
            <w:webHidden/>
            <w:sz w:val="28"/>
            <w:szCs w:val="28"/>
          </w:rPr>
          <w:instrText xml:space="preserve"> PAGEREF _Toc213682372 \h </w:instrText>
        </w:r>
        <w:r w:rsidR="00BE4C45" w:rsidRPr="00DD7376">
          <w:rPr>
            <w:i w:val="0"/>
            <w:noProof/>
            <w:webHidden/>
            <w:sz w:val="28"/>
            <w:szCs w:val="28"/>
          </w:rPr>
        </w:r>
        <w:r w:rsidR="00BE4C45" w:rsidRPr="00DD7376">
          <w:rPr>
            <w:i w:val="0"/>
            <w:noProof/>
            <w:webHidden/>
            <w:sz w:val="28"/>
            <w:szCs w:val="28"/>
          </w:rPr>
          <w:fldChar w:fldCharType="separate"/>
        </w:r>
        <w:r w:rsidR="00F668A6" w:rsidRPr="00DD7376">
          <w:rPr>
            <w:i w:val="0"/>
            <w:noProof/>
            <w:webHidden/>
            <w:sz w:val="28"/>
            <w:szCs w:val="28"/>
          </w:rPr>
          <w:t>47</w:t>
        </w:r>
        <w:r w:rsidR="00BE4C45" w:rsidRPr="00DD7376">
          <w:rPr>
            <w:i w:val="0"/>
            <w:noProof/>
            <w:webHidden/>
            <w:sz w:val="28"/>
            <w:szCs w:val="28"/>
          </w:rPr>
          <w:fldChar w:fldCharType="end"/>
        </w:r>
      </w:hyperlink>
    </w:p>
    <w:p w:rsidR="00BE4C45" w:rsidRPr="00DD7376" w:rsidRDefault="00B341F7">
      <w:pPr>
        <w:pStyle w:val="35"/>
        <w:rPr>
          <w:rFonts w:asciiTheme="minorHAnsi" w:eastAsiaTheme="minorEastAsia" w:hAnsiTheme="minorHAnsi" w:cstheme="minorBidi"/>
          <w:i w:val="0"/>
          <w:iCs w:val="0"/>
          <w:noProof/>
          <w:sz w:val="28"/>
          <w:szCs w:val="28"/>
        </w:rPr>
      </w:pPr>
      <w:hyperlink w:anchor="_Toc213682373" w:history="1">
        <w:r w:rsidR="00BE4C45" w:rsidRPr="00DD7376">
          <w:rPr>
            <w:rStyle w:val="a9"/>
            <w:i w:val="0"/>
            <w:noProof/>
            <w:color w:val="auto"/>
            <w:sz w:val="28"/>
            <w:szCs w:val="28"/>
          </w:rPr>
          <w:t>1</w:t>
        </w:r>
        <w:r w:rsidR="00BE4C45" w:rsidRPr="00DD7376">
          <w:rPr>
            <w:rStyle w:val="a9"/>
            <w:i w:val="0"/>
            <w:noProof/>
            <w:color w:val="auto"/>
            <w:sz w:val="28"/>
            <w:szCs w:val="28"/>
            <w:lang w:val="en-US"/>
          </w:rPr>
          <w:t>1</w:t>
        </w:r>
        <w:r w:rsidR="00BE4C45" w:rsidRPr="00DD7376">
          <w:rPr>
            <w:rStyle w:val="a9"/>
            <w:i w:val="0"/>
            <w:noProof/>
            <w:color w:val="auto"/>
            <w:sz w:val="28"/>
            <w:szCs w:val="28"/>
          </w:rPr>
          <w:t>.1.2. Проектные решения</w:t>
        </w:r>
        <w:r w:rsidR="00BE4C45" w:rsidRPr="00DD7376">
          <w:rPr>
            <w:i w:val="0"/>
            <w:noProof/>
            <w:webHidden/>
            <w:sz w:val="28"/>
            <w:szCs w:val="28"/>
          </w:rPr>
          <w:tab/>
        </w:r>
        <w:r w:rsidR="00BE4C45" w:rsidRPr="00DD7376">
          <w:rPr>
            <w:i w:val="0"/>
            <w:noProof/>
            <w:webHidden/>
            <w:sz w:val="28"/>
            <w:szCs w:val="28"/>
          </w:rPr>
          <w:fldChar w:fldCharType="begin"/>
        </w:r>
        <w:r w:rsidR="00BE4C45" w:rsidRPr="00DD7376">
          <w:rPr>
            <w:i w:val="0"/>
            <w:noProof/>
            <w:webHidden/>
            <w:sz w:val="28"/>
            <w:szCs w:val="28"/>
          </w:rPr>
          <w:instrText xml:space="preserve"> PAGEREF _Toc213682373 \h </w:instrText>
        </w:r>
        <w:r w:rsidR="00BE4C45" w:rsidRPr="00DD7376">
          <w:rPr>
            <w:i w:val="0"/>
            <w:noProof/>
            <w:webHidden/>
            <w:sz w:val="28"/>
            <w:szCs w:val="28"/>
          </w:rPr>
        </w:r>
        <w:r w:rsidR="00BE4C45" w:rsidRPr="00DD7376">
          <w:rPr>
            <w:i w:val="0"/>
            <w:noProof/>
            <w:webHidden/>
            <w:sz w:val="28"/>
            <w:szCs w:val="28"/>
          </w:rPr>
          <w:fldChar w:fldCharType="separate"/>
        </w:r>
        <w:r w:rsidR="00F668A6" w:rsidRPr="00DD7376">
          <w:rPr>
            <w:i w:val="0"/>
            <w:noProof/>
            <w:webHidden/>
            <w:sz w:val="28"/>
            <w:szCs w:val="28"/>
          </w:rPr>
          <w:t>47</w:t>
        </w:r>
        <w:r w:rsidR="00BE4C45" w:rsidRPr="00DD7376">
          <w:rPr>
            <w:i w:val="0"/>
            <w:noProof/>
            <w:webHidden/>
            <w:sz w:val="28"/>
            <w:szCs w:val="28"/>
          </w:rPr>
          <w:fldChar w:fldCharType="end"/>
        </w:r>
      </w:hyperlink>
    </w:p>
    <w:p w:rsidR="00BE4C45" w:rsidRPr="00DD7376" w:rsidRDefault="00B341F7">
      <w:pPr>
        <w:pStyle w:val="26"/>
        <w:rPr>
          <w:noProof/>
          <w:sz w:val="28"/>
          <w:szCs w:val="28"/>
          <w:lang w:eastAsia="ru-RU"/>
        </w:rPr>
      </w:pPr>
      <w:hyperlink w:anchor="_Toc213682374" w:history="1">
        <w:r w:rsidR="00BE4C45" w:rsidRPr="00DD7376">
          <w:rPr>
            <w:rStyle w:val="a9"/>
            <w:rFonts w:ascii="Times New Roman" w:eastAsia="Times New Roman" w:hAnsi="Times New Roman" w:cs="Times New Roman"/>
            <w:bCs/>
            <w:noProof/>
            <w:color w:val="auto"/>
            <w:sz w:val="28"/>
            <w:szCs w:val="28"/>
            <w:lang w:eastAsia="ru-RU"/>
          </w:rPr>
          <w:t>11.2.</w:t>
        </w:r>
        <w:r w:rsidR="00BE4C45" w:rsidRPr="00DD7376">
          <w:rPr>
            <w:noProof/>
            <w:sz w:val="28"/>
            <w:szCs w:val="28"/>
            <w:lang w:eastAsia="ru-RU"/>
          </w:rPr>
          <w:tab/>
        </w:r>
        <w:r w:rsidR="00BE4C45" w:rsidRPr="00DD7376">
          <w:rPr>
            <w:rStyle w:val="a9"/>
            <w:rFonts w:ascii="Times New Roman" w:eastAsia="Times New Roman" w:hAnsi="Times New Roman" w:cs="Times New Roman"/>
            <w:bCs/>
            <w:noProof/>
            <w:color w:val="auto"/>
            <w:sz w:val="28"/>
            <w:szCs w:val="28"/>
            <w:lang w:eastAsia="ru-RU"/>
          </w:rPr>
          <w:t>Поверхностные и подземные воды</w:t>
        </w:r>
        <w:r w:rsidR="00BE4C45" w:rsidRPr="00DD7376">
          <w:rPr>
            <w:noProof/>
            <w:webHidden/>
            <w:sz w:val="28"/>
            <w:szCs w:val="28"/>
          </w:rPr>
          <w:tab/>
        </w:r>
        <w:r w:rsidR="00BE4C45" w:rsidRPr="00DD7376">
          <w:rPr>
            <w:noProof/>
            <w:webHidden/>
            <w:sz w:val="28"/>
            <w:szCs w:val="28"/>
          </w:rPr>
          <w:fldChar w:fldCharType="begin"/>
        </w:r>
        <w:r w:rsidR="00BE4C45" w:rsidRPr="00DD7376">
          <w:rPr>
            <w:noProof/>
            <w:webHidden/>
            <w:sz w:val="28"/>
            <w:szCs w:val="28"/>
          </w:rPr>
          <w:instrText xml:space="preserve"> PAGEREF _Toc213682374 \h </w:instrText>
        </w:r>
        <w:r w:rsidR="00BE4C45" w:rsidRPr="00DD7376">
          <w:rPr>
            <w:noProof/>
            <w:webHidden/>
            <w:sz w:val="28"/>
            <w:szCs w:val="28"/>
          </w:rPr>
        </w:r>
        <w:r w:rsidR="00BE4C45" w:rsidRPr="00DD7376">
          <w:rPr>
            <w:noProof/>
            <w:webHidden/>
            <w:sz w:val="28"/>
            <w:szCs w:val="28"/>
          </w:rPr>
          <w:fldChar w:fldCharType="separate"/>
        </w:r>
        <w:r w:rsidR="00F668A6" w:rsidRPr="00DD7376">
          <w:rPr>
            <w:noProof/>
            <w:webHidden/>
            <w:sz w:val="28"/>
            <w:szCs w:val="28"/>
          </w:rPr>
          <w:t>48</w:t>
        </w:r>
        <w:r w:rsidR="00BE4C45" w:rsidRPr="00DD7376">
          <w:rPr>
            <w:noProof/>
            <w:webHidden/>
            <w:sz w:val="28"/>
            <w:szCs w:val="28"/>
          </w:rPr>
          <w:fldChar w:fldCharType="end"/>
        </w:r>
      </w:hyperlink>
    </w:p>
    <w:p w:rsidR="00BE4C45" w:rsidRPr="00DD7376" w:rsidRDefault="00B341F7">
      <w:pPr>
        <w:pStyle w:val="35"/>
        <w:rPr>
          <w:rFonts w:asciiTheme="minorHAnsi" w:eastAsiaTheme="minorEastAsia" w:hAnsiTheme="minorHAnsi" w:cstheme="minorBidi"/>
          <w:i w:val="0"/>
          <w:iCs w:val="0"/>
          <w:noProof/>
          <w:sz w:val="28"/>
          <w:szCs w:val="28"/>
        </w:rPr>
      </w:pPr>
      <w:hyperlink w:anchor="_Toc213682375" w:history="1">
        <w:r w:rsidR="00BE4C45" w:rsidRPr="00DD7376">
          <w:rPr>
            <w:rStyle w:val="a9"/>
            <w:bCs/>
            <w:i w:val="0"/>
            <w:noProof/>
            <w:color w:val="auto"/>
            <w:sz w:val="28"/>
            <w:szCs w:val="28"/>
          </w:rPr>
          <w:t>11.2.1.</w:t>
        </w:r>
        <w:r w:rsidR="00BE4C45" w:rsidRPr="00DD7376">
          <w:rPr>
            <w:rFonts w:asciiTheme="minorHAnsi" w:eastAsiaTheme="minorEastAsia" w:hAnsiTheme="minorHAnsi" w:cstheme="minorBidi"/>
            <w:i w:val="0"/>
            <w:iCs w:val="0"/>
            <w:noProof/>
            <w:sz w:val="28"/>
            <w:szCs w:val="28"/>
          </w:rPr>
          <w:tab/>
        </w:r>
        <w:r w:rsidR="00BE4C45" w:rsidRPr="00DD7376">
          <w:rPr>
            <w:rStyle w:val="a9"/>
            <w:bCs/>
            <w:i w:val="0"/>
            <w:noProof/>
            <w:color w:val="auto"/>
            <w:sz w:val="28"/>
            <w:szCs w:val="28"/>
          </w:rPr>
          <w:t>Существующее положение</w:t>
        </w:r>
        <w:r w:rsidR="00BE4C45" w:rsidRPr="00DD7376">
          <w:rPr>
            <w:i w:val="0"/>
            <w:noProof/>
            <w:webHidden/>
            <w:sz w:val="28"/>
            <w:szCs w:val="28"/>
          </w:rPr>
          <w:tab/>
        </w:r>
        <w:r w:rsidR="00BE4C45" w:rsidRPr="00DD7376">
          <w:rPr>
            <w:i w:val="0"/>
            <w:noProof/>
            <w:webHidden/>
            <w:sz w:val="28"/>
            <w:szCs w:val="28"/>
          </w:rPr>
          <w:fldChar w:fldCharType="begin"/>
        </w:r>
        <w:r w:rsidR="00BE4C45" w:rsidRPr="00DD7376">
          <w:rPr>
            <w:i w:val="0"/>
            <w:noProof/>
            <w:webHidden/>
            <w:sz w:val="28"/>
            <w:szCs w:val="28"/>
          </w:rPr>
          <w:instrText xml:space="preserve"> PAGEREF _Toc213682375 \h </w:instrText>
        </w:r>
        <w:r w:rsidR="00BE4C45" w:rsidRPr="00DD7376">
          <w:rPr>
            <w:i w:val="0"/>
            <w:noProof/>
            <w:webHidden/>
            <w:sz w:val="28"/>
            <w:szCs w:val="28"/>
          </w:rPr>
        </w:r>
        <w:r w:rsidR="00BE4C45" w:rsidRPr="00DD7376">
          <w:rPr>
            <w:i w:val="0"/>
            <w:noProof/>
            <w:webHidden/>
            <w:sz w:val="28"/>
            <w:szCs w:val="28"/>
          </w:rPr>
          <w:fldChar w:fldCharType="separate"/>
        </w:r>
        <w:r w:rsidR="00F668A6" w:rsidRPr="00DD7376">
          <w:rPr>
            <w:i w:val="0"/>
            <w:noProof/>
            <w:webHidden/>
            <w:sz w:val="28"/>
            <w:szCs w:val="28"/>
          </w:rPr>
          <w:t>48</w:t>
        </w:r>
        <w:r w:rsidR="00BE4C45" w:rsidRPr="00DD7376">
          <w:rPr>
            <w:i w:val="0"/>
            <w:noProof/>
            <w:webHidden/>
            <w:sz w:val="28"/>
            <w:szCs w:val="28"/>
          </w:rPr>
          <w:fldChar w:fldCharType="end"/>
        </w:r>
      </w:hyperlink>
    </w:p>
    <w:p w:rsidR="00BE4C45" w:rsidRPr="00DD7376" w:rsidRDefault="00B341F7">
      <w:pPr>
        <w:pStyle w:val="35"/>
        <w:rPr>
          <w:rFonts w:asciiTheme="minorHAnsi" w:eastAsiaTheme="minorEastAsia" w:hAnsiTheme="minorHAnsi" w:cstheme="minorBidi"/>
          <w:i w:val="0"/>
          <w:iCs w:val="0"/>
          <w:noProof/>
          <w:sz w:val="28"/>
          <w:szCs w:val="28"/>
        </w:rPr>
      </w:pPr>
      <w:hyperlink w:anchor="_Toc213682376" w:history="1">
        <w:r w:rsidR="00BE4C45" w:rsidRPr="00DD7376">
          <w:rPr>
            <w:rStyle w:val="a9"/>
            <w:bCs/>
            <w:i w:val="0"/>
            <w:noProof/>
            <w:color w:val="auto"/>
            <w:sz w:val="28"/>
            <w:szCs w:val="28"/>
          </w:rPr>
          <w:t>11.2.2.</w:t>
        </w:r>
        <w:r w:rsidR="00BE4C45" w:rsidRPr="00DD7376">
          <w:rPr>
            <w:rFonts w:asciiTheme="minorHAnsi" w:eastAsiaTheme="minorEastAsia" w:hAnsiTheme="minorHAnsi" w:cstheme="minorBidi"/>
            <w:i w:val="0"/>
            <w:iCs w:val="0"/>
            <w:noProof/>
            <w:sz w:val="28"/>
            <w:szCs w:val="28"/>
          </w:rPr>
          <w:tab/>
        </w:r>
        <w:r w:rsidR="00BE4C45" w:rsidRPr="00DD7376">
          <w:rPr>
            <w:rStyle w:val="a9"/>
            <w:bCs/>
            <w:i w:val="0"/>
            <w:noProof/>
            <w:color w:val="auto"/>
            <w:sz w:val="28"/>
            <w:szCs w:val="28"/>
          </w:rPr>
          <w:t>Проектные решения</w:t>
        </w:r>
        <w:r w:rsidR="00BE4C45" w:rsidRPr="00DD7376">
          <w:rPr>
            <w:i w:val="0"/>
            <w:noProof/>
            <w:webHidden/>
            <w:sz w:val="28"/>
            <w:szCs w:val="28"/>
          </w:rPr>
          <w:tab/>
        </w:r>
        <w:r w:rsidR="00BE4C45" w:rsidRPr="00DD7376">
          <w:rPr>
            <w:i w:val="0"/>
            <w:noProof/>
            <w:webHidden/>
            <w:sz w:val="28"/>
            <w:szCs w:val="28"/>
          </w:rPr>
          <w:fldChar w:fldCharType="begin"/>
        </w:r>
        <w:r w:rsidR="00BE4C45" w:rsidRPr="00DD7376">
          <w:rPr>
            <w:i w:val="0"/>
            <w:noProof/>
            <w:webHidden/>
            <w:sz w:val="28"/>
            <w:szCs w:val="28"/>
          </w:rPr>
          <w:instrText xml:space="preserve"> PAGEREF _Toc213682376 \h </w:instrText>
        </w:r>
        <w:r w:rsidR="00BE4C45" w:rsidRPr="00DD7376">
          <w:rPr>
            <w:i w:val="0"/>
            <w:noProof/>
            <w:webHidden/>
            <w:sz w:val="28"/>
            <w:szCs w:val="28"/>
          </w:rPr>
        </w:r>
        <w:r w:rsidR="00BE4C45" w:rsidRPr="00DD7376">
          <w:rPr>
            <w:i w:val="0"/>
            <w:noProof/>
            <w:webHidden/>
            <w:sz w:val="28"/>
            <w:szCs w:val="28"/>
          </w:rPr>
          <w:fldChar w:fldCharType="separate"/>
        </w:r>
        <w:r w:rsidR="00F668A6" w:rsidRPr="00DD7376">
          <w:rPr>
            <w:i w:val="0"/>
            <w:noProof/>
            <w:webHidden/>
            <w:sz w:val="28"/>
            <w:szCs w:val="28"/>
          </w:rPr>
          <w:t>48</w:t>
        </w:r>
        <w:r w:rsidR="00BE4C45" w:rsidRPr="00DD7376">
          <w:rPr>
            <w:i w:val="0"/>
            <w:noProof/>
            <w:webHidden/>
            <w:sz w:val="28"/>
            <w:szCs w:val="28"/>
          </w:rPr>
          <w:fldChar w:fldCharType="end"/>
        </w:r>
      </w:hyperlink>
    </w:p>
    <w:p w:rsidR="00BE4C45" w:rsidRPr="00DD7376" w:rsidRDefault="00B341F7">
      <w:pPr>
        <w:pStyle w:val="26"/>
        <w:rPr>
          <w:noProof/>
          <w:sz w:val="28"/>
          <w:szCs w:val="28"/>
          <w:lang w:eastAsia="ru-RU"/>
        </w:rPr>
      </w:pPr>
      <w:hyperlink w:anchor="_Toc213682377" w:history="1">
        <w:r w:rsidR="00BE4C45" w:rsidRPr="00DD7376">
          <w:rPr>
            <w:rStyle w:val="a9"/>
            <w:rFonts w:ascii="Times New Roman" w:eastAsia="Times New Roman" w:hAnsi="Times New Roman" w:cs="Times New Roman"/>
            <w:bCs/>
            <w:noProof/>
            <w:color w:val="auto"/>
            <w:sz w:val="28"/>
            <w:szCs w:val="28"/>
            <w:lang w:eastAsia="ru-RU"/>
          </w:rPr>
          <w:t>11.3.</w:t>
        </w:r>
        <w:r w:rsidR="00BE4C45" w:rsidRPr="00DD7376">
          <w:rPr>
            <w:noProof/>
            <w:sz w:val="28"/>
            <w:szCs w:val="28"/>
            <w:lang w:eastAsia="ru-RU"/>
          </w:rPr>
          <w:tab/>
        </w:r>
        <w:r w:rsidR="00BE4C45" w:rsidRPr="00DD7376">
          <w:rPr>
            <w:rStyle w:val="a9"/>
            <w:rFonts w:ascii="Times New Roman" w:eastAsia="Times New Roman" w:hAnsi="Times New Roman" w:cs="Times New Roman"/>
            <w:bCs/>
            <w:noProof/>
            <w:color w:val="auto"/>
            <w:sz w:val="28"/>
            <w:szCs w:val="28"/>
            <w:lang w:eastAsia="ru-RU"/>
          </w:rPr>
          <w:t>Почвы</w:t>
        </w:r>
        <w:r w:rsidR="00BE4C45" w:rsidRPr="00DD7376">
          <w:rPr>
            <w:noProof/>
            <w:webHidden/>
            <w:sz w:val="28"/>
            <w:szCs w:val="28"/>
          </w:rPr>
          <w:tab/>
        </w:r>
        <w:r w:rsidR="00BE4C45" w:rsidRPr="00DD7376">
          <w:rPr>
            <w:noProof/>
            <w:webHidden/>
            <w:sz w:val="28"/>
            <w:szCs w:val="28"/>
          </w:rPr>
          <w:fldChar w:fldCharType="begin"/>
        </w:r>
        <w:r w:rsidR="00BE4C45" w:rsidRPr="00DD7376">
          <w:rPr>
            <w:noProof/>
            <w:webHidden/>
            <w:sz w:val="28"/>
            <w:szCs w:val="28"/>
          </w:rPr>
          <w:instrText xml:space="preserve"> PAGEREF _Toc213682377 \h </w:instrText>
        </w:r>
        <w:r w:rsidR="00BE4C45" w:rsidRPr="00DD7376">
          <w:rPr>
            <w:noProof/>
            <w:webHidden/>
            <w:sz w:val="28"/>
            <w:szCs w:val="28"/>
          </w:rPr>
        </w:r>
        <w:r w:rsidR="00BE4C45" w:rsidRPr="00DD7376">
          <w:rPr>
            <w:noProof/>
            <w:webHidden/>
            <w:sz w:val="28"/>
            <w:szCs w:val="28"/>
          </w:rPr>
          <w:fldChar w:fldCharType="separate"/>
        </w:r>
        <w:r w:rsidR="00F668A6" w:rsidRPr="00DD7376">
          <w:rPr>
            <w:noProof/>
            <w:webHidden/>
            <w:sz w:val="28"/>
            <w:szCs w:val="28"/>
          </w:rPr>
          <w:t>48</w:t>
        </w:r>
        <w:r w:rsidR="00BE4C45" w:rsidRPr="00DD7376">
          <w:rPr>
            <w:noProof/>
            <w:webHidden/>
            <w:sz w:val="28"/>
            <w:szCs w:val="28"/>
          </w:rPr>
          <w:fldChar w:fldCharType="end"/>
        </w:r>
      </w:hyperlink>
    </w:p>
    <w:p w:rsidR="00BE4C45" w:rsidRPr="00DD7376" w:rsidRDefault="00B341F7">
      <w:pPr>
        <w:pStyle w:val="35"/>
        <w:rPr>
          <w:rFonts w:asciiTheme="minorHAnsi" w:eastAsiaTheme="minorEastAsia" w:hAnsiTheme="minorHAnsi" w:cstheme="minorBidi"/>
          <w:i w:val="0"/>
          <w:iCs w:val="0"/>
          <w:noProof/>
          <w:sz w:val="28"/>
          <w:szCs w:val="28"/>
        </w:rPr>
      </w:pPr>
      <w:hyperlink w:anchor="_Toc213682378" w:history="1">
        <w:r w:rsidR="00BE4C45" w:rsidRPr="00DD7376">
          <w:rPr>
            <w:rStyle w:val="a9"/>
            <w:bCs/>
            <w:i w:val="0"/>
            <w:noProof/>
            <w:color w:val="auto"/>
            <w:sz w:val="28"/>
            <w:szCs w:val="28"/>
          </w:rPr>
          <w:t>11.3.1.</w:t>
        </w:r>
        <w:r w:rsidR="00BE4C45" w:rsidRPr="00DD7376">
          <w:rPr>
            <w:rFonts w:asciiTheme="minorHAnsi" w:eastAsiaTheme="minorEastAsia" w:hAnsiTheme="minorHAnsi" w:cstheme="minorBidi"/>
            <w:i w:val="0"/>
            <w:iCs w:val="0"/>
            <w:noProof/>
            <w:sz w:val="28"/>
            <w:szCs w:val="28"/>
          </w:rPr>
          <w:tab/>
        </w:r>
        <w:r w:rsidR="00BE4C45" w:rsidRPr="00DD7376">
          <w:rPr>
            <w:rStyle w:val="a9"/>
            <w:bCs/>
            <w:i w:val="0"/>
            <w:noProof/>
            <w:color w:val="auto"/>
            <w:sz w:val="28"/>
            <w:szCs w:val="28"/>
          </w:rPr>
          <w:t>Существующее положение</w:t>
        </w:r>
        <w:r w:rsidR="00BE4C45" w:rsidRPr="00DD7376">
          <w:rPr>
            <w:i w:val="0"/>
            <w:noProof/>
            <w:webHidden/>
            <w:sz w:val="28"/>
            <w:szCs w:val="28"/>
          </w:rPr>
          <w:tab/>
        </w:r>
        <w:r w:rsidR="00BE4C45" w:rsidRPr="00DD7376">
          <w:rPr>
            <w:i w:val="0"/>
            <w:noProof/>
            <w:webHidden/>
            <w:sz w:val="28"/>
            <w:szCs w:val="28"/>
          </w:rPr>
          <w:fldChar w:fldCharType="begin"/>
        </w:r>
        <w:r w:rsidR="00BE4C45" w:rsidRPr="00DD7376">
          <w:rPr>
            <w:i w:val="0"/>
            <w:noProof/>
            <w:webHidden/>
            <w:sz w:val="28"/>
            <w:szCs w:val="28"/>
          </w:rPr>
          <w:instrText xml:space="preserve"> PAGEREF _Toc213682378 \h </w:instrText>
        </w:r>
        <w:r w:rsidR="00BE4C45" w:rsidRPr="00DD7376">
          <w:rPr>
            <w:i w:val="0"/>
            <w:noProof/>
            <w:webHidden/>
            <w:sz w:val="28"/>
            <w:szCs w:val="28"/>
          </w:rPr>
        </w:r>
        <w:r w:rsidR="00BE4C45" w:rsidRPr="00DD7376">
          <w:rPr>
            <w:i w:val="0"/>
            <w:noProof/>
            <w:webHidden/>
            <w:sz w:val="28"/>
            <w:szCs w:val="28"/>
          </w:rPr>
          <w:fldChar w:fldCharType="separate"/>
        </w:r>
        <w:r w:rsidR="00F668A6" w:rsidRPr="00DD7376">
          <w:rPr>
            <w:i w:val="0"/>
            <w:noProof/>
            <w:webHidden/>
            <w:sz w:val="28"/>
            <w:szCs w:val="28"/>
          </w:rPr>
          <w:t>48</w:t>
        </w:r>
        <w:r w:rsidR="00BE4C45" w:rsidRPr="00DD7376">
          <w:rPr>
            <w:i w:val="0"/>
            <w:noProof/>
            <w:webHidden/>
            <w:sz w:val="28"/>
            <w:szCs w:val="28"/>
          </w:rPr>
          <w:fldChar w:fldCharType="end"/>
        </w:r>
      </w:hyperlink>
    </w:p>
    <w:p w:rsidR="00BE4C45" w:rsidRPr="00DD7376" w:rsidRDefault="00B341F7">
      <w:pPr>
        <w:pStyle w:val="35"/>
        <w:rPr>
          <w:rFonts w:asciiTheme="minorHAnsi" w:eastAsiaTheme="minorEastAsia" w:hAnsiTheme="minorHAnsi" w:cstheme="minorBidi"/>
          <w:i w:val="0"/>
          <w:iCs w:val="0"/>
          <w:noProof/>
          <w:sz w:val="28"/>
          <w:szCs w:val="28"/>
        </w:rPr>
      </w:pPr>
      <w:hyperlink w:anchor="_Toc213682379" w:history="1">
        <w:r w:rsidR="00BE4C45" w:rsidRPr="00DD7376">
          <w:rPr>
            <w:rStyle w:val="a9"/>
            <w:bCs/>
            <w:i w:val="0"/>
            <w:noProof/>
            <w:color w:val="auto"/>
            <w:sz w:val="28"/>
            <w:szCs w:val="28"/>
          </w:rPr>
          <w:t>11.3.2.</w:t>
        </w:r>
        <w:r w:rsidR="00BE4C45" w:rsidRPr="00DD7376">
          <w:rPr>
            <w:rFonts w:asciiTheme="minorHAnsi" w:eastAsiaTheme="minorEastAsia" w:hAnsiTheme="minorHAnsi" w:cstheme="minorBidi"/>
            <w:i w:val="0"/>
            <w:iCs w:val="0"/>
            <w:noProof/>
            <w:sz w:val="28"/>
            <w:szCs w:val="28"/>
          </w:rPr>
          <w:tab/>
        </w:r>
        <w:r w:rsidR="00BE4C45" w:rsidRPr="00DD7376">
          <w:rPr>
            <w:rStyle w:val="a9"/>
            <w:bCs/>
            <w:i w:val="0"/>
            <w:noProof/>
            <w:color w:val="auto"/>
            <w:sz w:val="28"/>
            <w:szCs w:val="28"/>
          </w:rPr>
          <w:t>Проектные решения</w:t>
        </w:r>
        <w:r w:rsidR="00BE4C45" w:rsidRPr="00DD7376">
          <w:rPr>
            <w:i w:val="0"/>
            <w:noProof/>
            <w:webHidden/>
            <w:sz w:val="28"/>
            <w:szCs w:val="28"/>
          </w:rPr>
          <w:tab/>
        </w:r>
        <w:r w:rsidR="00BE4C45" w:rsidRPr="00DD7376">
          <w:rPr>
            <w:i w:val="0"/>
            <w:noProof/>
            <w:webHidden/>
            <w:sz w:val="28"/>
            <w:szCs w:val="28"/>
          </w:rPr>
          <w:fldChar w:fldCharType="begin"/>
        </w:r>
        <w:r w:rsidR="00BE4C45" w:rsidRPr="00DD7376">
          <w:rPr>
            <w:i w:val="0"/>
            <w:noProof/>
            <w:webHidden/>
            <w:sz w:val="28"/>
            <w:szCs w:val="28"/>
          </w:rPr>
          <w:instrText xml:space="preserve"> PAGEREF _Toc213682379 \h </w:instrText>
        </w:r>
        <w:r w:rsidR="00BE4C45" w:rsidRPr="00DD7376">
          <w:rPr>
            <w:i w:val="0"/>
            <w:noProof/>
            <w:webHidden/>
            <w:sz w:val="28"/>
            <w:szCs w:val="28"/>
          </w:rPr>
        </w:r>
        <w:r w:rsidR="00BE4C45" w:rsidRPr="00DD7376">
          <w:rPr>
            <w:i w:val="0"/>
            <w:noProof/>
            <w:webHidden/>
            <w:sz w:val="28"/>
            <w:szCs w:val="28"/>
          </w:rPr>
          <w:fldChar w:fldCharType="separate"/>
        </w:r>
        <w:r w:rsidR="00F668A6" w:rsidRPr="00DD7376">
          <w:rPr>
            <w:i w:val="0"/>
            <w:noProof/>
            <w:webHidden/>
            <w:sz w:val="28"/>
            <w:szCs w:val="28"/>
          </w:rPr>
          <w:t>49</w:t>
        </w:r>
        <w:r w:rsidR="00BE4C45" w:rsidRPr="00DD7376">
          <w:rPr>
            <w:i w:val="0"/>
            <w:noProof/>
            <w:webHidden/>
            <w:sz w:val="28"/>
            <w:szCs w:val="28"/>
          </w:rPr>
          <w:fldChar w:fldCharType="end"/>
        </w:r>
      </w:hyperlink>
    </w:p>
    <w:p w:rsidR="00BE4C45" w:rsidRPr="00DD7376" w:rsidRDefault="00B341F7">
      <w:pPr>
        <w:pStyle w:val="26"/>
        <w:rPr>
          <w:noProof/>
          <w:sz w:val="28"/>
          <w:szCs w:val="28"/>
          <w:lang w:eastAsia="ru-RU"/>
        </w:rPr>
      </w:pPr>
      <w:hyperlink w:anchor="_Toc213682380" w:history="1">
        <w:r w:rsidR="00BE4C45" w:rsidRPr="00DD7376">
          <w:rPr>
            <w:rStyle w:val="a9"/>
            <w:rFonts w:ascii="Times New Roman" w:eastAsia="Times New Roman" w:hAnsi="Times New Roman" w:cs="Times New Roman"/>
            <w:bCs/>
            <w:noProof/>
            <w:color w:val="auto"/>
            <w:sz w:val="28"/>
            <w:szCs w:val="28"/>
            <w:lang w:eastAsia="ru-RU"/>
          </w:rPr>
          <w:t>11.4.</w:t>
        </w:r>
        <w:r w:rsidR="00BE4C45" w:rsidRPr="00DD7376">
          <w:rPr>
            <w:noProof/>
            <w:sz w:val="28"/>
            <w:szCs w:val="28"/>
            <w:lang w:eastAsia="ru-RU"/>
          </w:rPr>
          <w:tab/>
        </w:r>
        <w:r w:rsidR="00BE4C45" w:rsidRPr="00DD7376">
          <w:rPr>
            <w:rStyle w:val="a9"/>
            <w:rFonts w:ascii="Times New Roman" w:eastAsia="Times New Roman" w:hAnsi="Times New Roman" w:cs="Times New Roman"/>
            <w:bCs/>
            <w:noProof/>
            <w:color w:val="auto"/>
            <w:sz w:val="28"/>
            <w:szCs w:val="28"/>
            <w:lang w:eastAsia="ru-RU"/>
          </w:rPr>
          <w:t>Акустическое загрязнение</w:t>
        </w:r>
        <w:r w:rsidR="00BE4C45" w:rsidRPr="00DD7376">
          <w:rPr>
            <w:noProof/>
            <w:webHidden/>
            <w:sz w:val="28"/>
            <w:szCs w:val="28"/>
          </w:rPr>
          <w:tab/>
        </w:r>
        <w:r w:rsidR="00BE4C45" w:rsidRPr="00DD7376">
          <w:rPr>
            <w:noProof/>
            <w:webHidden/>
            <w:sz w:val="28"/>
            <w:szCs w:val="28"/>
          </w:rPr>
          <w:fldChar w:fldCharType="begin"/>
        </w:r>
        <w:r w:rsidR="00BE4C45" w:rsidRPr="00DD7376">
          <w:rPr>
            <w:noProof/>
            <w:webHidden/>
            <w:sz w:val="28"/>
            <w:szCs w:val="28"/>
          </w:rPr>
          <w:instrText xml:space="preserve"> PAGEREF _Toc213682380 \h </w:instrText>
        </w:r>
        <w:r w:rsidR="00BE4C45" w:rsidRPr="00DD7376">
          <w:rPr>
            <w:noProof/>
            <w:webHidden/>
            <w:sz w:val="28"/>
            <w:szCs w:val="28"/>
          </w:rPr>
        </w:r>
        <w:r w:rsidR="00BE4C45" w:rsidRPr="00DD7376">
          <w:rPr>
            <w:noProof/>
            <w:webHidden/>
            <w:sz w:val="28"/>
            <w:szCs w:val="28"/>
          </w:rPr>
          <w:fldChar w:fldCharType="separate"/>
        </w:r>
        <w:r w:rsidR="00F668A6" w:rsidRPr="00DD7376">
          <w:rPr>
            <w:noProof/>
            <w:webHidden/>
            <w:sz w:val="28"/>
            <w:szCs w:val="28"/>
          </w:rPr>
          <w:t>49</w:t>
        </w:r>
        <w:r w:rsidR="00BE4C45" w:rsidRPr="00DD7376">
          <w:rPr>
            <w:noProof/>
            <w:webHidden/>
            <w:sz w:val="28"/>
            <w:szCs w:val="28"/>
          </w:rPr>
          <w:fldChar w:fldCharType="end"/>
        </w:r>
      </w:hyperlink>
    </w:p>
    <w:p w:rsidR="00BE4C45" w:rsidRPr="00DD7376" w:rsidRDefault="00B341F7">
      <w:pPr>
        <w:pStyle w:val="26"/>
        <w:rPr>
          <w:noProof/>
          <w:sz w:val="28"/>
          <w:szCs w:val="28"/>
          <w:lang w:eastAsia="ru-RU"/>
        </w:rPr>
      </w:pPr>
      <w:hyperlink w:anchor="_Toc213682381" w:history="1">
        <w:r w:rsidR="00BE4C45" w:rsidRPr="00DD7376">
          <w:rPr>
            <w:rStyle w:val="a9"/>
            <w:rFonts w:ascii="Times New Roman" w:eastAsia="Times New Roman" w:hAnsi="Times New Roman" w:cs="Times New Roman"/>
            <w:bCs/>
            <w:noProof/>
            <w:color w:val="auto"/>
            <w:sz w:val="28"/>
            <w:szCs w:val="28"/>
            <w:lang w:eastAsia="ru-RU"/>
          </w:rPr>
          <w:t>11.5.</w:t>
        </w:r>
        <w:r w:rsidR="00BE4C45" w:rsidRPr="00DD7376">
          <w:rPr>
            <w:noProof/>
            <w:sz w:val="28"/>
            <w:szCs w:val="28"/>
            <w:lang w:eastAsia="ru-RU"/>
          </w:rPr>
          <w:tab/>
        </w:r>
        <w:r w:rsidR="00BE4C45" w:rsidRPr="00DD7376">
          <w:rPr>
            <w:rStyle w:val="a9"/>
            <w:rFonts w:ascii="Times New Roman" w:eastAsia="Times New Roman" w:hAnsi="Times New Roman" w:cs="Times New Roman"/>
            <w:bCs/>
            <w:noProof/>
            <w:color w:val="auto"/>
            <w:sz w:val="28"/>
            <w:szCs w:val="28"/>
            <w:lang w:eastAsia="ru-RU"/>
          </w:rPr>
          <w:t>Электромагнитное загрязнение</w:t>
        </w:r>
        <w:r w:rsidR="00BE4C45" w:rsidRPr="00DD7376">
          <w:rPr>
            <w:noProof/>
            <w:webHidden/>
            <w:sz w:val="28"/>
            <w:szCs w:val="28"/>
          </w:rPr>
          <w:tab/>
        </w:r>
        <w:r w:rsidR="00BE4C45" w:rsidRPr="00DD7376">
          <w:rPr>
            <w:noProof/>
            <w:webHidden/>
            <w:sz w:val="28"/>
            <w:szCs w:val="28"/>
          </w:rPr>
          <w:fldChar w:fldCharType="begin"/>
        </w:r>
        <w:r w:rsidR="00BE4C45" w:rsidRPr="00DD7376">
          <w:rPr>
            <w:noProof/>
            <w:webHidden/>
            <w:sz w:val="28"/>
            <w:szCs w:val="28"/>
          </w:rPr>
          <w:instrText xml:space="preserve"> PAGEREF _Toc213682381 \h </w:instrText>
        </w:r>
        <w:r w:rsidR="00BE4C45" w:rsidRPr="00DD7376">
          <w:rPr>
            <w:noProof/>
            <w:webHidden/>
            <w:sz w:val="28"/>
            <w:szCs w:val="28"/>
          </w:rPr>
        </w:r>
        <w:r w:rsidR="00BE4C45" w:rsidRPr="00DD7376">
          <w:rPr>
            <w:noProof/>
            <w:webHidden/>
            <w:sz w:val="28"/>
            <w:szCs w:val="28"/>
          </w:rPr>
          <w:fldChar w:fldCharType="separate"/>
        </w:r>
        <w:r w:rsidR="00F668A6" w:rsidRPr="00DD7376">
          <w:rPr>
            <w:noProof/>
            <w:webHidden/>
            <w:sz w:val="28"/>
            <w:szCs w:val="28"/>
          </w:rPr>
          <w:t>49</w:t>
        </w:r>
        <w:r w:rsidR="00BE4C45" w:rsidRPr="00DD7376">
          <w:rPr>
            <w:noProof/>
            <w:webHidden/>
            <w:sz w:val="28"/>
            <w:szCs w:val="28"/>
          </w:rPr>
          <w:fldChar w:fldCharType="end"/>
        </w:r>
      </w:hyperlink>
    </w:p>
    <w:p w:rsidR="00BE4C45" w:rsidRPr="00DD7376" w:rsidRDefault="00B341F7">
      <w:pPr>
        <w:pStyle w:val="26"/>
        <w:rPr>
          <w:noProof/>
          <w:sz w:val="28"/>
          <w:szCs w:val="28"/>
          <w:lang w:eastAsia="ru-RU"/>
        </w:rPr>
      </w:pPr>
      <w:hyperlink w:anchor="_Toc213682382" w:history="1">
        <w:r w:rsidR="00BE4C45" w:rsidRPr="00DD7376">
          <w:rPr>
            <w:rStyle w:val="a9"/>
            <w:rFonts w:ascii="Times New Roman" w:eastAsia="Times New Roman" w:hAnsi="Times New Roman" w:cs="Times New Roman"/>
            <w:bCs/>
            <w:noProof/>
            <w:color w:val="auto"/>
            <w:sz w:val="28"/>
            <w:szCs w:val="28"/>
            <w:lang w:eastAsia="ru-RU"/>
          </w:rPr>
          <w:t>11.6.</w:t>
        </w:r>
        <w:r w:rsidR="00BE4C45" w:rsidRPr="00DD7376">
          <w:rPr>
            <w:noProof/>
            <w:sz w:val="28"/>
            <w:szCs w:val="28"/>
            <w:lang w:eastAsia="ru-RU"/>
          </w:rPr>
          <w:tab/>
        </w:r>
        <w:r w:rsidR="00BE4C45" w:rsidRPr="00DD7376">
          <w:rPr>
            <w:rStyle w:val="a9"/>
            <w:rFonts w:ascii="Times New Roman" w:eastAsia="Times New Roman" w:hAnsi="Times New Roman" w:cs="Times New Roman"/>
            <w:bCs/>
            <w:noProof/>
            <w:color w:val="auto"/>
            <w:sz w:val="28"/>
            <w:szCs w:val="28"/>
            <w:lang w:eastAsia="ru-RU"/>
          </w:rPr>
          <w:t>Радиационная обстановка</w:t>
        </w:r>
        <w:r w:rsidR="00BE4C45" w:rsidRPr="00DD7376">
          <w:rPr>
            <w:noProof/>
            <w:webHidden/>
            <w:sz w:val="28"/>
            <w:szCs w:val="28"/>
          </w:rPr>
          <w:tab/>
        </w:r>
        <w:r w:rsidR="00BE4C45" w:rsidRPr="00DD7376">
          <w:rPr>
            <w:noProof/>
            <w:webHidden/>
            <w:sz w:val="28"/>
            <w:szCs w:val="28"/>
          </w:rPr>
          <w:fldChar w:fldCharType="begin"/>
        </w:r>
        <w:r w:rsidR="00BE4C45" w:rsidRPr="00DD7376">
          <w:rPr>
            <w:noProof/>
            <w:webHidden/>
            <w:sz w:val="28"/>
            <w:szCs w:val="28"/>
          </w:rPr>
          <w:instrText xml:space="preserve"> PAGEREF _Toc213682382 \h </w:instrText>
        </w:r>
        <w:r w:rsidR="00BE4C45" w:rsidRPr="00DD7376">
          <w:rPr>
            <w:noProof/>
            <w:webHidden/>
            <w:sz w:val="28"/>
            <w:szCs w:val="28"/>
          </w:rPr>
        </w:r>
        <w:r w:rsidR="00BE4C45" w:rsidRPr="00DD7376">
          <w:rPr>
            <w:noProof/>
            <w:webHidden/>
            <w:sz w:val="28"/>
            <w:szCs w:val="28"/>
          </w:rPr>
          <w:fldChar w:fldCharType="separate"/>
        </w:r>
        <w:r w:rsidR="00F668A6" w:rsidRPr="00DD7376">
          <w:rPr>
            <w:noProof/>
            <w:webHidden/>
            <w:sz w:val="28"/>
            <w:szCs w:val="28"/>
          </w:rPr>
          <w:t>50</w:t>
        </w:r>
        <w:r w:rsidR="00BE4C45" w:rsidRPr="00DD7376">
          <w:rPr>
            <w:noProof/>
            <w:webHidden/>
            <w:sz w:val="28"/>
            <w:szCs w:val="28"/>
          </w:rPr>
          <w:fldChar w:fldCharType="end"/>
        </w:r>
      </w:hyperlink>
    </w:p>
    <w:p w:rsidR="00BE4C45" w:rsidRPr="00DD7376" w:rsidRDefault="00B341F7">
      <w:pPr>
        <w:pStyle w:val="11"/>
        <w:rPr>
          <w:noProof/>
          <w:sz w:val="28"/>
          <w:szCs w:val="28"/>
          <w:lang w:eastAsia="ru-RU"/>
        </w:rPr>
      </w:pPr>
      <w:hyperlink w:anchor="_Toc213682383" w:history="1">
        <w:r w:rsidR="00BE4C45" w:rsidRPr="00DD7376">
          <w:rPr>
            <w:rStyle w:val="a9"/>
            <w:rFonts w:ascii="Times New Roman" w:hAnsi="Times New Roman"/>
            <w:noProof/>
            <w:color w:val="auto"/>
            <w:sz w:val="28"/>
            <w:szCs w:val="28"/>
          </w:rPr>
          <w:t>Приложение</w:t>
        </w:r>
        <w:r w:rsidR="00BE4C45" w:rsidRPr="00DD7376">
          <w:rPr>
            <w:noProof/>
            <w:webHidden/>
            <w:sz w:val="28"/>
            <w:szCs w:val="28"/>
          </w:rPr>
          <w:tab/>
        </w:r>
        <w:r w:rsidR="00BE4C45" w:rsidRPr="00DD7376">
          <w:rPr>
            <w:noProof/>
            <w:webHidden/>
            <w:sz w:val="28"/>
            <w:szCs w:val="28"/>
          </w:rPr>
          <w:fldChar w:fldCharType="begin"/>
        </w:r>
        <w:r w:rsidR="00BE4C45" w:rsidRPr="00DD7376">
          <w:rPr>
            <w:noProof/>
            <w:webHidden/>
            <w:sz w:val="28"/>
            <w:szCs w:val="28"/>
          </w:rPr>
          <w:instrText xml:space="preserve"> PAGEREF _Toc213682383 \h </w:instrText>
        </w:r>
        <w:r w:rsidR="00BE4C45" w:rsidRPr="00DD7376">
          <w:rPr>
            <w:noProof/>
            <w:webHidden/>
            <w:sz w:val="28"/>
            <w:szCs w:val="28"/>
          </w:rPr>
        </w:r>
        <w:r w:rsidR="00BE4C45" w:rsidRPr="00DD7376">
          <w:rPr>
            <w:noProof/>
            <w:webHidden/>
            <w:sz w:val="28"/>
            <w:szCs w:val="28"/>
          </w:rPr>
          <w:fldChar w:fldCharType="separate"/>
        </w:r>
        <w:r w:rsidR="00F668A6" w:rsidRPr="00DD7376">
          <w:rPr>
            <w:noProof/>
            <w:webHidden/>
            <w:sz w:val="28"/>
            <w:szCs w:val="28"/>
          </w:rPr>
          <w:t>51</w:t>
        </w:r>
        <w:r w:rsidR="00BE4C45" w:rsidRPr="00DD7376">
          <w:rPr>
            <w:noProof/>
            <w:webHidden/>
            <w:sz w:val="28"/>
            <w:szCs w:val="28"/>
          </w:rPr>
          <w:fldChar w:fldCharType="end"/>
        </w:r>
      </w:hyperlink>
    </w:p>
    <w:p w:rsidR="00D5118F" w:rsidRPr="00DD7376" w:rsidRDefault="00401EF1" w:rsidP="00A9780A">
      <w:pPr>
        <w:tabs>
          <w:tab w:val="left" w:pos="567"/>
          <w:tab w:val="right" w:leader="dot" w:pos="9923"/>
        </w:tabs>
        <w:spacing w:after="0"/>
        <w:ind w:right="141"/>
        <w:jc w:val="both"/>
        <w:rPr>
          <w:rFonts w:ascii="Times New Roman" w:hAnsi="Times New Roman" w:cs="Times New Roman"/>
          <w:sz w:val="24"/>
          <w:szCs w:val="24"/>
        </w:rPr>
      </w:pPr>
      <w:r w:rsidRPr="00DD7376">
        <w:rPr>
          <w:rFonts w:ascii="Times New Roman" w:hAnsi="Times New Roman" w:cs="Times New Roman"/>
          <w:sz w:val="28"/>
          <w:szCs w:val="28"/>
          <w:highlight w:val="yellow"/>
        </w:rPr>
        <w:fldChar w:fldCharType="end"/>
      </w:r>
      <w:r w:rsidR="00D5118F" w:rsidRPr="00DD7376">
        <w:rPr>
          <w:rFonts w:ascii="Times New Roman" w:hAnsi="Times New Roman" w:cs="Times New Roman"/>
          <w:sz w:val="24"/>
          <w:szCs w:val="24"/>
        </w:rPr>
        <w:br w:type="page"/>
      </w:r>
    </w:p>
    <w:p w:rsidR="00D5118F" w:rsidRPr="00DD7376" w:rsidRDefault="00D5118F" w:rsidP="00054D92">
      <w:pPr>
        <w:keepNext/>
        <w:widowControl w:val="0"/>
        <w:tabs>
          <w:tab w:val="left" w:pos="567"/>
        </w:tabs>
        <w:spacing w:line="240" w:lineRule="auto"/>
        <w:jc w:val="center"/>
        <w:outlineLvl w:val="0"/>
        <w:rPr>
          <w:rFonts w:ascii="Times New Roman" w:eastAsia="Times New Roman" w:hAnsi="Times New Roman" w:cs="Times New Roman"/>
          <w:b/>
          <w:bCs/>
          <w:sz w:val="28"/>
          <w:szCs w:val="28"/>
          <w:lang w:eastAsia="ru-RU"/>
        </w:rPr>
      </w:pPr>
      <w:bookmarkStart w:id="1" w:name="_Toc72837708"/>
      <w:bookmarkStart w:id="2" w:name="_Toc213682303"/>
      <w:r w:rsidRPr="00DD7376">
        <w:rPr>
          <w:rFonts w:ascii="Times New Roman" w:eastAsia="Times New Roman" w:hAnsi="Times New Roman" w:cs="Times New Roman"/>
          <w:b/>
          <w:bCs/>
          <w:sz w:val="28"/>
          <w:szCs w:val="28"/>
          <w:lang w:eastAsia="ru-RU"/>
        </w:rPr>
        <w:lastRenderedPageBreak/>
        <w:t>Состав материалов генерального плана</w:t>
      </w:r>
      <w:bookmarkEnd w:id="1"/>
      <w:bookmarkEnd w:id="2"/>
    </w:p>
    <w:tbl>
      <w:tblPr>
        <w:tblStyle w:val="a5"/>
        <w:tblW w:w="0" w:type="auto"/>
        <w:tblInd w:w="108" w:type="dxa"/>
        <w:tblLook w:val="04A0" w:firstRow="1" w:lastRow="0" w:firstColumn="1" w:lastColumn="0" w:noHBand="0" w:noVBand="1"/>
      </w:tblPr>
      <w:tblGrid>
        <w:gridCol w:w="851"/>
        <w:gridCol w:w="6994"/>
        <w:gridCol w:w="1618"/>
      </w:tblGrid>
      <w:tr w:rsidR="00DD7376" w:rsidRPr="00DD7376" w:rsidTr="00C70FEE">
        <w:tc>
          <w:tcPr>
            <w:tcW w:w="851" w:type="dxa"/>
            <w:tcBorders>
              <w:top w:val="single" w:sz="4" w:space="0" w:color="auto"/>
              <w:left w:val="single" w:sz="4" w:space="0" w:color="auto"/>
              <w:bottom w:val="single" w:sz="4" w:space="0" w:color="auto"/>
              <w:right w:val="single" w:sz="4" w:space="0" w:color="auto"/>
            </w:tcBorders>
            <w:hideMark/>
          </w:tcPr>
          <w:p w:rsidR="000814CF" w:rsidRPr="00DD7376" w:rsidRDefault="000814CF" w:rsidP="00C70FEE">
            <w:pPr>
              <w:spacing w:line="0" w:lineRule="atLeast"/>
              <w:ind w:left="709" w:hanging="709"/>
              <w:jc w:val="center"/>
              <w:rPr>
                <w:rFonts w:eastAsiaTheme="minorEastAsia"/>
                <w:sz w:val="24"/>
                <w:szCs w:val="24"/>
              </w:rPr>
            </w:pPr>
            <w:r w:rsidRPr="00DD7376">
              <w:rPr>
                <w:rFonts w:eastAsiaTheme="minorEastAsia"/>
                <w:sz w:val="24"/>
                <w:szCs w:val="24"/>
              </w:rPr>
              <w:t xml:space="preserve">№ </w:t>
            </w:r>
          </w:p>
          <w:p w:rsidR="000814CF" w:rsidRPr="00DD7376" w:rsidRDefault="000814CF" w:rsidP="00C70FEE">
            <w:pPr>
              <w:widowControl w:val="0"/>
              <w:spacing w:line="0" w:lineRule="atLeast"/>
              <w:ind w:left="709" w:hanging="709"/>
              <w:jc w:val="center"/>
              <w:rPr>
                <w:rFonts w:eastAsiaTheme="minorEastAsia"/>
                <w:sz w:val="24"/>
                <w:szCs w:val="24"/>
                <w:lang w:eastAsia="en-US"/>
              </w:rPr>
            </w:pPr>
            <w:r w:rsidRPr="00DD7376">
              <w:rPr>
                <w:rFonts w:eastAsiaTheme="minorEastAsia"/>
                <w:sz w:val="24"/>
                <w:szCs w:val="24"/>
              </w:rPr>
              <w:t>п/п</w:t>
            </w:r>
          </w:p>
        </w:tc>
        <w:tc>
          <w:tcPr>
            <w:tcW w:w="6994" w:type="dxa"/>
            <w:tcBorders>
              <w:top w:val="single" w:sz="4" w:space="0" w:color="auto"/>
              <w:left w:val="single" w:sz="4" w:space="0" w:color="auto"/>
              <w:bottom w:val="single" w:sz="4" w:space="0" w:color="auto"/>
              <w:right w:val="single" w:sz="4" w:space="0" w:color="auto"/>
            </w:tcBorders>
            <w:vAlign w:val="center"/>
            <w:hideMark/>
          </w:tcPr>
          <w:p w:rsidR="000814CF" w:rsidRPr="00DD7376" w:rsidRDefault="000814CF" w:rsidP="00C70FEE">
            <w:pPr>
              <w:widowControl w:val="0"/>
              <w:spacing w:line="0" w:lineRule="atLeast"/>
              <w:ind w:left="709" w:hanging="709"/>
              <w:jc w:val="center"/>
              <w:rPr>
                <w:rFonts w:eastAsiaTheme="minorEastAsia"/>
                <w:sz w:val="24"/>
                <w:szCs w:val="24"/>
                <w:lang w:eastAsia="en-US"/>
              </w:rPr>
            </w:pPr>
            <w:r w:rsidRPr="00DD7376">
              <w:rPr>
                <w:rFonts w:eastAsiaTheme="minorEastAsia"/>
                <w:sz w:val="24"/>
                <w:szCs w:val="24"/>
              </w:rPr>
              <w:t>Наименование</w:t>
            </w:r>
          </w:p>
        </w:tc>
        <w:tc>
          <w:tcPr>
            <w:tcW w:w="1618" w:type="dxa"/>
            <w:tcBorders>
              <w:top w:val="single" w:sz="4" w:space="0" w:color="auto"/>
              <w:left w:val="single" w:sz="4" w:space="0" w:color="auto"/>
              <w:bottom w:val="single" w:sz="4" w:space="0" w:color="auto"/>
              <w:right w:val="single" w:sz="4" w:space="0" w:color="auto"/>
            </w:tcBorders>
            <w:vAlign w:val="center"/>
            <w:hideMark/>
          </w:tcPr>
          <w:p w:rsidR="000814CF" w:rsidRPr="00DD7376" w:rsidRDefault="000814CF" w:rsidP="00125193">
            <w:pPr>
              <w:widowControl w:val="0"/>
              <w:spacing w:line="0" w:lineRule="atLeast"/>
              <w:ind w:left="709" w:hanging="709"/>
              <w:jc w:val="center"/>
              <w:rPr>
                <w:rFonts w:eastAsiaTheme="minorEastAsia"/>
                <w:sz w:val="24"/>
                <w:szCs w:val="24"/>
                <w:lang w:eastAsia="en-US"/>
              </w:rPr>
            </w:pPr>
            <w:r w:rsidRPr="00DD7376">
              <w:rPr>
                <w:rFonts w:eastAsiaTheme="minorEastAsia"/>
                <w:sz w:val="24"/>
                <w:szCs w:val="24"/>
              </w:rPr>
              <w:t>Масштаб</w:t>
            </w:r>
          </w:p>
        </w:tc>
      </w:tr>
      <w:tr w:rsidR="00DD7376" w:rsidRPr="00DD7376" w:rsidTr="00C70FEE">
        <w:tc>
          <w:tcPr>
            <w:tcW w:w="851" w:type="dxa"/>
            <w:tcBorders>
              <w:top w:val="single" w:sz="4" w:space="0" w:color="auto"/>
              <w:left w:val="single" w:sz="4" w:space="0" w:color="auto"/>
              <w:bottom w:val="single" w:sz="4" w:space="0" w:color="auto"/>
              <w:right w:val="single" w:sz="4" w:space="0" w:color="auto"/>
            </w:tcBorders>
          </w:tcPr>
          <w:p w:rsidR="000814CF" w:rsidRPr="00DD7376" w:rsidRDefault="000814CF" w:rsidP="00C70FEE">
            <w:pPr>
              <w:widowControl w:val="0"/>
              <w:spacing w:line="0" w:lineRule="atLeast"/>
              <w:ind w:left="709" w:hanging="709"/>
              <w:rPr>
                <w:rFonts w:eastAsiaTheme="minorEastAsia"/>
                <w:b/>
                <w:sz w:val="24"/>
                <w:szCs w:val="24"/>
                <w:lang w:eastAsia="en-US"/>
              </w:rPr>
            </w:pPr>
          </w:p>
        </w:tc>
        <w:tc>
          <w:tcPr>
            <w:tcW w:w="8612" w:type="dxa"/>
            <w:gridSpan w:val="2"/>
            <w:tcBorders>
              <w:top w:val="single" w:sz="4" w:space="0" w:color="auto"/>
              <w:left w:val="single" w:sz="4" w:space="0" w:color="auto"/>
              <w:bottom w:val="single" w:sz="4" w:space="0" w:color="auto"/>
              <w:right w:val="single" w:sz="4" w:space="0" w:color="auto"/>
            </w:tcBorders>
            <w:vAlign w:val="center"/>
            <w:hideMark/>
          </w:tcPr>
          <w:p w:rsidR="000814CF" w:rsidRPr="00DD7376" w:rsidRDefault="000814CF" w:rsidP="00125193">
            <w:pPr>
              <w:widowControl w:val="0"/>
              <w:spacing w:line="0" w:lineRule="atLeast"/>
              <w:ind w:left="34"/>
              <w:rPr>
                <w:rFonts w:eastAsiaTheme="minorEastAsia"/>
                <w:sz w:val="24"/>
                <w:szCs w:val="24"/>
                <w:lang w:eastAsia="en-US"/>
              </w:rPr>
            </w:pPr>
            <w:r w:rsidRPr="00DD7376">
              <w:rPr>
                <w:rFonts w:eastAsiaTheme="minorEastAsia"/>
                <w:b/>
                <w:sz w:val="24"/>
                <w:szCs w:val="24"/>
              </w:rPr>
              <w:t>Утверждаемая часть</w:t>
            </w:r>
          </w:p>
        </w:tc>
      </w:tr>
      <w:tr w:rsidR="00DD7376" w:rsidRPr="00DD7376" w:rsidTr="00C70FEE">
        <w:trPr>
          <w:trHeight w:val="92"/>
        </w:trPr>
        <w:tc>
          <w:tcPr>
            <w:tcW w:w="851" w:type="dxa"/>
            <w:tcBorders>
              <w:top w:val="single" w:sz="4" w:space="0" w:color="auto"/>
              <w:left w:val="single" w:sz="4" w:space="0" w:color="auto"/>
              <w:bottom w:val="single" w:sz="4" w:space="0" w:color="auto"/>
              <w:right w:val="single" w:sz="4" w:space="0" w:color="auto"/>
            </w:tcBorders>
            <w:hideMark/>
          </w:tcPr>
          <w:p w:rsidR="000814CF" w:rsidRPr="00DD7376" w:rsidRDefault="000814CF" w:rsidP="00C70FEE">
            <w:pPr>
              <w:widowControl w:val="0"/>
              <w:tabs>
                <w:tab w:val="left" w:pos="176"/>
              </w:tabs>
              <w:spacing w:line="0" w:lineRule="atLeast"/>
              <w:ind w:left="709" w:hanging="709"/>
              <w:rPr>
                <w:rFonts w:eastAsiaTheme="minorEastAsia"/>
                <w:sz w:val="24"/>
                <w:szCs w:val="24"/>
                <w:lang w:eastAsia="en-US"/>
              </w:rPr>
            </w:pPr>
            <w:r w:rsidRPr="00DD7376">
              <w:rPr>
                <w:rFonts w:eastAsiaTheme="minorEastAsia"/>
                <w:sz w:val="24"/>
                <w:szCs w:val="24"/>
              </w:rPr>
              <w:t>1</w:t>
            </w:r>
          </w:p>
        </w:tc>
        <w:tc>
          <w:tcPr>
            <w:tcW w:w="6994" w:type="dxa"/>
            <w:tcBorders>
              <w:top w:val="single" w:sz="4" w:space="0" w:color="auto"/>
              <w:left w:val="single" w:sz="4" w:space="0" w:color="auto"/>
              <w:bottom w:val="single" w:sz="4" w:space="0" w:color="auto"/>
              <w:right w:val="single" w:sz="4" w:space="0" w:color="auto"/>
            </w:tcBorders>
            <w:vAlign w:val="center"/>
            <w:hideMark/>
          </w:tcPr>
          <w:p w:rsidR="000814CF" w:rsidRPr="00DD7376" w:rsidRDefault="000814CF" w:rsidP="00C70FEE">
            <w:pPr>
              <w:widowControl w:val="0"/>
              <w:spacing w:line="0" w:lineRule="atLeast"/>
              <w:ind w:left="34"/>
              <w:rPr>
                <w:rFonts w:eastAsiaTheme="minorEastAsia"/>
                <w:b/>
                <w:sz w:val="24"/>
                <w:szCs w:val="24"/>
                <w:lang w:eastAsia="en-US"/>
              </w:rPr>
            </w:pPr>
            <w:r w:rsidRPr="00DD7376">
              <w:rPr>
                <w:rFonts w:eastAsiaTheme="minorEastAsia"/>
                <w:b/>
                <w:sz w:val="24"/>
                <w:szCs w:val="24"/>
              </w:rPr>
              <w:t>Положение о территориальном планировании</w:t>
            </w:r>
          </w:p>
        </w:tc>
        <w:tc>
          <w:tcPr>
            <w:tcW w:w="1618" w:type="dxa"/>
            <w:tcBorders>
              <w:top w:val="single" w:sz="4" w:space="0" w:color="auto"/>
              <w:left w:val="single" w:sz="4" w:space="0" w:color="auto"/>
              <w:bottom w:val="single" w:sz="4" w:space="0" w:color="auto"/>
              <w:right w:val="single" w:sz="4" w:space="0" w:color="auto"/>
            </w:tcBorders>
            <w:hideMark/>
          </w:tcPr>
          <w:p w:rsidR="000814CF" w:rsidRPr="00DD7376" w:rsidRDefault="000814CF" w:rsidP="00125193">
            <w:pPr>
              <w:widowControl w:val="0"/>
              <w:spacing w:line="0" w:lineRule="atLeast"/>
              <w:ind w:left="34"/>
              <w:jc w:val="center"/>
              <w:rPr>
                <w:rFonts w:eastAsiaTheme="minorEastAsia"/>
                <w:sz w:val="24"/>
                <w:szCs w:val="24"/>
                <w:lang w:eastAsia="en-US"/>
              </w:rPr>
            </w:pPr>
          </w:p>
        </w:tc>
      </w:tr>
      <w:tr w:rsidR="00DD7376" w:rsidRPr="00DD7376" w:rsidTr="00C70FEE">
        <w:trPr>
          <w:trHeight w:val="92"/>
        </w:trPr>
        <w:tc>
          <w:tcPr>
            <w:tcW w:w="851" w:type="dxa"/>
            <w:tcBorders>
              <w:top w:val="single" w:sz="4" w:space="0" w:color="auto"/>
              <w:left w:val="single" w:sz="4" w:space="0" w:color="auto"/>
              <w:bottom w:val="single" w:sz="4" w:space="0" w:color="auto"/>
              <w:right w:val="single" w:sz="4" w:space="0" w:color="auto"/>
            </w:tcBorders>
            <w:hideMark/>
          </w:tcPr>
          <w:p w:rsidR="000814CF" w:rsidRPr="00DD7376" w:rsidRDefault="000814CF" w:rsidP="00C70FEE">
            <w:pPr>
              <w:widowControl w:val="0"/>
              <w:tabs>
                <w:tab w:val="left" w:pos="176"/>
              </w:tabs>
              <w:spacing w:line="0" w:lineRule="atLeast"/>
              <w:ind w:left="709" w:hanging="709"/>
              <w:rPr>
                <w:rFonts w:eastAsiaTheme="minorEastAsia"/>
                <w:sz w:val="24"/>
                <w:szCs w:val="24"/>
                <w:lang w:eastAsia="en-US"/>
              </w:rPr>
            </w:pPr>
            <w:r w:rsidRPr="00DD7376">
              <w:rPr>
                <w:rFonts w:eastAsiaTheme="minorEastAsia"/>
                <w:sz w:val="24"/>
                <w:szCs w:val="24"/>
              </w:rPr>
              <w:t>2</w:t>
            </w:r>
          </w:p>
        </w:tc>
        <w:tc>
          <w:tcPr>
            <w:tcW w:w="8612" w:type="dxa"/>
            <w:gridSpan w:val="2"/>
            <w:tcBorders>
              <w:top w:val="single" w:sz="4" w:space="0" w:color="auto"/>
              <w:left w:val="single" w:sz="4" w:space="0" w:color="auto"/>
              <w:bottom w:val="single" w:sz="4" w:space="0" w:color="auto"/>
              <w:right w:val="single" w:sz="4" w:space="0" w:color="auto"/>
            </w:tcBorders>
            <w:vAlign w:val="center"/>
            <w:hideMark/>
          </w:tcPr>
          <w:p w:rsidR="000814CF" w:rsidRPr="00DD7376" w:rsidRDefault="000814CF" w:rsidP="00125193">
            <w:pPr>
              <w:widowControl w:val="0"/>
              <w:spacing w:line="0" w:lineRule="atLeast"/>
              <w:ind w:left="34"/>
              <w:rPr>
                <w:rFonts w:eastAsiaTheme="minorEastAsia"/>
                <w:b/>
                <w:sz w:val="24"/>
                <w:szCs w:val="24"/>
                <w:lang w:eastAsia="en-US"/>
              </w:rPr>
            </w:pPr>
            <w:r w:rsidRPr="00DD7376">
              <w:rPr>
                <w:rFonts w:eastAsiaTheme="minorEastAsia"/>
                <w:b/>
                <w:sz w:val="24"/>
                <w:szCs w:val="24"/>
              </w:rPr>
              <w:t>Графические материалы (карты)</w:t>
            </w:r>
          </w:p>
        </w:tc>
      </w:tr>
      <w:tr w:rsidR="00DD7376" w:rsidRPr="00DD7376" w:rsidTr="00C70FEE">
        <w:tc>
          <w:tcPr>
            <w:tcW w:w="851" w:type="dxa"/>
            <w:tcBorders>
              <w:top w:val="single" w:sz="4" w:space="0" w:color="auto"/>
              <w:left w:val="single" w:sz="4" w:space="0" w:color="auto"/>
              <w:bottom w:val="single" w:sz="4" w:space="0" w:color="auto"/>
              <w:right w:val="single" w:sz="4" w:space="0" w:color="auto"/>
            </w:tcBorders>
            <w:hideMark/>
          </w:tcPr>
          <w:p w:rsidR="000814CF" w:rsidRPr="00DD7376" w:rsidRDefault="000814CF" w:rsidP="00C70FEE">
            <w:pPr>
              <w:widowControl w:val="0"/>
              <w:tabs>
                <w:tab w:val="left" w:pos="176"/>
              </w:tabs>
              <w:spacing w:line="0" w:lineRule="atLeast"/>
              <w:ind w:left="709" w:hanging="709"/>
              <w:rPr>
                <w:rFonts w:eastAsiaTheme="minorEastAsia"/>
                <w:sz w:val="24"/>
                <w:szCs w:val="24"/>
                <w:lang w:eastAsia="en-US"/>
              </w:rPr>
            </w:pPr>
            <w:r w:rsidRPr="00DD7376">
              <w:rPr>
                <w:rFonts w:eastAsiaTheme="minorEastAsia"/>
                <w:sz w:val="24"/>
                <w:szCs w:val="24"/>
              </w:rPr>
              <w:t>2.1</w:t>
            </w:r>
          </w:p>
        </w:tc>
        <w:tc>
          <w:tcPr>
            <w:tcW w:w="6994" w:type="dxa"/>
            <w:tcBorders>
              <w:top w:val="single" w:sz="4" w:space="0" w:color="auto"/>
              <w:left w:val="single" w:sz="4" w:space="0" w:color="auto"/>
              <w:bottom w:val="single" w:sz="4" w:space="0" w:color="auto"/>
              <w:right w:val="single" w:sz="4" w:space="0" w:color="auto"/>
            </w:tcBorders>
            <w:vAlign w:val="center"/>
            <w:hideMark/>
          </w:tcPr>
          <w:p w:rsidR="000814CF" w:rsidRPr="00DD7376" w:rsidRDefault="000814CF" w:rsidP="00C70FEE">
            <w:pPr>
              <w:widowControl w:val="0"/>
              <w:spacing w:line="0" w:lineRule="atLeast"/>
              <w:ind w:left="34"/>
              <w:rPr>
                <w:rFonts w:eastAsiaTheme="minorEastAsia"/>
                <w:sz w:val="24"/>
                <w:szCs w:val="24"/>
                <w:lang w:eastAsia="en-US"/>
              </w:rPr>
            </w:pPr>
            <w:r w:rsidRPr="00DD7376">
              <w:rPr>
                <w:rFonts w:eastAsiaTheme="minorEastAsia"/>
                <w:sz w:val="24"/>
                <w:szCs w:val="24"/>
              </w:rPr>
              <w:t>Карта планируемого размещения объектов местного значения</w:t>
            </w:r>
          </w:p>
        </w:tc>
        <w:tc>
          <w:tcPr>
            <w:tcW w:w="1618" w:type="dxa"/>
            <w:tcBorders>
              <w:top w:val="single" w:sz="4" w:space="0" w:color="auto"/>
              <w:left w:val="single" w:sz="4" w:space="0" w:color="auto"/>
              <w:bottom w:val="single" w:sz="4" w:space="0" w:color="auto"/>
              <w:right w:val="single" w:sz="4" w:space="0" w:color="auto"/>
            </w:tcBorders>
            <w:hideMark/>
          </w:tcPr>
          <w:p w:rsidR="000814CF" w:rsidRPr="00DD7376" w:rsidRDefault="000814CF" w:rsidP="00125193">
            <w:pPr>
              <w:spacing w:line="0" w:lineRule="atLeast"/>
              <w:ind w:left="34"/>
              <w:jc w:val="center"/>
              <w:rPr>
                <w:rFonts w:eastAsiaTheme="minorEastAsia"/>
                <w:sz w:val="24"/>
                <w:szCs w:val="24"/>
                <w:lang w:eastAsia="en-US"/>
              </w:rPr>
            </w:pPr>
            <w:r w:rsidRPr="00DD7376">
              <w:rPr>
                <w:rFonts w:eastAsiaTheme="minorEastAsia"/>
                <w:sz w:val="24"/>
                <w:szCs w:val="24"/>
              </w:rPr>
              <w:t>1:10 000</w:t>
            </w:r>
          </w:p>
        </w:tc>
      </w:tr>
      <w:tr w:rsidR="00DD7376" w:rsidRPr="00DD7376" w:rsidTr="00C70FEE">
        <w:tc>
          <w:tcPr>
            <w:tcW w:w="851" w:type="dxa"/>
            <w:tcBorders>
              <w:top w:val="single" w:sz="4" w:space="0" w:color="auto"/>
              <w:left w:val="single" w:sz="4" w:space="0" w:color="auto"/>
              <w:bottom w:val="single" w:sz="4" w:space="0" w:color="auto"/>
              <w:right w:val="single" w:sz="4" w:space="0" w:color="auto"/>
            </w:tcBorders>
            <w:hideMark/>
          </w:tcPr>
          <w:p w:rsidR="000814CF" w:rsidRPr="00DD7376" w:rsidRDefault="000814CF" w:rsidP="00C70FEE">
            <w:pPr>
              <w:widowControl w:val="0"/>
              <w:tabs>
                <w:tab w:val="left" w:pos="176"/>
              </w:tabs>
              <w:spacing w:line="0" w:lineRule="atLeast"/>
              <w:ind w:left="709" w:hanging="709"/>
              <w:rPr>
                <w:rFonts w:eastAsiaTheme="minorEastAsia"/>
                <w:sz w:val="24"/>
                <w:szCs w:val="24"/>
                <w:lang w:eastAsia="en-US"/>
              </w:rPr>
            </w:pPr>
            <w:r w:rsidRPr="00DD7376">
              <w:rPr>
                <w:rFonts w:eastAsiaTheme="minorEastAsia"/>
                <w:sz w:val="24"/>
                <w:szCs w:val="24"/>
              </w:rPr>
              <w:t>2.2</w:t>
            </w:r>
          </w:p>
        </w:tc>
        <w:tc>
          <w:tcPr>
            <w:tcW w:w="6994" w:type="dxa"/>
            <w:tcBorders>
              <w:top w:val="single" w:sz="4" w:space="0" w:color="auto"/>
              <w:left w:val="single" w:sz="4" w:space="0" w:color="auto"/>
              <w:bottom w:val="single" w:sz="4" w:space="0" w:color="auto"/>
              <w:right w:val="single" w:sz="4" w:space="0" w:color="auto"/>
            </w:tcBorders>
            <w:vAlign w:val="center"/>
            <w:hideMark/>
          </w:tcPr>
          <w:p w:rsidR="000814CF" w:rsidRPr="00DD7376" w:rsidRDefault="000814CF" w:rsidP="00C70FEE">
            <w:pPr>
              <w:widowControl w:val="0"/>
              <w:spacing w:line="0" w:lineRule="atLeast"/>
              <w:ind w:left="34"/>
              <w:rPr>
                <w:rFonts w:eastAsiaTheme="minorEastAsia"/>
                <w:sz w:val="24"/>
                <w:szCs w:val="24"/>
                <w:lang w:eastAsia="en-US"/>
              </w:rPr>
            </w:pPr>
            <w:r w:rsidRPr="00DD7376">
              <w:rPr>
                <w:rFonts w:eastAsiaTheme="minorEastAsia"/>
                <w:sz w:val="24"/>
                <w:szCs w:val="24"/>
              </w:rPr>
              <w:t>Карта границ  населенных пунктов (в том числе границ образуемых населенных пунктов)</w:t>
            </w:r>
          </w:p>
        </w:tc>
        <w:tc>
          <w:tcPr>
            <w:tcW w:w="1618" w:type="dxa"/>
            <w:tcBorders>
              <w:top w:val="single" w:sz="4" w:space="0" w:color="auto"/>
              <w:left w:val="single" w:sz="4" w:space="0" w:color="auto"/>
              <w:bottom w:val="single" w:sz="4" w:space="0" w:color="auto"/>
              <w:right w:val="single" w:sz="4" w:space="0" w:color="auto"/>
            </w:tcBorders>
            <w:hideMark/>
          </w:tcPr>
          <w:p w:rsidR="000814CF" w:rsidRPr="00DD7376" w:rsidRDefault="00954D26" w:rsidP="00125193">
            <w:pPr>
              <w:spacing w:line="0" w:lineRule="atLeast"/>
              <w:ind w:left="34"/>
              <w:jc w:val="center"/>
              <w:rPr>
                <w:rFonts w:eastAsiaTheme="minorEastAsia"/>
                <w:sz w:val="24"/>
                <w:szCs w:val="24"/>
                <w:lang w:eastAsia="en-US"/>
              </w:rPr>
            </w:pPr>
            <w:r w:rsidRPr="00DD7376">
              <w:rPr>
                <w:rFonts w:eastAsiaTheme="minorEastAsia"/>
                <w:sz w:val="24"/>
                <w:szCs w:val="24"/>
              </w:rPr>
              <w:t>1:10 000</w:t>
            </w:r>
          </w:p>
        </w:tc>
      </w:tr>
      <w:tr w:rsidR="00DD7376" w:rsidRPr="00DD7376" w:rsidTr="00C70FEE">
        <w:tc>
          <w:tcPr>
            <w:tcW w:w="851" w:type="dxa"/>
            <w:tcBorders>
              <w:top w:val="single" w:sz="4" w:space="0" w:color="auto"/>
              <w:left w:val="single" w:sz="4" w:space="0" w:color="auto"/>
              <w:bottom w:val="single" w:sz="4" w:space="0" w:color="auto"/>
              <w:right w:val="single" w:sz="4" w:space="0" w:color="auto"/>
            </w:tcBorders>
            <w:hideMark/>
          </w:tcPr>
          <w:p w:rsidR="000814CF" w:rsidRPr="00DD7376" w:rsidRDefault="000814CF" w:rsidP="00C70FEE">
            <w:pPr>
              <w:widowControl w:val="0"/>
              <w:tabs>
                <w:tab w:val="left" w:pos="176"/>
              </w:tabs>
              <w:spacing w:line="0" w:lineRule="atLeast"/>
              <w:ind w:left="709" w:hanging="709"/>
              <w:rPr>
                <w:rFonts w:eastAsiaTheme="minorEastAsia"/>
                <w:sz w:val="24"/>
                <w:szCs w:val="24"/>
                <w:lang w:eastAsia="en-US"/>
              </w:rPr>
            </w:pPr>
            <w:r w:rsidRPr="00DD7376">
              <w:rPr>
                <w:rFonts w:eastAsiaTheme="minorEastAsia"/>
                <w:sz w:val="24"/>
                <w:szCs w:val="24"/>
              </w:rPr>
              <w:t>2.3</w:t>
            </w:r>
          </w:p>
        </w:tc>
        <w:tc>
          <w:tcPr>
            <w:tcW w:w="6994" w:type="dxa"/>
            <w:tcBorders>
              <w:top w:val="single" w:sz="4" w:space="0" w:color="auto"/>
              <w:left w:val="single" w:sz="4" w:space="0" w:color="auto"/>
              <w:bottom w:val="single" w:sz="4" w:space="0" w:color="auto"/>
              <w:right w:val="single" w:sz="4" w:space="0" w:color="auto"/>
            </w:tcBorders>
            <w:vAlign w:val="center"/>
            <w:hideMark/>
          </w:tcPr>
          <w:p w:rsidR="000814CF" w:rsidRPr="00DD7376" w:rsidRDefault="000814CF" w:rsidP="00C70FEE">
            <w:pPr>
              <w:widowControl w:val="0"/>
              <w:spacing w:line="0" w:lineRule="atLeast"/>
              <w:ind w:left="34"/>
              <w:rPr>
                <w:rFonts w:eastAsiaTheme="minorEastAsia"/>
                <w:sz w:val="24"/>
                <w:szCs w:val="24"/>
                <w:lang w:eastAsia="en-US"/>
              </w:rPr>
            </w:pPr>
            <w:r w:rsidRPr="00DD7376">
              <w:rPr>
                <w:rFonts w:eastAsiaTheme="minorEastAsia"/>
                <w:sz w:val="24"/>
                <w:szCs w:val="24"/>
              </w:rPr>
              <w:t xml:space="preserve">Карта функциональных зон </w:t>
            </w:r>
          </w:p>
        </w:tc>
        <w:tc>
          <w:tcPr>
            <w:tcW w:w="1618" w:type="dxa"/>
            <w:tcBorders>
              <w:top w:val="single" w:sz="4" w:space="0" w:color="auto"/>
              <w:left w:val="single" w:sz="4" w:space="0" w:color="auto"/>
              <w:bottom w:val="single" w:sz="4" w:space="0" w:color="auto"/>
              <w:right w:val="single" w:sz="4" w:space="0" w:color="auto"/>
            </w:tcBorders>
            <w:hideMark/>
          </w:tcPr>
          <w:p w:rsidR="000814CF" w:rsidRPr="00DD7376" w:rsidRDefault="000814CF" w:rsidP="00125193">
            <w:pPr>
              <w:spacing w:line="0" w:lineRule="atLeast"/>
              <w:ind w:left="34"/>
              <w:jc w:val="center"/>
              <w:rPr>
                <w:rFonts w:eastAsiaTheme="minorEastAsia"/>
                <w:sz w:val="24"/>
                <w:szCs w:val="24"/>
                <w:lang w:eastAsia="en-US"/>
              </w:rPr>
            </w:pPr>
            <w:r w:rsidRPr="00DD7376">
              <w:rPr>
                <w:rFonts w:eastAsiaTheme="minorEastAsia"/>
                <w:sz w:val="24"/>
                <w:szCs w:val="24"/>
              </w:rPr>
              <w:t>1:10 000</w:t>
            </w:r>
          </w:p>
        </w:tc>
      </w:tr>
      <w:tr w:rsidR="00DD7376" w:rsidRPr="00DD7376" w:rsidTr="00C70FEE">
        <w:tc>
          <w:tcPr>
            <w:tcW w:w="851" w:type="dxa"/>
            <w:tcBorders>
              <w:top w:val="single" w:sz="4" w:space="0" w:color="auto"/>
              <w:left w:val="single" w:sz="4" w:space="0" w:color="auto"/>
              <w:bottom w:val="single" w:sz="4" w:space="0" w:color="auto"/>
              <w:right w:val="single" w:sz="4" w:space="0" w:color="auto"/>
            </w:tcBorders>
            <w:hideMark/>
          </w:tcPr>
          <w:p w:rsidR="000814CF" w:rsidRPr="00DD7376" w:rsidRDefault="000814CF" w:rsidP="00C70FEE">
            <w:pPr>
              <w:widowControl w:val="0"/>
              <w:tabs>
                <w:tab w:val="left" w:pos="176"/>
              </w:tabs>
              <w:spacing w:line="0" w:lineRule="atLeast"/>
              <w:ind w:left="709" w:hanging="709"/>
              <w:rPr>
                <w:rFonts w:eastAsiaTheme="minorEastAsia"/>
                <w:sz w:val="24"/>
                <w:szCs w:val="24"/>
                <w:lang w:eastAsia="en-US"/>
              </w:rPr>
            </w:pPr>
            <w:r w:rsidRPr="00DD7376">
              <w:rPr>
                <w:rFonts w:eastAsiaTheme="minorEastAsia"/>
                <w:sz w:val="24"/>
                <w:szCs w:val="24"/>
              </w:rPr>
              <w:t>3</w:t>
            </w:r>
          </w:p>
        </w:tc>
        <w:tc>
          <w:tcPr>
            <w:tcW w:w="6994" w:type="dxa"/>
            <w:tcBorders>
              <w:top w:val="single" w:sz="4" w:space="0" w:color="auto"/>
              <w:left w:val="single" w:sz="4" w:space="0" w:color="auto"/>
              <w:bottom w:val="single" w:sz="4" w:space="0" w:color="auto"/>
              <w:right w:val="single" w:sz="4" w:space="0" w:color="auto"/>
            </w:tcBorders>
            <w:hideMark/>
          </w:tcPr>
          <w:p w:rsidR="000814CF" w:rsidRPr="00DD7376" w:rsidRDefault="00093144" w:rsidP="00C70FEE">
            <w:pPr>
              <w:spacing w:line="0" w:lineRule="atLeast"/>
              <w:ind w:left="34"/>
              <w:rPr>
                <w:rFonts w:eastAsiaTheme="minorEastAsia"/>
                <w:sz w:val="24"/>
                <w:szCs w:val="24"/>
              </w:rPr>
            </w:pPr>
            <w:r w:rsidRPr="00DD7376">
              <w:rPr>
                <w:rFonts w:eastAsiaTheme="minorEastAsia"/>
                <w:b/>
                <w:sz w:val="24"/>
                <w:szCs w:val="24"/>
              </w:rPr>
              <w:t>Приложение к генеральному плану</w:t>
            </w:r>
          </w:p>
          <w:p w:rsidR="000814CF" w:rsidRPr="00DD7376" w:rsidRDefault="000814CF" w:rsidP="00C70FEE">
            <w:pPr>
              <w:widowControl w:val="0"/>
              <w:spacing w:line="0" w:lineRule="atLeast"/>
              <w:ind w:left="34"/>
              <w:rPr>
                <w:rFonts w:eastAsiaTheme="minorEastAsia"/>
                <w:sz w:val="24"/>
                <w:szCs w:val="24"/>
                <w:lang w:eastAsia="en-US"/>
              </w:rPr>
            </w:pPr>
            <w:r w:rsidRPr="00DD7376">
              <w:rPr>
                <w:rFonts w:eastAsiaTheme="minorEastAsia"/>
                <w:sz w:val="24"/>
                <w:szCs w:val="24"/>
              </w:rPr>
              <w:t>Сведения о границах населенных пунктов (в том числе границах образуемых населенных пунктов)</w:t>
            </w:r>
          </w:p>
        </w:tc>
        <w:tc>
          <w:tcPr>
            <w:tcW w:w="1618" w:type="dxa"/>
            <w:tcBorders>
              <w:top w:val="single" w:sz="4" w:space="0" w:color="auto"/>
              <w:left w:val="single" w:sz="4" w:space="0" w:color="auto"/>
              <w:bottom w:val="single" w:sz="4" w:space="0" w:color="auto"/>
              <w:right w:val="single" w:sz="4" w:space="0" w:color="auto"/>
            </w:tcBorders>
            <w:hideMark/>
          </w:tcPr>
          <w:p w:rsidR="000814CF" w:rsidRPr="00DD7376" w:rsidRDefault="000814CF" w:rsidP="00125193">
            <w:pPr>
              <w:widowControl w:val="0"/>
              <w:spacing w:line="0" w:lineRule="atLeast"/>
              <w:ind w:left="34"/>
              <w:jc w:val="center"/>
              <w:rPr>
                <w:rFonts w:eastAsiaTheme="minorEastAsia"/>
                <w:sz w:val="24"/>
                <w:szCs w:val="24"/>
                <w:lang w:eastAsia="en-US"/>
              </w:rPr>
            </w:pPr>
          </w:p>
        </w:tc>
      </w:tr>
      <w:tr w:rsidR="00DD7376" w:rsidRPr="00DD7376" w:rsidTr="00C70FEE">
        <w:tc>
          <w:tcPr>
            <w:tcW w:w="851" w:type="dxa"/>
            <w:tcBorders>
              <w:top w:val="single" w:sz="4" w:space="0" w:color="auto"/>
              <w:left w:val="single" w:sz="4" w:space="0" w:color="auto"/>
              <w:bottom w:val="single" w:sz="4" w:space="0" w:color="auto"/>
              <w:right w:val="single" w:sz="4" w:space="0" w:color="auto"/>
            </w:tcBorders>
          </w:tcPr>
          <w:p w:rsidR="000814CF" w:rsidRPr="00DD7376" w:rsidRDefault="000814CF" w:rsidP="00C70FEE">
            <w:pPr>
              <w:widowControl w:val="0"/>
              <w:tabs>
                <w:tab w:val="left" w:pos="176"/>
              </w:tabs>
              <w:spacing w:line="0" w:lineRule="atLeast"/>
              <w:ind w:left="709" w:hanging="709"/>
              <w:rPr>
                <w:rFonts w:eastAsiaTheme="minorEastAsia"/>
                <w:sz w:val="24"/>
                <w:szCs w:val="24"/>
                <w:lang w:eastAsia="en-US"/>
              </w:rPr>
            </w:pPr>
          </w:p>
        </w:tc>
        <w:tc>
          <w:tcPr>
            <w:tcW w:w="8612" w:type="dxa"/>
            <w:gridSpan w:val="2"/>
            <w:tcBorders>
              <w:top w:val="single" w:sz="4" w:space="0" w:color="auto"/>
              <w:left w:val="single" w:sz="4" w:space="0" w:color="auto"/>
              <w:bottom w:val="single" w:sz="4" w:space="0" w:color="auto"/>
              <w:right w:val="single" w:sz="4" w:space="0" w:color="auto"/>
            </w:tcBorders>
            <w:hideMark/>
          </w:tcPr>
          <w:p w:rsidR="000814CF" w:rsidRPr="00DD7376" w:rsidRDefault="000814CF" w:rsidP="00125193">
            <w:pPr>
              <w:widowControl w:val="0"/>
              <w:spacing w:line="0" w:lineRule="atLeast"/>
              <w:ind w:left="34"/>
              <w:rPr>
                <w:rFonts w:eastAsiaTheme="minorEastAsia"/>
                <w:sz w:val="24"/>
                <w:szCs w:val="24"/>
                <w:lang w:eastAsia="en-US"/>
              </w:rPr>
            </w:pPr>
            <w:r w:rsidRPr="00DD7376">
              <w:rPr>
                <w:b/>
                <w:sz w:val="24"/>
                <w:szCs w:val="24"/>
              </w:rPr>
              <w:t>Материалы по обоснованию</w:t>
            </w:r>
          </w:p>
        </w:tc>
      </w:tr>
      <w:tr w:rsidR="00DD7376" w:rsidRPr="00DD7376" w:rsidTr="00C70FEE">
        <w:tc>
          <w:tcPr>
            <w:tcW w:w="851" w:type="dxa"/>
            <w:tcBorders>
              <w:top w:val="single" w:sz="4" w:space="0" w:color="auto"/>
              <w:left w:val="single" w:sz="4" w:space="0" w:color="auto"/>
              <w:bottom w:val="single" w:sz="4" w:space="0" w:color="auto"/>
              <w:right w:val="single" w:sz="4" w:space="0" w:color="auto"/>
            </w:tcBorders>
            <w:hideMark/>
          </w:tcPr>
          <w:p w:rsidR="000814CF" w:rsidRPr="00DD7376" w:rsidRDefault="000814CF" w:rsidP="00C70FEE">
            <w:pPr>
              <w:widowControl w:val="0"/>
              <w:tabs>
                <w:tab w:val="left" w:pos="176"/>
              </w:tabs>
              <w:spacing w:line="0" w:lineRule="atLeast"/>
              <w:ind w:left="709" w:hanging="709"/>
              <w:rPr>
                <w:rFonts w:eastAsiaTheme="minorEastAsia"/>
                <w:sz w:val="24"/>
                <w:szCs w:val="24"/>
                <w:lang w:eastAsia="en-US"/>
              </w:rPr>
            </w:pPr>
            <w:r w:rsidRPr="00DD7376">
              <w:rPr>
                <w:rFonts w:eastAsiaTheme="minorEastAsia"/>
                <w:sz w:val="24"/>
                <w:szCs w:val="24"/>
              </w:rPr>
              <w:t>4</w:t>
            </w:r>
          </w:p>
        </w:tc>
        <w:tc>
          <w:tcPr>
            <w:tcW w:w="8612" w:type="dxa"/>
            <w:gridSpan w:val="2"/>
            <w:tcBorders>
              <w:top w:val="single" w:sz="4" w:space="0" w:color="auto"/>
              <w:left w:val="single" w:sz="4" w:space="0" w:color="auto"/>
              <w:bottom w:val="single" w:sz="4" w:space="0" w:color="auto"/>
              <w:right w:val="single" w:sz="4" w:space="0" w:color="auto"/>
            </w:tcBorders>
            <w:hideMark/>
          </w:tcPr>
          <w:p w:rsidR="000814CF" w:rsidRPr="00DD7376" w:rsidRDefault="000814CF" w:rsidP="00125193">
            <w:pPr>
              <w:widowControl w:val="0"/>
              <w:spacing w:line="0" w:lineRule="atLeast"/>
              <w:ind w:left="34"/>
              <w:rPr>
                <w:b/>
                <w:sz w:val="24"/>
                <w:szCs w:val="24"/>
                <w:lang w:eastAsia="en-US"/>
              </w:rPr>
            </w:pPr>
            <w:r w:rsidRPr="00DD7376">
              <w:rPr>
                <w:rFonts w:eastAsiaTheme="minorEastAsia"/>
                <w:b/>
                <w:sz w:val="24"/>
                <w:szCs w:val="24"/>
              </w:rPr>
              <w:t>Текстовые материалы</w:t>
            </w:r>
          </w:p>
        </w:tc>
      </w:tr>
      <w:tr w:rsidR="00DD7376" w:rsidRPr="00DD7376" w:rsidTr="00C70FEE">
        <w:tc>
          <w:tcPr>
            <w:tcW w:w="851" w:type="dxa"/>
            <w:tcBorders>
              <w:top w:val="single" w:sz="4" w:space="0" w:color="auto"/>
              <w:left w:val="single" w:sz="4" w:space="0" w:color="auto"/>
              <w:bottom w:val="single" w:sz="4" w:space="0" w:color="auto"/>
              <w:right w:val="single" w:sz="4" w:space="0" w:color="auto"/>
            </w:tcBorders>
            <w:hideMark/>
          </w:tcPr>
          <w:p w:rsidR="000814CF" w:rsidRPr="00DD7376" w:rsidRDefault="000814CF" w:rsidP="00C70FEE">
            <w:pPr>
              <w:widowControl w:val="0"/>
              <w:tabs>
                <w:tab w:val="left" w:pos="176"/>
              </w:tabs>
              <w:spacing w:line="0" w:lineRule="atLeast"/>
              <w:ind w:left="709" w:hanging="709"/>
              <w:rPr>
                <w:rFonts w:eastAsiaTheme="minorEastAsia"/>
                <w:sz w:val="24"/>
                <w:szCs w:val="24"/>
                <w:lang w:eastAsia="en-US"/>
              </w:rPr>
            </w:pPr>
            <w:r w:rsidRPr="00DD7376">
              <w:rPr>
                <w:rFonts w:eastAsiaTheme="minorEastAsia"/>
                <w:sz w:val="24"/>
                <w:szCs w:val="24"/>
              </w:rPr>
              <w:t>5</w:t>
            </w:r>
          </w:p>
        </w:tc>
        <w:tc>
          <w:tcPr>
            <w:tcW w:w="8612" w:type="dxa"/>
            <w:gridSpan w:val="2"/>
            <w:tcBorders>
              <w:top w:val="single" w:sz="4" w:space="0" w:color="auto"/>
              <w:left w:val="single" w:sz="4" w:space="0" w:color="auto"/>
              <w:bottom w:val="single" w:sz="4" w:space="0" w:color="auto"/>
              <w:right w:val="single" w:sz="4" w:space="0" w:color="auto"/>
            </w:tcBorders>
            <w:vAlign w:val="center"/>
            <w:hideMark/>
          </w:tcPr>
          <w:p w:rsidR="000814CF" w:rsidRPr="00DD7376" w:rsidRDefault="000814CF" w:rsidP="00125193">
            <w:pPr>
              <w:widowControl w:val="0"/>
              <w:spacing w:line="0" w:lineRule="atLeast"/>
              <w:ind w:left="34"/>
              <w:rPr>
                <w:rFonts w:eastAsiaTheme="minorEastAsia"/>
                <w:b/>
                <w:sz w:val="24"/>
                <w:szCs w:val="24"/>
                <w:lang w:eastAsia="en-US"/>
              </w:rPr>
            </w:pPr>
            <w:r w:rsidRPr="00DD7376">
              <w:rPr>
                <w:rFonts w:eastAsiaTheme="minorEastAsia"/>
                <w:b/>
                <w:sz w:val="24"/>
                <w:szCs w:val="24"/>
              </w:rPr>
              <w:t>Графические материалы (карты)</w:t>
            </w:r>
          </w:p>
        </w:tc>
      </w:tr>
      <w:tr w:rsidR="00DD7376" w:rsidRPr="00DD7376" w:rsidTr="00C70FEE">
        <w:trPr>
          <w:trHeight w:val="87"/>
        </w:trPr>
        <w:tc>
          <w:tcPr>
            <w:tcW w:w="851" w:type="dxa"/>
            <w:tcBorders>
              <w:top w:val="single" w:sz="4" w:space="0" w:color="auto"/>
              <w:left w:val="single" w:sz="4" w:space="0" w:color="auto"/>
              <w:bottom w:val="single" w:sz="4" w:space="0" w:color="auto"/>
              <w:right w:val="single" w:sz="4" w:space="0" w:color="auto"/>
            </w:tcBorders>
            <w:hideMark/>
          </w:tcPr>
          <w:p w:rsidR="000814CF" w:rsidRPr="00DD7376" w:rsidRDefault="000814CF" w:rsidP="00C70FEE">
            <w:pPr>
              <w:widowControl w:val="0"/>
              <w:tabs>
                <w:tab w:val="left" w:pos="176"/>
              </w:tabs>
              <w:spacing w:line="0" w:lineRule="atLeast"/>
              <w:ind w:left="709" w:hanging="709"/>
              <w:rPr>
                <w:rFonts w:eastAsiaTheme="minorEastAsia"/>
                <w:sz w:val="24"/>
                <w:szCs w:val="24"/>
                <w:lang w:eastAsia="en-US"/>
              </w:rPr>
            </w:pPr>
            <w:r w:rsidRPr="00DD7376">
              <w:rPr>
                <w:rFonts w:eastAsiaTheme="minorEastAsia"/>
                <w:sz w:val="24"/>
                <w:szCs w:val="24"/>
              </w:rPr>
              <w:t>5.1</w:t>
            </w:r>
          </w:p>
        </w:tc>
        <w:tc>
          <w:tcPr>
            <w:tcW w:w="6994" w:type="dxa"/>
            <w:tcBorders>
              <w:top w:val="single" w:sz="4" w:space="0" w:color="auto"/>
              <w:left w:val="single" w:sz="4" w:space="0" w:color="auto"/>
              <w:bottom w:val="single" w:sz="4" w:space="0" w:color="auto"/>
              <w:right w:val="single" w:sz="4" w:space="0" w:color="auto"/>
            </w:tcBorders>
            <w:vAlign w:val="center"/>
            <w:hideMark/>
          </w:tcPr>
          <w:p w:rsidR="000814CF" w:rsidRPr="00DD7376" w:rsidRDefault="000814CF" w:rsidP="00C70FEE">
            <w:pPr>
              <w:widowControl w:val="0"/>
              <w:spacing w:line="0" w:lineRule="atLeast"/>
              <w:ind w:left="34"/>
              <w:rPr>
                <w:rFonts w:eastAsiaTheme="minorEastAsia"/>
                <w:sz w:val="24"/>
                <w:szCs w:val="24"/>
                <w:lang w:eastAsia="en-US"/>
              </w:rPr>
            </w:pPr>
            <w:r w:rsidRPr="00DD7376">
              <w:rPr>
                <w:rFonts w:eastAsiaTheme="minorEastAsia"/>
                <w:sz w:val="24"/>
                <w:szCs w:val="24"/>
              </w:rPr>
              <w:t xml:space="preserve">Карта современного использования территории </w:t>
            </w:r>
          </w:p>
        </w:tc>
        <w:tc>
          <w:tcPr>
            <w:tcW w:w="1618" w:type="dxa"/>
            <w:tcBorders>
              <w:top w:val="single" w:sz="4" w:space="0" w:color="auto"/>
              <w:left w:val="single" w:sz="4" w:space="0" w:color="auto"/>
              <w:bottom w:val="single" w:sz="4" w:space="0" w:color="auto"/>
              <w:right w:val="single" w:sz="4" w:space="0" w:color="auto"/>
            </w:tcBorders>
            <w:hideMark/>
          </w:tcPr>
          <w:p w:rsidR="000814CF" w:rsidRPr="00DD7376" w:rsidRDefault="000814CF" w:rsidP="00125193">
            <w:pPr>
              <w:spacing w:line="0" w:lineRule="atLeast"/>
              <w:ind w:left="34"/>
              <w:jc w:val="center"/>
              <w:rPr>
                <w:rFonts w:eastAsiaTheme="minorEastAsia"/>
                <w:sz w:val="24"/>
                <w:szCs w:val="24"/>
                <w:lang w:eastAsia="en-US"/>
              </w:rPr>
            </w:pPr>
            <w:r w:rsidRPr="00DD7376">
              <w:rPr>
                <w:rFonts w:eastAsiaTheme="minorEastAsia"/>
                <w:sz w:val="24"/>
                <w:szCs w:val="24"/>
              </w:rPr>
              <w:t>1:10 000</w:t>
            </w:r>
          </w:p>
        </w:tc>
      </w:tr>
      <w:tr w:rsidR="00DD7376" w:rsidRPr="00DD7376" w:rsidTr="00C70FEE">
        <w:tc>
          <w:tcPr>
            <w:tcW w:w="851" w:type="dxa"/>
            <w:tcBorders>
              <w:top w:val="single" w:sz="4" w:space="0" w:color="auto"/>
              <w:left w:val="single" w:sz="4" w:space="0" w:color="auto"/>
              <w:bottom w:val="single" w:sz="4" w:space="0" w:color="auto"/>
              <w:right w:val="single" w:sz="4" w:space="0" w:color="auto"/>
            </w:tcBorders>
            <w:hideMark/>
          </w:tcPr>
          <w:p w:rsidR="000814CF" w:rsidRPr="00DD7376" w:rsidRDefault="000814CF" w:rsidP="00C70FEE">
            <w:pPr>
              <w:widowControl w:val="0"/>
              <w:tabs>
                <w:tab w:val="left" w:pos="176"/>
              </w:tabs>
              <w:spacing w:line="0" w:lineRule="atLeast"/>
              <w:ind w:left="709" w:hanging="709"/>
              <w:rPr>
                <w:rFonts w:eastAsiaTheme="minorEastAsia"/>
                <w:sz w:val="24"/>
                <w:szCs w:val="24"/>
                <w:lang w:eastAsia="en-US"/>
              </w:rPr>
            </w:pPr>
            <w:r w:rsidRPr="00DD7376">
              <w:rPr>
                <w:rFonts w:eastAsiaTheme="minorEastAsia"/>
                <w:sz w:val="24"/>
                <w:szCs w:val="24"/>
              </w:rPr>
              <w:t>5.2</w:t>
            </w:r>
          </w:p>
        </w:tc>
        <w:tc>
          <w:tcPr>
            <w:tcW w:w="6994" w:type="dxa"/>
            <w:tcBorders>
              <w:top w:val="single" w:sz="4" w:space="0" w:color="auto"/>
              <w:left w:val="single" w:sz="4" w:space="0" w:color="auto"/>
              <w:bottom w:val="single" w:sz="4" w:space="0" w:color="auto"/>
              <w:right w:val="single" w:sz="4" w:space="0" w:color="auto"/>
            </w:tcBorders>
            <w:vAlign w:val="center"/>
            <w:hideMark/>
          </w:tcPr>
          <w:p w:rsidR="000814CF" w:rsidRPr="00DD7376" w:rsidRDefault="000814CF" w:rsidP="00C70FEE">
            <w:pPr>
              <w:widowControl w:val="0"/>
              <w:spacing w:line="0" w:lineRule="atLeast"/>
              <w:ind w:left="34"/>
              <w:rPr>
                <w:rFonts w:eastAsiaTheme="minorEastAsia"/>
                <w:sz w:val="24"/>
                <w:szCs w:val="24"/>
                <w:lang w:eastAsia="en-US"/>
              </w:rPr>
            </w:pPr>
            <w:r w:rsidRPr="00DD7376">
              <w:rPr>
                <w:rFonts w:eastAsiaTheme="minorEastAsia"/>
                <w:sz w:val="24"/>
                <w:szCs w:val="24"/>
              </w:rPr>
              <w:t>Карта границ территорий, подверженных риску возникновения чрезвычайных ситуаций природного и техногенного характера</w:t>
            </w:r>
          </w:p>
        </w:tc>
        <w:tc>
          <w:tcPr>
            <w:tcW w:w="1618" w:type="dxa"/>
            <w:tcBorders>
              <w:top w:val="single" w:sz="4" w:space="0" w:color="auto"/>
              <w:left w:val="single" w:sz="4" w:space="0" w:color="auto"/>
              <w:bottom w:val="single" w:sz="4" w:space="0" w:color="auto"/>
              <w:right w:val="single" w:sz="4" w:space="0" w:color="auto"/>
            </w:tcBorders>
            <w:hideMark/>
          </w:tcPr>
          <w:p w:rsidR="000814CF" w:rsidRPr="00DD7376" w:rsidRDefault="000814CF" w:rsidP="00125193">
            <w:pPr>
              <w:spacing w:line="0" w:lineRule="atLeast"/>
              <w:ind w:left="34"/>
              <w:jc w:val="center"/>
              <w:rPr>
                <w:rFonts w:eastAsiaTheme="minorEastAsia"/>
                <w:sz w:val="24"/>
                <w:szCs w:val="24"/>
                <w:lang w:eastAsia="en-US"/>
              </w:rPr>
            </w:pPr>
            <w:r w:rsidRPr="00DD7376">
              <w:rPr>
                <w:rFonts w:eastAsiaTheme="minorEastAsia"/>
                <w:sz w:val="24"/>
                <w:szCs w:val="24"/>
              </w:rPr>
              <w:t>1:10 000</w:t>
            </w:r>
          </w:p>
        </w:tc>
      </w:tr>
      <w:tr w:rsidR="00DD7376" w:rsidRPr="00DD7376" w:rsidTr="00C70FEE">
        <w:tc>
          <w:tcPr>
            <w:tcW w:w="851" w:type="dxa"/>
            <w:tcBorders>
              <w:top w:val="single" w:sz="4" w:space="0" w:color="auto"/>
              <w:left w:val="single" w:sz="4" w:space="0" w:color="auto"/>
              <w:bottom w:val="single" w:sz="4" w:space="0" w:color="auto"/>
              <w:right w:val="single" w:sz="4" w:space="0" w:color="auto"/>
            </w:tcBorders>
            <w:hideMark/>
          </w:tcPr>
          <w:p w:rsidR="000814CF" w:rsidRPr="00DD7376" w:rsidRDefault="000814CF" w:rsidP="00C70FEE">
            <w:pPr>
              <w:widowControl w:val="0"/>
              <w:tabs>
                <w:tab w:val="left" w:pos="176"/>
              </w:tabs>
              <w:spacing w:line="0" w:lineRule="atLeast"/>
              <w:ind w:left="709" w:hanging="709"/>
              <w:rPr>
                <w:rFonts w:eastAsiaTheme="minorEastAsia"/>
                <w:sz w:val="24"/>
                <w:szCs w:val="24"/>
                <w:lang w:eastAsia="en-US"/>
              </w:rPr>
            </w:pPr>
            <w:r w:rsidRPr="00DD7376">
              <w:rPr>
                <w:rFonts w:eastAsiaTheme="minorEastAsia"/>
                <w:sz w:val="24"/>
                <w:szCs w:val="24"/>
              </w:rPr>
              <w:t>5.3</w:t>
            </w:r>
          </w:p>
        </w:tc>
        <w:tc>
          <w:tcPr>
            <w:tcW w:w="6994" w:type="dxa"/>
            <w:tcBorders>
              <w:top w:val="single" w:sz="4" w:space="0" w:color="auto"/>
              <w:left w:val="single" w:sz="4" w:space="0" w:color="auto"/>
              <w:bottom w:val="single" w:sz="4" w:space="0" w:color="auto"/>
              <w:right w:val="single" w:sz="4" w:space="0" w:color="auto"/>
            </w:tcBorders>
            <w:vAlign w:val="center"/>
            <w:hideMark/>
          </w:tcPr>
          <w:p w:rsidR="000814CF" w:rsidRPr="00DD7376" w:rsidRDefault="000814CF" w:rsidP="00C70FEE">
            <w:pPr>
              <w:widowControl w:val="0"/>
              <w:spacing w:line="0" w:lineRule="atLeast"/>
              <w:ind w:left="34"/>
              <w:rPr>
                <w:rFonts w:eastAsiaTheme="minorEastAsia"/>
                <w:sz w:val="24"/>
                <w:szCs w:val="24"/>
                <w:lang w:eastAsia="en-US"/>
              </w:rPr>
            </w:pPr>
            <w:r w:rsidRPr="00DD7376">
              <w:rPr>
                <w:rFonts w:eastAsiaTheme="minorEastAsia"/>
                <w:sz w:val="24"/>
                <w:szCs w:val="24"/>
              </w:rPr>
              <w:t>Карта объектов, территорий и зон, которые оказали влияние на установление функциональных зон и планируемое размещение объектов местного значения, или объектов федерального значения, объектов регионального значения</w:t>
            </w:r>
          </w:p>
        </w:tc>
        <w:tc>
          <w:tcPr>
            <w:tcW w:w="1618" w:type="dxa"/>
            <w:tcBorders>
              <w:top w:val="single" w:sz="4" w:space="0" w:color="auto"/>
              <w:left w:val="single" w:sz="4" w:space="0" w:color="auto"/>
              <w:bottom w:val="single" w:sz="4" w:space="0" w:color="auto"/>
              <w:right w:val="single" w:sz="4" w:space="0" w:color="auto"/>
            </w:tcBorders>
            <w:hideMark/>
          </w:tcPr>
          <w:p w:rsidR="000814CF" w:rsidRPr="00DD7376" w:rsidRDefault="000814CF" w:rsidP="00125193">
            <w:pPr>
              <w:spacing w:line="0" w:lineRule="atLeast"/>
              <w:ind w:left="34"/>
              <w:jc w:val="center"/>
              <w:rPr>
                <w:rFonts w:eastAsiaTheme="minorEastAsia"/>
                <w:sz w:val="24"/>
                <w:szCs w:val="24"/>
                <w:lang w:eastAsia="en-US"/>
              </w:rPr>
            </w:pPr>
            <w:r w:rsidRPr="00DD7376">
              <w:rPr>
                <w:rFonts w:eastAsiaTheme="minorEastAsia"/>
                <w:sz w:val="24"/>
                <w:szCs w:val="24"/>
              </w:rPr>
              <w:t>1:10 000</w:t>
            </w:r>
          </w:p>
        </w:tc>
      </w:tr>
    </w:tbl>
    <w:p w:rsidR="00D5118F" w:rsidRPr="00DD7376" w:rsidRDefault="00D5118F" w:rsidP="00054D92">
      <w:pPr>
        <w:tabs>
          <w:tab w:val="left" w:pos="567"/>
        </w:tabs>
        <w:spacing w:after="0" w:line="240" w:lineRule="auto"/>
        <w:ind w:right="141"/>
        <w:jc w:val="center"/>
        <w:rPr>
          <w:rFonts w:ascii="Times New Roman" w:hAnsi="Times New Roman" w:cs="Times New Roman"/>
          <w:sz w:val="24"/>
          <w:szCs w:val="24"/>
        </w:rPr>
      </w:pPr>
    </w:p>
    <w:p w:rsidR="00D5118F" w:rsidRPr="00DD7376" w:rsidRDefault="00D5118F" w:rsidP="00054D92">
      <w:pPr>
        <w:tabs>
          <w:tab w:val="left" w:pos="567"/>
        </w:tabs>
        <w:ind w:right="141"/>
        <w:rPr>
          <w:rFonts w:ascii="Times New Roman" w:hAnsi="Times New Roman" w:cs="Times New Roman"/>
          <w:sz w:val="24"/>
          <w:szCs w:val="24"/>
        </w:rPr>
      </w:pPr>
      <w:r w:rsidRPr="00DD7376">
        <w:rPr>
          <w:rFonts w:ascii="Times New Roman" w:hAnsi="Times New Roman" w:cs="Times New Roman"/>
          <w:sz w:val="24"/>
          <w:szCs w:val="24"/>
        </w:rPr>
        <w:br w:type="page"/>
      </w:r>
    </w:p>
    <w:p w:rsidR="00BF60A0" w:rsidRPr="00DD7376" w:rsidRDefault="00582E61" w:rsidP="00582E61">
      <w:pPr>
        <w:keepNext/>
        <w:widowControl w:val="0"/>
        <w:tabs>
          <w:tab w:val="left" w:pos="567"/>
        </w:tabs>
        <w:spacing w:line="240" w:lineRule="auto"/>
        <w:outlineLvl w:val="0"/>
        <w:rPr>
          <w:rFonts w:ascii="Times New Roman" w:eastAsia="Times New Roman" w:hAnsi="Times New Roman" w:cs="Times New Roman"/>
          <w:b/>
          <w:bCs/>
          <w:sz w:val="28"/>
          <w:szCs w:val="28"/>
          <w:lang w:eastAsia="ru-RU"/>
        </w:rPr>
      </w:pPr>
      <w:bookmarkStart w:id="3" w:name="_Toc72837709"/>
      <w:r w:rsidRPr="00DD7376">
        <w:rPr>
          <w:rFonts w:ascii="Times New Roman" w:eastAsia="Times New Roman" w:hAnsi="Times New Roman" w:cs="Times New Roman"/>
          <w:b/>
          <w:bCs/>
          <w:sz w:val="28"/>
          <w:szCs w:val="28"/>
          <w:lang w:eastAsia="ru-RU"/>
        </w:rPr>
        <w:lastRenderedPageBreak/>
        <w:tab/>
      </w:r>
      <w:bookmarkStart w:id="4" w:name="_Toc213682304"/>
      <w:r w:rsidR="00BF60A0" w:rsidRPr="00DD7376">
        <w:rPr>
          <w:rFonts w:ascii="Times New Roman" w:eastAsia="Times New Roman" w:hAnsi="Times New Roman" w:cs="Times New Roman"/>
          <w:b/>
          <w:bCs/>
          <w:sz w:val="28"/>
          <w:szCs w:val="28"/>
          <w:lang w:eastAsia="ru-RU"/>
        </w:rPr>
        <w:t>Введение</w:t>
      </w:r>
      <w:bookmarkEnd w:id="3"/>
      <w:bookmarkEnd w:id="4"/>
    </w:p>
    <w:p w:rsidR="008758C3" w:rsidRPr="00DD7376" w:rsidRDefault="00A9780A" w:rsidP="00A9780A">
      <w:pPr>
        <w:tabs>
          <w:tab w:val="left" w:pos="567"/>
        </w:tabs>
        <w:spacing w:after="0"/>
        <w:jc w:val="both"/>
        <w:rPr>
          <w:rFonts w:ascii="Times New Roman" w:eastAsiaTheme="minorEastAsia" w:hAnsi="Times New Roman"/>
          <w:sz w:val="28"/>
          <w:szCs w:val="28"/>
        </w:rPr>
      </w:pPr>
      <w:r w:rsidRPr="00DD7376">
        <w:rPr>
          <w:rFonts w:ascii="Times New Roman" w:eastAsiaTheme="minorEastAsia" w:hAnsi="Times New Roman"/>
          <w:sz w:val="28"/>
          <w:szCs w:val="28"/>
        </w:rPr>
        <w:tab/>
      </w:r>
      <w:r w:rsidR="00093144" w:rsidRPr="00DD7376">
        <w:rPr>
          <w:rFonts w:ascii="Times New Roman" w:eastAsiaTheme="minorEastAsia" w:hAnsi="Times New Roman"/>
          <w:sz w:val="28"/>
          <w:szCs w:val="28"/>
        </w:rPr>
        <w:t>Г</w:t>
      </w:r>
      <w:r w:rsidR="00E96CF8" w:rsidRPr="00DD7376">
        <w:rPr>
          <w:rFonts w:ascii="Times New Roman" w:eastAsiaTheme="minorEastAsia" w:hAnsi="Times New Roman"/>
          <w:sz w:val="28"/>
          <w:szCs w:val="28"/>
        </w:rPr>
        <w:t xml:space="preserve">енеральный план </w:t>
      </w:r>
      <w:r w:rsidR="00DD7376" w:rsidRPr="00DD7376">
        <w:rPr>
          <w:rFonts w:ascii="Times New Roman" w:eastAsiaTheme="minorEastAsia" w:hAnsi="Times New Roman"/>
          <w:sz w:val="28"/>
          <w:szCs w:val="28"/>
        </w:rPr>
        <w:t>Шекснинского</w:t>
      </w:r>
      <w:r w:rsidR="00E96CF8" w:rsidRPr="00DD7376">
        <w:rPr>
          <w:rFonts w:ascii="Times New Roman" w:eastAsiaTheme="minorEastAsia" w:hAnsi="Times New Roman"/>
          <w:sz w:val="28"/>
          <w:szCs w:val="28"/>
        </w:rPr>
        <w:t xml:space="preserve"> муниципального округа Вологодской области применительно к территории в границах сельского поселения </w:t>
      </w:r>
      <w:r w:rsidR="00DD7376" w:rsidRPr="00DD7376">
        <w:rPr>
          <w:rFonts w:ascii="Times New Roman" w:eastAsiaTheme="minorEastAsia" w:hAnsi="Times New Roman"/>
          <w:sz w:val="28"/>
          <w:szCs w:val="28"/>
        </w:rPr>
        <w:t>Угольское Шекснинского</w:t>
      </w:r>
      <w:r w:rsidR="00E96CF8" w:rsidRPr="00DD7376">
        <w:rPr>
          <w:rFonts w:ascii="Times New Roman" w:eastAsiaTheme="minorEastAsia" w:hAnsi="Times New Roman"/>
          <w:sz w:val="28"/>
          <w:szCs w:val="28"/>
        </w:rPr>
        <w:t xml:space="preserve"> муниципального района Вологодской области, существовавшего до преобразования его в округ, применительно к земельному участку с кадастровым номером 35:2</w:t>
      </w:r>
      <w:r w:rsidR="00DD7376" w:rsidRPr="00DD7376">
        <w:rPr>
          <w:rFonts w:ascii="Times New Roman" w:eastAsiaTheme="minorEastAsia" w:hAnsi="Times New Roman"/>
          <w:sz w:val="28"/>
          <w:szCs w:val="28"/>
        </w:rPr>
        <w:t>3</w:t>
      </w:r>
      <w:r w:rsidR="00E96CF8" w:rsidRPr="00DD7376">
        <w:rPr>
          <w:rFonts w:ascii="Times New Roman" w:eastAsiaTheme="minorEastAsia" w:hAnsi="Times New Roman"/>
          <w:sz w:val="28"/>
          <w:szCs w:val="28"/>
        </w:rPr>
        <w:t>:0</w:t>
      </w:r>
      <w:r w:rsidR="00DD7376" w:rsidRPr="00DD7376">
        <w:rPr>
          <w:rFonts w:ascii="Times New Roman" w:eastAsiaTheme="minorEastAsia" w:hAnsi="Times New Roman"/>
          <w:sz w:val="28"/>
          <w:szCs w:val="28"/>
        </w:rPr>
        <w:t>3</w:t>
      </w:r>
      <w:r w:rsidR="00E96CF8" w:rsidRPr="00DD7376">
        <w:rPr>
          <w:rFonts w:ascii="Times New Roman" w:eastAsiaTheme="minorEastAsia" w:hAnsi="Times New Roman"/>
          <w:sz w:val="28"/>
          <w:szCs w:val="28"/>
        </w:rPr>
        <w:t>0</w:t>
      </w:r>
      <w:r w:rsidR="00DD7376" w:rsidRPr="00DD7376">
        <w:rPr>
          <w:rFonts w:ascii="Times New Roman" w:eastAsiaTheme="minorEastAsia" w:hAnsi="Times New Roman"/>
          <w:sz w:val="28"/>
          <w:szCs w:val="28"/>
        </w:rPr>
        <w:t>2</w:t>
      </w:r>
      <w:r w:rsidR="00E96CF8" w:rsidRPr="00DD7376">
        <w:rPr>
          <w:rFonts w:ascii="Times New Roman" w:eastAsiaTheme="minorEastAsia" w:hAnsi="Times New Roman"/>
          <w:sz w:val="28"/>
          <w:szCs w:val="28"/>
        </w:rPr>
        <w:t>0</w:t>
      </w:r>
      <w:r w:rsidR="00DD7376" w:rsidRPr="00DD7376">
        <w:rPr>
          <w:rFonts w:ascii="Times New Roman" w:eastAsiaTheme="minorEastAsia" w:hAnsi="Times New Roman"/>
          <w:sz w:val="28"/>
          <w:szCs w:val="28"/>
        </w:rPr>
        <w:t>62</w:t>
      </w:r>
      <w:r w:rsidR="00E96CF8" w:rsidRPr="00DD7376">
        <w:rPr>
          <w:rFonts w:ascii="Times New Roman" w:eastAsiaTheme="minorEastAsia" w:hAnsi="Times New Roman"/>
          <w:sz w:val="28"/>
          <w:szCs w:val="28"/>
        </w:rPr>
        <w:t>:</w:t>
      </w:r>
      <w:r w:rsidR="00DD7376" w:rsidRPr="00DD7376">
        <w:rPr>
          <w:rFonts w:ascii="Times New Roman" w:eastAsiaTheme="minorEastAsia" w:hAnsi="Times New Roman"/>
          <w:sz w:val="28"/>
          <w:szCs w:val="28"/>
        </w:rPr>
        <w:t>172</w:t>
      </w:r>
      <w:r w:rsidR="00E96CF8" w:rsidRPr="00DD7376">
        <w:rPr>
          <w:rFonts w:ascii="Times New Roman" w:eastAsiaTheme="minorEastAsia" w:hAnsi="Times New Roman"/>
          <w:sz w:val="28"/>
          <w:szCs w:val="28"/>
        </w:rPr>
        <w:t xml:space="preserve"> </w:t>
      </w:r>
      <w:r w:rsidR="00BF60A0" w:rsidRPr="00DD7376">
        <w:rPr>
          <w:rFonts w:ascii="Times New Roman" w:eastAsiaTheme="minorEastAsia" w:hAnsi="Times New Roman"/>
          <w:sz w:val="28"/>
          <w:szCs w:val="28"/>
        </w:rPr>
        <w:t xml:space="preserve">(далее – генеральный план) разработан </w:t>
      </w:r>
      <w:r w:rsidR="008758C3" w:rsidRPr="00DD7376">
        <w:rPr>
          <w:rFonts w:ascii="Times New Roman" w:eastAsia="Times New Roman" w:hAnsi="Times New Roman" w:cs="Times New Roman"/>
          <w:sz w:val="28"/>
          <w:szCs w:val="28"/>
          <w:lang w:eastAsia="ru-RU"/>
        </w:rPr>
        <w:t>бюджетным учреждением Вологодской области «Региональным проектно-градостроительным центром»</w:t>
      </w:r>
      <w:r w:rsidR="008758C3" w:rsidRPr="00DD7376">
        <w:rPr>
          <w:rFonts w:ascii="Times New Roman" w:eastAsiaTheme="minorEastAsia" w:hAnsi="Times New Roman"/>
          <w:sz w:val="28"/>
          <w:szCs w:val="28"/>
        </w:rPr>
        <w:t xml:space="preserve"> </w:t>
      </w:r>
      <w:r w:rsidR="008758C3" w:rsidRPr="00DD7376">
        <w:rPr>
          <w:rFonts w:ascii="Times New Roman" w:eastAsia="Times New Roman" w:hAnsi="Times New Roman" w:cs="Times New Roman"/>
          <w:sz w:val="28"/>
          <w:szCs w:val="28"/>
          <w:lang w:eastAsia="ru-RU"/>
        </w:rPr>
        <w:t xml:space="preserve">на основании </w:t>
      </w:r>
      <w:r w:rsidR="00055012" w:rsidRPr="00DD7376">
        <w:rPr>
          <w:rFonts w:ascii="Times New Roman" w:eastAsia="Times New Roman" w:hAnsi="Times New Roman" w:cs="Times New Roman"/>
          <w:sz w:val="28"/>
          <w:szCs w:val="28"/>
          <w:lang w:eastAsia="ru-RU"/>
        </w:rPr>
        <w:t xml:space="preserve">распоряжения Министерства имущественных отношений и градостроительной деятельности Вологодской области </w:t>
      </w:r>
      <w:r w:rsidR="0085782F" w:rsidRPr="00DD7376">
        <w:rPr>
          <w:rFonts w:ascii="Times New Roman" w:eastAsia="Times New Roman" w:hAnsi="Times New Roman" w:cs="Times New Roman"/>
          <w:sz w:val="28"/>
          <w:szCs w:val="28"/>
          <w:lang w:eastAsia="ru-RU"/>
        </w:rPr>
        <w:t xml:space="preserve"> от</w:t>
      </w:r>
      <w:r w:rsidR="00DB664C" w:rsidRPr="00DD7376">
        <w:rPr>
          <w:rFonts w:ascii="Times New Roman" w:eastAsia="Times New Roman" w:hAnsi="Times New Roman" w:cs="Times New Roman"/>
          <w:sz w:val="28"/>
          <w:szCs w:val="28"/>
          <w:lang w:eastAsia="ru-RU"/>
        </w:rPr>
        <w:t xml:space="preserve"> </w:t>
      </w:r>
      <w:r w:rsidR="00093144" w:rsidRPr="00DD7376">
        <w:rPr>
          <w:rFonts w:ascii="Times New Roman" w:eastAsia="Times New Roman" w:hAnsi="Times New Roman" w:cs="Times New Roman"/>
          <w:sz w:val="28"/>
          <w:szCs w:val="28"/>
          <w:lang w:eastAsia="ru-RU"/>
        </w:rPr>
        <w:t>28 октября 2025 года</w:t>
      </w:r>
      <w:r w:rsidR="0085782F" w:rsidRPr="00DD7376">
        <w:rPr>
          <w:rFonts w:ascii="Times New Roman" w:eastAsia="Times New Roman" w:hAnsi="Times New Roman" w:cs="Times New Roman"/>
          <w:sz w:val="28"/>
          <w:szCs w:val="28"/>
          <w:lang w:eastAsia="ru-RU"/>
        </w:rPr>
        <w:t xml:space="preserve"> №</w:t>
      </w:r>
      <w:r w:rsidR="00DB664C" w:rsidRPr="00DD7376">
        <w:rPr>
          <w:rFonts w:ascii="Times New Roman" w:eastAsia="Times New Roman" w:hAnsi="Times New Roman" w:cs="Times New Roman"/>
          <w:sz w:val="28"/>
          <w:szCs w:val="28"/>
          <w:lang w:eastAsia="ru-RU"/>
        </w:rPr>
        <w:t xml:space="preserve"> </w:t>
      </w:r>
      <w:r w:rsidR="00093144" w:rsidRPr="00DD7376">
        <w:rPr>
          <w:rFonts w:ascii="Times New Roman" w:eastAsia="Times New Roman" w:hAnsi="Times New Roman" w:cs="Times New Roman"/>
          <w:sz w:val="28"/>
          <w:szCs w:val="28"/>
          <w:lang w:eastAsia="ru-RU"/>
        </w:rPr>
        <w:t>27</w:t>
      </w:r>
      <w:r w:rsidR="00DD7376" w:rsidRPr="00DD7376">
        <w:rPr>
          <w:rFonts w:ascii="Times New Roman" w:eastAsia="Times New Roman" w:hAnsi="Times New Roman" w:cs="Times New Roman"/>
          <w:sz w:val="28"/>
          <w:szCs w:val="28"/>
          <w:lang w:eastAsia="ru-RU"/>
        </w:rPr>
        <w:t>22</w:t>
      </w:r>
      <w:r w:rsidR="00093144" w:rsidRPr="00DD7376">
        <w:rPr>
          <w:rFonts w:ascii="Times New Roman" w:eastAsia="Times New Roman" w:hAnsi="Times New Roman" w:cs="Times New Roman"/>
          <w:sz w:val="28"/>
          <w:szCs w:val="28"/>
          <w:lang w:eastAsia="ru-RU"/>
        </w:rPr>
        <w:t>-р</w:t>
      </w:r>
      <w:r w:rsidR="0085782F" w:rsidRPr="00DD7376">
        <w:rPr>
          <w:rFonts w:ascii="Times New Roman" w:eastAsia="Times New Roman" w:hAnsi="Times New Roman" w:cs="Times New Roman"/>
          <w:sz w:val="28"/>
          <w:szCs w:val="28"/>
          <w:lang w:eastAsia="ru-RU"/>
        </w:rPr>
        <w:t xml:space="preserve"> «О</w:t>
      </w:r>
      <w:r w:rsidR="00DA16D8" w:rsidRPr="00DD7376">
        <w:rPr>
          <w:rFonts w:ascii="Times New Roman" w:eastAsia="Times New Roman" w:hAnsi="Times New Roman" w:cs="Times New Roman"/>
          <w:sz w:val="28"/>
          <w:szCs w:val="28"/>
          <w:lang w:eastAsia="ru-RU"/>
        </w:rPr>
        <w:t xml:space="preserve"> подготовке </w:t>
      </w:r>
      <w:r w:rsidR="00DB664C" w:rsidRPr="00DD7376">
        <w:rPr>
          <w:rFonts w:ascii="Times New Roman" w:eastAsia="Times New Roman" w:hAnsi="Times New Roman" w:cs="Times New Roman"/>
          <w:sz w:val="28"/>
          <w:szCs w:val="28"/>
          <w:lang w:eastAsia="ru-RU"/>
        </w:rPr>
        <w:t>проекта</w:t>
      </w:r>
      <w:r w:rsidR="00B05C42" w:rsidRPr="00DD7376">
        <w:rPr>
          <w:rFonts w:ascii="Times New Roman" w:eastAsia="Times New Roman" w:hAnsi="Times New Roman" w:cs="Times New Roman"/>
          <w:sz w:val="28"/>
          <w:szCs w:val="28"/>
          <w:lang w:eastAsia="ru-RU"/>
        </w:rPr>
        <w:t xml:space="preserve"> </w:t>
      </w:r>
      <w:r w:rsidR="00B05C42" w:rsidRPr="00DD7376">
        <w:rPr>
          <w:rFonts w:ascii="Times New Roman" w:eastAsiaTheme="minorEastAsia" w:hAnsi="Times New Roman"/>
          <w:sz w:val="28"/>
          <w:szCs w:val="28"/>
        </w:rPr>
        <w:t xml:space="preserve">генерального плана </w:t>
      </w:r>
      <w:r w:rsidR="00DD7376" w:rsidRPr="00DD7376">
        <w:rPr>
          <w:rFonts w:ascii="Times New Roman" w:eastAsiaTheme="minorEastAsia" w:hAnsi="Times New Roman"/>
          <w:sz w:val="28"/>
          <w:szCs w:val="28"/>
        </w:rPr>
        <w:t>Шекснинского</w:t>
      </w:r>
      <w:r w:rsidR="00B05C42" w:rsidRPr="00DD7376">
        <w:rPr>
          <w:rFonts w:ascii="Times New Roman" w:eastAsiaTheme="minorEastAsia" w:hAnsi="Times New Roman"/>
          <w:sz w:val="28"/>
          <w:szCs w:val="28"/>
        </w:rPr>
        <w:t xml:space="preserve"> муниципального округа Вологодской области применительно к территории в границах сельского поселения </w:t>
      </w:r>
      <w:r w:rsidR="00DD7376" w:rsidRPr="00DD7376">
        <w:rPr>
          <w:rFonts w:ascii="Times New Roman" w:eastAsiaTheme="minorEastAsia" w:hAnsi="Times New Roman"/>
          <w:sz w:val="28"/>
          <w:szCs w:val="28"/>
        </w:rPr>
        <w:t>Угольское Шекснинского муниципального района Вологодской области, существовавшего до преобразования его в округ, применительно к земельному участку с кадастровым номером 35:23:0302062:172</w:t>
      </w:r>
      <w:r w:rsidR="008758C3" w:rsidRPr="00DD7376">
        <w:rPr>
          <w:rFonts w:ascii="Times New Roman" w:eastAsia="Times New Roman" w:hAnsi="Times New Roman" w:cs="Times New Roman"/>
          <w:sz w:val="28"/>
          <w:szCs w:val="28"/>
          <w:lang w:eastAsia="ru-RU"/>
        </w:rPr>
        <w:t>.</w:t>
      </w:r>
    </w:p>
    <w:p w:rsidR="008758C3" w:rsidRPr="00175C2B" w:rsidRDefault="008758C3" w:rsidP="00E96CF8">
      <w:pPr>
        <w:widowControl w:val="0"/>
        <w:tabs>
          <w:tab w:val="left" w:pos="567"/>
        </w:tabs>
        <w:spacing w:after="0"/>
        <w:ind w:firstLine="567"/>
        <w:jc w:val="both"/>
        <w:rPr>
          <w:rFonts w:ascii="Times New Roman" w:eastAsia="Times New Roman" w:hAnsi="Times New Roman" w:cs="Times New Roman"/>
          <w:sz w:val="28"/>
          <w:szCs w:val="28"/>
          <w:lang w:eastAsia="ru-RU"/>
        </w:rPr>
      </w:pPr>
      <w:r w:rsidRPr="00DD7376">
        <w:rPr>
          <w:rFonts w:ascii="Times New Roman" w:eastAsia="Times New Roman" w:hAnsi="Times New Roman" w:cs="Times New Roman"/>
          <w:sz w:val="28"/>
          <w:szCs w:val="28"/>
          <w:lang w:eastAsia="ru-RU"/>
        </w:rPr>
        <w:t xml:space="preserve">Состав документов генерального плана определен в соответствии со статьей </w:t>
      </w:r>
      <w:r w:rsidRPr="00175C2B">
        <w:rPr>
          <w:rFonts w:ascii="Times New Roman" w:eastAsia="Times New Roman" w:hAnsi="Times New Roman" w:cs="Times New Roman"/>
          <w:sz w:val="28"/>
          <w:szCs w:val="28"/>
          <w:lang w:eastAsia="ru-RU"/>
        </w:rPr>
        <w:t>23 Градостроительного кодекса Российской Федерации.</w:t>
      </w:r>
    </w:p>
    <w:p w:rsidR="00124B19" w:rsidRPr="00175C2B" w:rsidRDefault="000E2C42" w:rsidP="00E96CF8">
      <w:pPr>
        <w:widowControl w:val="0"/>
        <w:tabs>
          <w:tab w:val="left" w:pos="567"/>
        </w:tabs>
        <w:spacing w:after="0"/>
        <w:ind w:firstLine="567"/>
        <w:jc w:val="both"/>
        <w:rPr>
          <w:rFonts w:ascii="Times New Roman" w:eastAsia="Times New Roman" w:hAnsi="Times New Roman" w:cs="Times New Roman"/>
          <w:sz w:val="28"/>
          <w:szCs w:val="28"/>
          <w:lang w:eastAsia="ru-RU"/>
        </w:rPr>
      </w:pPr>
      <w:r w:rsidRPr="00175C2B">
        <w:rPr>
          <w:rFonts w:ascii="Times New Roman" w:eastAsia="Times New Roman" w:hAnsi="Times New Roman" w:cs="Times New Roman"/>
          <w:sz w:val="28"/>
          <w:szCs w:val="28"/>
          <w:lang w:eastAsia="ru-RU"/>
        </w:rPr>
        <w:t>Изменения в генеральный план подготовлены в соответствии с п</w:t>
      </w:r>
      <w:r w:rsidR="006D74B3" w:rsidRPr="00175C2B">
        <w:rPr>
          <w:rFonts w:ascii="Times New Roman" w:eastAsia="Times New Roman" w:hAnsi="Times New Roman" w:cs="Times New Roman"/>
          <w:sz w:val="28"/>
          <w:szCs w:val="28"/>
          <w:lang w:eastAsia="ru-RU"/>
        </w:rPr>
        <w:t xml:space="preserve">унктом </w:t>
      </w:r>
      <w:r w:rsidR="004F3AD5" w:rsidRPr="00175C2B">
        <w:rPr>
          <w:rFonts w:ascii="Times New Roman" w:eastAsia="Times New Roman" w:hAnsi="Times New Roman" w:cs="Times New Roman"/>
          <w:sz w:val="28"/>
          <w:szCs w:val="28"/>
          <w:lang w:eastAsia="ru-RU"/>
        </w:rPr>
        <w:t>2</w:t>
      </w:r>
      <w:r w:rsidRPr="00175C2B">
        <w:rPr>
          <w:rFonts w:ascii="Times New Roman" w:eastAsia="Times New Roman" w:hAnsi="Times New Roman" w:cs="Times New Roman"/>
          <w:sz w:val="28"/>
          <w:szCs w:val="28"/>
          <w:lang w:eastAsia="ru-RU"/>
        </w:rPr>
        <w:t xml:space="preserve"> </w:t>
      </w:r>
      <w:r w:rsidR="006D74B3" w:rsidRPr="00175C2B">
        <w:rPr>
          <w:rFonts w:ascii="Times New Roman" w:eastAsia="Times New Roman" w:hAnsi="Times New Roman" w:cs="Times New Roman"/>
          <w:sz w:val="28"/>
          <w:szCs w:val="28"/>
          <w:lang w:eastAsia="ru-RU"/>
        </w:rPr>
        <w:t>з</w:t>
      </w:r>
      <w:r w:rsidR="004F3AD5" w:rsidRPr="00175C2B">
        <w:rPr>
          <w:rFonts w:ascii="Times New Roman" w:eastAsia="Times New Roman" w:hAnsi="Times New Roman" w:cs="Times New Roman"/>
          <w:sz w:val="28"/>
          <w:szCs w:val="28"/>
          <w:lang w:eastAsia="ru-RU"/>
        </w:rPr>
        <w:t>акона Вологодской области от 8 июля 2022 года № 5166-ОЗ, в ред. закона Вологодской области от 31 октября 2023 года № 5464-ОЗ</w:t>
      </w:r>
      <w:r w:rsidR="00124B19" w:rsidRPr="00175C2B">
        <w:rPr>
          <w:rFonts w:ascii="Times New Roman" w:eastAsia="Times New Roman" w:hAnsi="Times New Roman" w:cs="Times New Roman"/>
          <w:sz w:val="28"/>
          <w:szCs w:val="28"/>
          <w:lang w:eastAsia="ru-RU"/>
        </w:rPr>
        <w:t xml:space="preserve"> (</w:t>
      </w:r>
      <w:r w:rsidR="004F3AD5" w:rsidRPr="00175C2B">
        <w:rPr>
          <w:rFonts w:ascii="Times New Roman" w:eastAsia="Times New Roman" w:hAnsi="Times New Roman" w:cs="Times New Roman"/>
          <w:sz w:val="28"/>
          <w:szCs w:val="28"/>
          <w:lang w:eastAsia="ru-RU"/>
        </w:rPr>
        <w:t xml:space="preserve">подготовка генерального плана муниципального округа может осуществляться применительно к территориям муниципального округа за границами населенных пунктов без последующего внесения в генеральный план изменений, относящихся </w:t>
      </w:r>
      <w:r w:rsidR="00E96CF8" w:rsidRPr="00175C2B">
        <w:rPr>
          <w:rFonts w:ascii="Times New Roman" w:eastAsia="Times New Roman" w:hAnsi="Times New Roman" w:cs="Times New Roman"/>
          <w:sz w:val="28"/>
          <w:szCs w:val="28"/>
          <w:lang w:eastAsia="ru-RU"/>
        </w:rPr>
        <w:t>к</w:t>
      </w:r>
      <w:r w:rsidR="004F3AD5" w:rsidRPr="00175C2B">
        <w:rPr>
          <w:rFonts w:ascii="Times New Roman" w:eastAsia="Times New Roman" w:hAnsi="Times New Roman" w:cs="Times New Roman"/>
          <w:sz w:val="28"/>
          <w:szCs w:val="28"/>
          <w:lang w:eastAsia="ru-RU"/>
        </w:rPr>
        <w:t xml:space="preserve"> другим частям территории муниципального округа</w:t>
      </w:r>
      <w:r w:rsidR="00124B19" w:rsidRPr="00175C2B">
        <w:rPr>
          <w:rFonts w:ascii="Times New Roman" w:eastAsia="Times New Roman" w:hAnsi="Times New Roman" w:cs="Times New Roman"/>
          <w:sz w:val="28"/>
          <w:szCs w:val="28"/>
          <w:lang w:eastAsia="ru-RU"/>
        </w:rPr>
        <w:t>)</w:t>
      </w:r>
      <w:r w:rsidR="00962F20" w:rsidRPr="00175C2B">
        <w:rPr>
          <w:rFonts w:ascii="Times New Roman" w:eastAsia="Times New Roman" w:hAnsi="Times New Roman" w:cs="Times New Roman"/>
          <w:sz w:val="28"/>
          <w:szCs w:val="28"/>
          <w:lang w:eastAsia="ru-RU"/>
        </w:rPr>
        <w:t>, а именно</w:t>
      </w:r>
      <w:r w:rsidR="00124B19" w:rsidRPr="00175C2B">
        <w:rPr>
          <w:rFonts w:ascii="Times New Roman" w:eastAsia="Times New Roman" w:hAnsi="Times New Roman" w:cs="Times New Roman"/>
          <w:sz w:val="28"/>
          <w:szCs w:val="28"/>
          <w:lang w:eastAsia="ru-RU"/>
        </w:rPr>
        <w:t>:</w:t>
      </w:r>
    </w:p>
    <w:p w:rsidR="000E2C42" w:rsidRPr="00E548F3" w:rsidRDefault="004F3AD5" w:rsidP="00E96CF8">
      <w:pPr>
        <w:widowControl w:val="0"/>
        <w:tabs>
          <w:tab w:val="left" w:pos="567"/>
        </w:tabs>
        <w:spacing w:after="0"/>
        <w:ind w:firstLine="567"/>
        <w:jc w:val="both"/>
        <w:rPr>
          <w:rFonts w:ascii="Times New Roman" w:eastAsia="Times New Roman" w:hAnsi="Times New Roman" w:cs="Times New Roman"/>
          <w:sz w:val="28"/>
          <w:szCs w:val="28"/>
          <w:lang w:eastAsia="ru-RU"/>
        </w:rPr>
      </w:pPr>
      <w:r w:rsidRPr="00C576C0">
        <w:rPr>
          <w:rFonts w:ascii="Times New Roman" w:eastAsia="Times New Roman" w:hAnsi="Times New Roman" w:cs="Times New Roman"/>
          <w:sz w:val="28"/>
          <w:szCs w:val="28"/>
          <w:lang w:eastAsia="ru-RU"/>
        </w:rPr>
        <w:t xml:space="preserve">формирование функциональной зоны </w:t>
      </w:r>
      <w:r w:rsidRPr="002E68B1">
        <w:rPr>
          <w:rFonts w:ascii="Times New Roman" w:eastAsia="Times New Roman" w:hAnsi="Times New Roman" w:cs="Times New Roman"/>
          <w:sz w:val="28"/>
          <w:szCs w:val="28"/>
          <w:lang w:eastAsia="ru-RU"/>
        </w:rPr>
        <w:t>«</w:t>
      </w:r>
      <w:r w:rsidR="002E68B1" w:rsidRPr="002E68B1">
        <w:rPr>
          <w:rFonts w:ascii="Times New Roman" w:eastAsia="Times New Roman" w:hAnsi="Times New Roman" w:cs="Times New Roman"/>
          <w:sz w:val="28"/>
          <w:szCs w:val="28"/>
          <w:lang w:eastAsia="ru-RU"/>
        </w:rPr>
        <w:t>ЗРТ</w:t>
      </w:r>
      <w:r w:rsidRPr="002E68B1">
        <w:rPr>
          <w:rFonts w:ascii="Times New Roman" w:eastAsia="Times New Roman" w:hAnsi="Times New Roman" w:cs="Times New Roman"/>
          <w:sz w:val="28"/>
          <w:szCs w:val="28"/>
          <w:lang w:eastAsia="ru-RU"/>
        </w:rPr>
        <w:t>»</w:t>
      </w:r>
      <w:r w:rsidR="002E68B1" w:rsidRPr="002E68B1">
        <w:rPr>
          <w:rFonts w:ascii="Times New Roman" w:eastAsia="Times New Roman" w:hAnsi="Times New Roman" w:cs="Times New Roman"/>
          <w:sz w:val="28"/>
          <w:szCs w:val="28"/>
          <w:lang w:eastAsia="ru-RU"/>
        </w:rPr>
        <w:t xml:space="preserve"> Зона режимных территорий</w:t>
      </w:r>
      <w:r w:rsidR="006D74B3" w:rsidRPr="002E68B1">
        <w:rPr>
          <w:rFonts w:ascii="Times New Roman" w:eastAsia="Times New Roman" w:hAnsi="Times New Roman" w:cs="Times New Roman"/>
          <w:sz w:val="28"/>
          <w:szCs w:val="28"/>
          <w:lang w:eastAsia="ru-RU"/>
        </w:rPr>
        <w:t xml:space="preserve"> для размещения</w:t>
      </w:r>
      <w:r w:rsidR="000E2C42" w:rsidRPr="002E68B1">
        <w:rPr>
          <w:rFonts w:ascii="Times New Roman" w:eastAsia="Times New Roman" w:hAnsi="Times New Roman" w:cs="Times New Roman"/>
          <w:sz w:val="28"/>
          <w:szCs w:val="28"/>
          <w:lang w:eastAsia="ru-RU"/>
        </w:rPr>
        <w:t xml:space="preserve"> </w:t>
      </w:r>
      <w:r w:rsidR="00C576C0" w:rsidRPr="002E68B1">
        <w:rPr>
          <w:rFonts w:ascii="Times New Roman" w:eastAsia="Times New Roman" w:hAnsi="Times New Roman" w:cs="Times New Roman"/>
          <w:bCs/>
          <w:iCs/>
          <w:sz w:val="28"/>
          <w:szCs w:val="28"/>
        </w:rPr>
        <w:t>специализированной спортивной зоны</w:t>
      </w:r>
      <w:r w:rsidR="00683A14" w:rsidRPr="002E68B1">
        <w:rPr>
          <w:rFonts w:ascii="Times New Roman" w:eastAsia="Times New Roman" w:hAnsi="Times New Roman" w:cs="Times New Roman"/>
          <w:sz w:val="28"/>
          <w:szCs w:val="28"/>
          <w:lang w:eastAsia="ru-RU"/>
        </w:rPr>
        <w:t xml:space="preserve"> </w:t>
      </w:r>
      <w:r w:rsidR="000E2C42" w:rsidRPr="002E68B1">
        <w:rPr>
          <w:rFonts w:ascii="Times New Roman" w:eastAsia="Times New Roman" w:hAnsi="Times New Roman" w:cs="Times New Roman"/>
          <w:sz w:val="28"/>
          <w:szCs w:val="28"/>
          <w:lang w:eastAsia="ru-RU"/>
        </w:rPr>
        <w:t>в границах земельн</w:t>
      </w:r>
      <w:r w:rsidR="00C93173" w:rsidRPr="002E68B1">
        <w:rPr>
          <w:rFonts w:ascii="Times New Roman" w:eastAsia="Times New Roman" w:hAnsi="Times New Roman" w:cs="Times New Roman"/>
          <w:sz w:val="28"/>
          <w:szCs w:val="28"/>
          <w:lang w:eastAsia="ru-RU"/>
        </w:rPr>
        <w:t>ого</w:t>
      </w:r>
      <w:r w:rsidR="000E2C42" w:rsidRPr="002E68B1">
        <w:rPr>
          <w:rFonts w:ascii="Times New Roman" w:eastAsia="Times New Roman" w:hAnsi="Times New Roman" w:cs="Times New Roman"/>
          <w:sz w:val="28"/>
          <w:szCs w:val="28"/>
          <w:lang w:eastAsia="ru-RU"/>
        </w:rPr>
        <w:t xml:space="preserve"> участк</w:t>
      </w:r>
      <w:r w:rsidR="00C93173" w:rsidRPr="002E68B1">
        <w:rPr>
          <w:rFonts w:ascii="Times New Roman" w:eastAsia="Times New Roman" w:hAnsi="Times New Roman" w:cs="Times New Roman"/>
          <w:sz w:val="28"/>
          <w:szCs w:val="28"/>
          <w:lang w:eastAsia="ru-RU"/>
        </w:rPr>
        <w:t>а</w:t>
      </w:r>
      <w:r w:rsidR="000E2C42" w:rsidRPr="002E68B1">
        <w:rPr>
          <w:rFonts w:ascii="Times New Roman" w:eastAsia="Times New Roman" w:hAnsi="Times New Roman" w:cs="Times New Roman"/>
          <w:sz w:val="28"/>
          <w:szCs w:val="28"/>
          <w:lang w:eastAsia="ru-RU"/>
        </w:rPr>
        <w:t xml:space="preserve"> с кадастровым номер</w:t>
      </w:r>
      <w:r w:rsidR="00C93173" w:rsidRPr="002E68B1">
        <w:rPr>
          <w:rFonts w:ascii="Times New Roman" w:eastAsia="Times New Roman" w:hAnsi="Times New Roman" w:cs="Times New Roman"/>
          <w:sz w:val="28"/>
          <w:szCs w:val="28"/>
          <w:lang w:eastAsia="ru-RU"/>
        </w:rPr>
        <w:t>ом</w:t>
      </w:r>
      <w:r w:rsidR="000E2C42" w:rsidRPr="002E68B1">
        <w:rPr>
          <w:rFonts w:ascii="Times New Roman" w:eastAsia="Times New Roman" w:hAnsi="Times New Roman" w:cs="Times New Roman"/>
          <w:sz w:val="28"/>
          <w:szCs w:val="28"/>
          <w:lang w:eastAsia="ru-RU"/>
        </w:rPr>
        <w:t xml:space="preserve"> </w:t>
      </w:r>
      <w:r w:rsidR="00C576C0" w:rsidRPr="002E68B1">
        <w:rPr>
          <w:rFonts w:ascii="Times New Roman" w:eastAsiaTheme="minorEastAsia" w:hAnsi="Times New Roman"/>
          <w:sz w:val="28"/>
          <w:szCs w:val="28"/>
        </w:rPr>
        <w:t>35:23:0302062:172</w:t>
      </w:r>
      <w:r w:rsidR="002E68B1" w:rsidRPr="002E68B1">
        <w:rPr>
          <w:rFonts w:ascii="Times New Roman" w:eastAsia="Times New Roman" w:hAnsi="Times New Roman" w:cs="Times New Roman"/>
          <w:sz w:val="28"/>
          <w:szCs w:val="28"/>
          <w:lang w:eastAsia="ru-RU"/>
        </w:rPr>
        <w:t>.</w:t>
      </w:r>
    </w:p>
    <w:p w:rsidR="00B74588" w:rsidRPr="00E548F3" w:rsidRDefault="00B74588" w:rsidP="00B74588">
      <w:pPr>
        <w:tabs>
          <w:tab w:val="left" w:pos="567"/>
        </w:tabs>
        <w:spacing w:after="0"/>
        <w:ind w:right="-1" w:firstLine="567"/>
        <w:jc w:val="both"/>
        <w:rPr>
          <w:rFonts w:ascii="Times New Roman" w:eastAsiaTheme="minorEastAsia" w:hAnsi="Times New Roman" w:cs="Times New Roman"/>
          <w:sz w:val="28"/>
          <w:szCs w:val="28"/>
        </w:rPr>
      </w:pPr>
      <w:r w:rsidRPr="00E548F3">
        <w:rPr>
          <w:rFonts w:ascii="Times New Roman" w:eastAsiaTheme="minorEastAsia" w:hAnsi="Times New Roman" w:cs="Times New Roman"/>
          <w:sz w:val="28"/>
          <w:szCs w:val="28"/>
        </w:rPr>
        <w:t>Генеральный план разработан в соответствии с требованиями следующих нормативно-правовых актов:</w:t>
      </w:r>
    </w:p>
    <w:p w:rsidR="00B74588" w:rsidRPr="00E548F3" w:rsidRDefault="00B74588" w:rsidP="00B74588">
      <w:pPr>
        <w:widowControl w:val="0"/>
        <w:tabs>
          <w:tab w:val="left" w:pos="567"/>
        </w:tabs>
        <w:spacing w:after="0"/>
        <w:ind w:firstLine="567"/>
        <w:jc w:val="both"/>
        <w:rPr>
          <w:rFonts w:ascii="Times New Roman" w:eastAsia="Times New Roman" w:hAnsi="Times New Roman" w:cs="Times New Roman"/>
          <w:bCs/>
          <w:iCs/>
          <w:sz w:val="28"/>
          <w:szCs w:val="28"/>
          <w:lang w:eastAsia="x-none"/>
        </w:rPr>
      </w:pPr>
      <w:r w:rsidRPr="00E548F3">
        <w:rPr>
          <w:rFonts w:ascii="Times New Roman" w:eastAsia="Times New Roman" w:hAnsi="Times New Roman" w:cs="Times New Roman"/>
          <w:bCs/>
          <w:iCs/>
          <w:sz w:val="28"/>
          <w:szCs w:val="28"/>
          <w:lang w:eastAsia="x-none"/>
        </w:rPr>
        <w:t>Градостроительного кодекса Российской Федерации;</w:t>
      </w:r>
    </w:p>
    <w:p w:rsidR="00B74588" w:rsidRPr="00E548F3" w:rsidRDefault="00B74588" w:rsidP="00B74588">
      <w:pPr>
        <w:widowControl w:val="0"/>
        <w:tabs>
          <w:tab w:val="left" w:pos="567"/>
        </w:tabs>
        <w:spacing w:after="0"/>
        <w:ind w:firstLine="567"/>
        <w:jc w:val="both"/>
        <w:rPr>
          <w:rFonts w:ascii="Times New Roman" w:eastAsia="Times New Roman" w:hAnsi="Times New Roman" w:cs="Times New Roman"/>
          <w:bCs/>
          <w:iCs/>
          <w:sz w:val="28"/>
          <w:szCs w:val="28"/>
          <w:lang w:eastAsia="x-none"/>
        </w:rPr>
      </w:pPr>
      <w:r w:rsidRPr="00E548F3">
        <w:rPr>
          <w:rFonts w:ascii="Times New Roman" w:eastAsia="Times New Roman" w:hAnsi="Times New Roman" w:cs="Times New Roman"/>
          <w:bCs/>
          <w:iCs/>
          <w:sz w:val="28"/>
          <w:szCs w:val="28"/>
          <w:lang w:eastAsia="x-none"/>
        </w:rPr>
        <w:t>Земельного кодекса Российской Федерации;</w:t>
      </w:r>
    </w:p>
    <w:p w:rsidR="00B74588" w:rsidRPr="00E548F3" w:rsidRDefault="00B74588" w:rsidP="00B74588">
      <w:pPr>
        <w:widowControl w:val="0"/>
        <w:tabs>
          <w:tab w:val="left" w:pos="567"/>
        </w:tabs>
        <w:spacing w:after="0"/>
        <w:ind w:firstLine="567"/>
        <w:jc w:val="both"/>
        <w:rPr>
          <w:rFonts w:ascii="Times New Roman" w:eastAsia="Times New Roman" w:hAnsi="Times New Roman" w:cs="Times New Roman"/>
          <w:bCs/>
          <w:iCs/>
          <w:sz w:val="28"/>
          <w:szCs w:val="28"/>
          <w:lang w:eastAsia="x-none"/>
        </w:rPr>
      </w:pPr>
      <w:r w:rsidRPr="00E548F3">
        <w:rPr>
          <w:rFonts w:ascii="Times New Roman" w:eastAsia="Times New Roman" w:hAnsi="Times New Roman" w:cs="Times New Roman"/>
          <w:bCs/>
          <w:iCs/>
          <w:sz w:val="28"/>
          <w:szCs w:val="28"/>
          <w:lang w:eastAsia="x-none"/>
        </w:rPr>
        <w:t>Водного кодекса Российской Федерации;</w:t>
      </w:r>
    </w:p>
    <w:p w:rsidR="00B74588" w:rsidRPr="00E548F3" w:rsidRDefault="00B74588" w:rsidP="00B74588">
      <w:pPr>
        <w:widowControl w:val="0"/>
        <w:tabs>
          <w:tab w:val="left" w:pos="567"/>
        </w:tabs>
        <w:autoSpaceDE w:val="0"/>
        <w:autoSpaceDN w:val="0"/>
        <w:adjustRightInd w:val="0"/>
        <w:spacing w:after="0"/>
        <w:ind w:firstLine="567"/>
        <w:contextualSpacing/>
        <w:jc w:val="both"/>
        <w:rPr>
          <w:rFonts w:ascii="Times New Roman" w:eastAsiaTheme="minorEastAsia" w:hAnsi="Times New Roman" w:cs="Times New Roman"/>
          <w:sz w:val="28"/>
          <w:szCs w:val="28"/>
        </w:rPr>
      </w:pPr>
      <w:r w:rsidRPr="00E548F3">
        <w:rPr>
          <w:rFonts w:ascii="Times New Roman" w:eastAsia="Times New Roman" w:hAnsi="Times New Roman" w:cs="Times New Roman"/>
          <w:bCs/>
          <w:iCs/>
          <w:sz w:val="28"/>
          <w:szCs w:val="28"/>
          <w:lang w:eastAsia="x-none"/>
        </w:rPr>
        <w:t>Лесного кодекса Российской Федерации;</w:t>
      </w:r>
    </w:p>
    <w:p w:rsidR="00B74588" w:rsidRPr="00E548F3" w:rsidRDefault="00B74588" w:rsidP="00B74588">
      <w:pPr>
        <w:widowControl w:val="0"/>
        <w:tabs>
          <w:tab w:val="left" w:pos="567"/>
        </w:tabs>
        <w:spacing w:after="0"/>
        <w:ind w:firstLine="567"/>
        <w:jc w:val="both"/>
        <w:rPr>
          <w:rFonts w:ascii="Times New Roman" w:eastAsia="Times New Roman" w:hAnsi="Times New Roman" w:cs="Times New Roman"/>
          <w:bCs/>
          <w:iCs/>
          <w:sz w:val="28"/>
          <w:szCs w:val="28"/>
          <w:lang w:eastAsia="x-none"/>
        </w:rPr>
      </w:pPr>
      <w:r w:rsidRPr="00E548F3">
        <w:rPr>
          <w:rFonts w:ascii="Times New Roman" w:eastAsia="Times New Roman" w:hAnsi="Times New Roman" w:cs="Times New Roman"/>
          <w:bCs/>
          <w:iCs/>
          <w:sz w:val="28"/>
          <w:szCs w:val="28"/>
          <w:lang w:eastAsia="x-none"/>
        </w:rPr>
        <w:t>Федерального закона от 21 декабря 2004 года № 172-ФЗ «О переводе земель или земельных участков из одной категории в другую»;</w:t>
      </w:r>
    </w:p>
    <w:p w:rsidR="00B74588" w:rsidRPr="00E548F3" w:rsidRDefault="00B74588" w:rsidP="00B74588">
      <w:pPr>
        <w:widowControl w:val="0"/>
        <w:tabs>
          <w:tab w:val="left" w:pos="567"/>
        </w:tabs>
        <w:spacing w:after="0"/>
        <w:ind w:firstLine="567"/>
        <w:jc w:val="both"/>
        <w:rPr>
          <w:rFonts w:ascii="Times New Roman" w:eastAsia="Times New Roman" w:hAnsi="Times New Roman" w:cs="Times New Roman"/>
          <w:bCs/>
          <w:iCs/>
          <w:sz w:val="28"/>
          <w:szCs w:val="28"/>
          <w:lang w:eastAsia="x-none"/>
        </w:rPr>
      </w:pPr>
      <w:r w:rsidRPr="00E548F3">
        <w:rPr>
          <w:rFonts w:ascii="Times New Roman" w:eastAsia="Times New Roman" w:hAnsi="Times New Roman" w:cs="Times New Roman"/>
          <w:bCs/>
          <w:iCs/>
          <w:sz w:val="28"/>
          <w:szCs w:val="28"/>
          <w:lang w:eastAsia="x-none"/>
        </w:rPr>
        <w:t xml:space="preserve">Приказа Минэкономразвития России от 9 января 2018 года № 10 «Об утверждении Требований к описанию и отображению в документах территориального планирования объектов федерального значения, объектов </w:t>
      </w:r>
      <w:r w:rsidRPr="00E548F3">
        <w:rPr>
          <w:rFonts w:ascii="Times New Roman" w:eastAsia="Times New Roman" w:hAnsi="Times New Roman" w:cs="Times New Roman"/>
          <w:bCs/>
          <w:iCs/>
          <w:sz w:val="28"/>
          <w:szCs w:val="28"/>
          <w:lang w:eastAsia="x-none"/>
        </w:rPr>
        <w:lastRenderedPageBreak/>
        <w:t>регионального значения, объектов местного значения и о признании утратившим силу приказа Минэкономразвития России от 7 декабря 2016 года № 793»;</w:t>
      </w:r>
    </w:p>
    <w:p w:rsidR="00E548F3" w:rsidRPr="002D5BF5" w:rsidRDefault="00E548F3" w:rsidP="00E548F3">
      <w:pPr>
        <w:widowControl w:val="0"/>
        <w:tabs>
          <w:tab w:val="left" w:pos="567"/>
        </w:tabs>
        <w:spacing w:after="0"/>
        <w:ind w:firstLine="567"/>
        <w:jc w:val="both"/>
        <w:rPr>
          <w:rFonts w:ascii="Times New Roman" w:eastAsia="Times New Roman" w:hAnsi="Times New Roman" w:cs="Times New Roman"/>
          <w:bCs/>
          <w:iCs/>
          <w:sz w:val="28"/>
          <w:szCs w:val="28"/>
          <w:lang w:eastAsia="x-none"/>
        </w:rPr>
      </w:pPr>
      <w:r w:rsidRPr="002D5BF5">
        <w:rPr>
          <w:rFonts w:ascii="Times New Roman" w:eastAsia="Times New Roman" w:hAnsi="Times New Roman" w:cs="Times New Roman"/>
          <w:bCs/>
          <w:iCs/>
          <w:sz w:val="28"/>
          <w:szCs w:val="28"/>
          <w:lang w:eastAsia="x-none"/>
        </w:rPr>
        <w:t xml:space="preserve">Закона Вологодской области от 16 апреля 2025 года </w:t>
      </w:r>
      <w:r>
        <w:rPr>
          <w:rFonts w:ascii="Times New Roman" w:eastAsia="Times New Roman" w:hAnsi="Times New Roman" w:cs="Times New Roman"/>
          <w:bCs/>
          <w:iCs/>
          <w:sz w:val="28"/>
          <w:szCs w:val="28"/>
          <w:lang w:eastAsia="x-none"/>
        </w:rPr>
        <w:t>№</w:t>
      </w:r>
      <w:r w:rsidRPr="002D5BF5">
        <w:rPr>
          <w:rFonts w:ascii="Times New Roman" w:eastAsia="Times New Roman" w:hAnsi="Times New Roman" w:cs="Times New Roman"/>
          <w:bCs/>
          <w:iCs/>
          <w:sz w:val="28"/>
          <w:szCs w:val="28"/>
          <w:lang w:eastAsia="x-none"/>
        </w:rPr>
        <w:t xml:space="preserve"> 5858-ОЗ</w:t>
      </w:r>
      <w:r w:rsidRPr="002D5BF5">
        <w:rPr>
          <w:rFonts w:ascii="Times New Roman" w:eastAsia="Times New Roman" w:hAnsi="Times New Roman" w:cs="Times New Roman"/>
          <w:bCs/>
          <w:iCs/>
          <w:sz w:val="28"/>
          <w:szCs w:val="28"/>
          <w:lang w:eastAsia="x-none"/>
        </w:rPr>
        <w:br/>
        <w:t>«О преобразовании всех поселений, входящих в состав Шекснинского муниципального района Вологодской области, путем их объединения, наделении вновь образованного муниципального образования статусом муниципального округа и установлении границ Шекснинского муниципального округа Вологодской области»</w:t>
      </w:r>
      <w:r w:rsidRPr="002D5BF5">
        <w:rPr>
          <w:rFonts w:ascii="Times New Roman" w:hAnsi="Times New Roman" w:cs="Times New Roman"/>
          <w:sz w:val="28"/>
          <w:szCs w:val="28"/>
          <w:shd w:val="clear" w:color="auto" w:fill="FFFFFF"/>
        </w:rPr>
        <w:t xml:space="preserve"> (с изменениями на 28 мая 2025 года)</w:t>
      </w:r>
      <w:r>
        <w:rPr>
          <w:rFonts w:ascii="Times New Roman" w:hAnsi="Times New Roman" w:cs="Times New Roman"/>
          <w:sz w:val="28"/>
          <w:szCs w:val="28"/>
          <w:shd w:val="clear" w:color="auto" w:fill="FFFFFF"/>
        </w:rPr>
        <w:t>»</w:t>
      </w:r>
      <w:r w:rsidRPr="002D5BF5">
        <w:rPr>
          <w:rFonts w:ascii="Times New Roman" w:eastAsia="Times New Roman" w:hAnsi="Times New Roman" w:cs="Times New Roman"/>
          <w:bCs/>
          <w:iCs/>
          <w:sz w:val="28"/>
          <w:szCs w:val="28"/>
          <w:lang w:eastAsia="x-none"/>
        </w:rPr>
        <w:t>;</w:t>
      </w:r>
    </w:p>
    <w:p w:rsidR="00B74588" w:rsidRPr="00E548F3" w:rsidRDefault="00B74588" w:rsidP="00B74588">
      <w:pPr>
        <w:widowControl w:val="0"/>
        <w:tabs>
          <w:tab w:val="left" w:pos="567"/>
        </w:tabs>
        <w:spacing w:after="0"/>
        <w:ind w:firstLine="567"/>
        <w:jc w:val="both"/>
        <w:rPr>
          <w:rFonts w:ascii="Times New Roman" w:hAnsi="Times New Roman" w:cs="Times New Roman"/>
          <w:bCs/>
          <w:iCs/>
          <w:sz w:val="28"/>
          <w:szCs w:val="28"/>
        </w:rPr>
      </w:pPr>
      <w:r w:rsidRPr="00E548F3">
        <w:rPr>
          <w:rFonts w:ascii="Times New Roman" w:hAnsi="Times New Roman" w:cs="Times New Roman"/>
          <w:bCs/>
          <w:iCs/>
          <w:sz w:val="28"/>
          <w:szCs w:val="28"/>
        </w:rPr>
        <w:t>иных нормативных правовых актов Российской Федерации, Вологодской области и муниципальных правовых актов муниципального округа.</w:t>
      </w:r>
    </w:p>
    <w:p w:rsidR="00B74588" w:rsidRPr="003E1702" w:rsidRDefault="00B74588" w:rsidP="00B74588">
      <w:pPr>
        <w:widowControl w:val="0"/>
        <w:tabs>
          <w:tab w:val="left" w:pos="567"/>
        </w:tabs>
        <w:spacing w:after="0"/>
        <w:ind w:firstLine="567"/>
        <w:jc w:val="both"/>
        <w:rPr>
          <w:rFonts w:ascii="Times New Roman" w:hAnsi="Times New Roman" w:cs="Times New Roman"/>
          <w:bCs/>
          <w:iCs/>
          <w:sz w:val="28"/>
          <w:szCs w:val="28"/>
        </w:rPr>
      </w:pPr>
      <w:r w:rsidRPr="003E1702">
        <w:rPr>
          <w:rFonts w:ascii="Times New Roman" w:hAnsi="Times New Roman" w:cs="Times New Roman"/>
          <w:bCs/>
          <w:iCs/>
          <w:sz w:val="28"/>
          <w:szCs w:val="28"/>
        </w:rPr>
        <w:t>При подготовке генерального плана учтены основные положения:</w:t>
      </w:r>
    </w:p>
    <w:p w:rsidR="00B74588" w:rsidRPr="003E1702" w:rsidRDefault="00B74588" w:rsidP="00B74588">
      <w:pPr>
        <w:widowControl w:val="0"/>
        <w:tabs>
          <w:tab w:val="left" w:pos="567"/>
        </w:tabs>
        <w:spacing w:after="0"/>
        <w:ind w:firstLine="567"/>
        <w:jc w:val="both"/>
        <w:rPr>
          <w:rFonts w:ascii="Times New Roman" w:hAnsi="Times New Roman" w:cs="Times New Roman"/>
          <w:bCs/>
          <w:iCs/>
          <w:sz w:val="28"/>
          <w:szCs w:val="28"/>
        </w:rPr>
      </w:pPr>
      <w:r w:rsidRPr="003E1702">
        <w:rPr>
          <w:rFonts w:ascii="Times New Roman" w:hAnsi="Times New Roman" w:cs="Times New Roman"/>
          <w:bCs/>
          <w:iCs/>
          <w:sz w:val="28"/>
          <w:szCs w:val="28"/>
        </w:rPr>
        <w:t xml:space="preserve">генерального плана сельского поселения </w:t>
      </w:r>
      <w:r w:rsidR="00E548F3" w:rsidRPr="003E1702">
        <w:rPr>
          <w:rFonts w:ascii="Times New Roman" w:hAnsi="Times New Roman" w:cs="Times New Roman"/>
          <w:bCs/>
          <w:iCs/>
          <w:sz w:val="28"/>
          <w:szCs w:val="28"/>
        </w:rPr>
        <w:t>Угольского Шекснинского</w:t>
      </w:r>
      <w:r w:rsidRPr="003E1702">
        <w:rPr>
          <w:rFonts w:ascii="Times New Roman" w:hAnsi="Times New Roman" w:cs="Times New Roman"/>
          <w:bCs/>
          <w:iCs/>
          <w:sz w:val="28"/>
          <w:szCs w:val="28"/>
        </w:rPr>
        <w:t xml:space="preserve"> муниципального района Вологодской области, утвержденного </w:t>
      </w:r>
      <w:r w:rsidR="003E1702" w:rsidRPr="003E1702">
        <w:rPr>
          <w:rFonts w:ascii="Times New Roman" w:hAnsi="Times New Roman" w:cs="Times New Roman"/>
          <w:bCs/>
          <w:iCs/>
          <w:sz w:val="28"/>
          <w:szCs w:val="28"/>
        </w:rPr>
        <w:t xml:space="preserve">Решением </w:t>
      </w:r>
      <w:r w:rsidRPr="003E1702">
        <w:rPr>
          <w:rFonts w:ascii="Times New Roman" w:hAnsi="Times New Roman" w:cs="Times New Roman"/>
          <w:bCs/>
          <w:iCs/>
          <w:sz w:val="28"/>
          <w:szCs w:val="28"/>
        </w:rPr>
        <w:t xml:space="preserve"> </w:t>
      </w:r>
      <w:r w:rsidR="003E1702" w:rsidRPr="003E1702">
        <w:rPr>
          <w:rFonts w:ascii="Times New Roman" w:hAnsi="Times New Roman" w:cs="Times New Roman"/>
          <w:bCs/>
          <w:iCs/>
          <w:sz w:val="28"/>
          <w:szCs w:val="28"/>
        </w:rPr>
        <w:t>Прелставительного собрания Шекснинского муниципального района</w:t>
      </w:r>
      <w:r w:rsidRPr="003E1702">
        <w:rPr>
          <w:rFonts w:ascii="Times New Roman" w:hAnsi="Times New Roman" w:cs="Times New Roman"/>
          <w:bCs/>
          <w:iCs/>
          <w:sz w:val="28"/>
          <w:szCs w:val="28"/>
        </w:rPr>
        <w:t xml:space="preserve"> от </w:t>
      </w:r>
      <w:r w:rsidR="003E1702" w:rsidRPr="003E1702">
        <w:rPr>
          <w:rFonts w:ascii="Times New Roman" w:hAnsi="Times New Roman" w:cs="Times New Roman"/>
          <w:bCs/>
          <w:iCs/>
          <w:sz w:val="28"/>
          <w:szCs w:val="28"/>
        </w:rPr>
        <w:t>25 октября</w:t>
      </w:r>
      <w:r w:rsidRPr="003E1702">
        <w:rPr>
          <w:rFonts w:ascii="Times New Roman" w:hAnsi="Times New Roman" w:cs="Times New Roman"/>
          <w:bCs/>
          <w:iCs/>
          <w:sz w:val="28"/>
          <w:szCs w:val="28"/>
        </w:rPr>
        <w:t xml:space="preserve"> 202</w:t>
      </w:r>
      <w:r w:rsidR="003E1702" w:rsidRPr="003E1702">
        <w:rPr>
          <w:rFonts w:ascii="Times New Roman" w:hAnsi="Times New Roman" w:cs="Times New Roman"/>
          <w:bCs/>
          <w:iCs/>
          <w:sz w:val="28"/>
          <w:szCs w:val="28"/>
        </w:rPr>
        <w:t>3</w:t>
      </w:r>
      <w:r w:rsidRPr="003E1702">
        <w:rPr>
          <w:rFonts w:ascii="Times New Roman" w:hAnsi="Times New Roman" w:cs="Times New Roman"/>
          <w:bCs/>
          <w:iCs/>
          <w:sz w:val="28"/>
          <w:szCs w:val="28"/>
        </w:rPr>
        <w:t xml:space="preserve"> года № </w:t>
      </w:r>
      <w:r w:rsidR="003E1702" w:rsidRPr="003E1702">
        <w:rPr>
          <w:rFonts w:ascii="Times New Roman" w:hAnsi="Times New Roman" w:cs="Times New Roman"/>
          <w:bCs/>
          <w:iCs/>
          <w:sz w:val="28"/>
          <w:szCs w:val="28"/>
        </w:rPr>
        <w:t>102</w:t>
      </w:r>
      <w:r w:rsidR="00DE0233" w:rsidRPr="003E1702">
        <w:rPr>
          <w:rFonts w:ascii="Times New Roman" w:hAnsi="Times New Roman" w:cs="Times New Roman"/>
          <w:bCs/>
          <w:iCs/>
          <w:sz w:val="28"/>
          <w:szCs w:val="28"/>
        </w:rPr>
        <w:t>.</w:t>
      </w:r>
    </w:p>
    <w:p w:rsidR="00B74588" w:rsidRPr="00E548F3" w:rsidRDefault="00B74588" w:rsidP="00B74588">
      <w:pPr>
        <w:tabs>
          <w:tab w:val="left" w:pos="567"/>
        </w:tabs>
        <w:spacing w:after="0"/>
        <w:ind w:firstLine="567"/>
        <w:jc w:val="both"/>
        <w:rPr>
          <w:rFonts w:ascii="Times New Roman" w:eastAsia="Times New Roman" w:hAnsi="Times New Roman" w:cs="Times New Roman"/>
          <w:sz w:val="28"/>
          <w:szCs w:val="28"/>
          <w:lang w:eastAsia="ru-RU"/>
        </w:rPr>
      </w:pPr>
      <w:r w:rsidRPr="00E548F3">
        <w:rPr>
          <w:rFonts w:ascii="Times New Roman" w:eastAsia="Times New Roman" w:hAnsi="Times New Roman" w:cs="Times New Roman"/>
          <w:sz w:val="28"/>
          <w:szCs w:val="28"/>
          <w:lang w:eastAsia="ru-RU"/>
        </w:rPr>
        <w:t>Генеральный план разработан на актуализированной топографической основе, выполненной в масштабе 1:10 000.</w:t>
      </w:r>
    </w:p>
    <w:p w:rsidR="00B74588" w:rsidRPr="00E548F3" w:rsidRDefault="00B74588" w:rsidP="00B74588">
      <w:pPr>
        <w:tabs>
          <w:tab w:val="left" w:pos="567"/>
        </w:tabs>
        <w:spacing w:after="0"/>
        <w:ind w:firstLine="567"/>
        <w:jc w:val="both"/>
        <w:rPr>
          <w:rFonts w:ascii="Times New Roman" w:eastAsia="Times New Roman" w:hAnsi="Times New Roman" w:cs="Times New Roman"/>
          <w:sz w:val="28"/>
          <w:szCs w:val="28"/>
          <w:lang w:eastAsia="ru-RU"/>
        </w:rPr>
      </w:pPr>
      <w:r w:rsidRPr="00E548F3">
        <w:rPr>
          <w:rFonts w:ascii="Times New Roman" w:eastAsia="Times New Roman" w:hAnsi="Times New Roman" w:cs="Times New Roman"/>
          <w:sz w:val="28"/>
          <w:szCs w:val="28"/>
          <w:lang w:eastAsia="ru-RU"/>
        </w:rPr>
        <w:t>Исходный год проектирования – 2025.</w:t>
      </w:r>
    </w:p>
    <w:p w:rsidR="00B74588" w:rsidRPr="00800495" w:rsidRDefault="00B74588" w:rsidP="00B74588">
      <w:pPr>
        <w:tabs>
          <w:tab w:val="left" w:pos="567"/>
        </w:tabs>
        <w:ind w:firstLine="567"/>
        <w:jc w:val="both"/>
        <w:rPr>
          <w:rFonts w:ascii="Times New Roman" w:eastAsia="Times New Roman" w:hAnsi="Times New Roman" w:cs="Times New Roman"/>
          <w:sz w:val="28"/>
          <w:szCs w:val="28"/>
          <w:lang w:eastAsia="ru-RU"/>
        </w:rPr>
      </w:pPr>
      <w:r w:rsidRPr="00800495">
        <w:rPr>
          <w:rFonts w:ascii="Times New Roman" w:eastAsia="Times New Roman" w:hAnsi="Times New Roman" w:cs="Times New Roman"/>
          <w:sz w:val="28"/>
          <w:szCs w:val="28"/>
          <w:lang w:eastAsia="ru-RU"/>
        </w:rPr>
        <w:t>Генеральный план разработан на период до 2045 года</w:t>
      </w:r>
      <w:r w:rsidRPr="00800495">
        <w:rPr>
          <w:rFonts w:ascii="Times New Roman" w:eastAsia="Times New Roman" w:hAnsi="Times New Roman" w:cs="Times New Roman"/>
          <w:bCs/>
          <w:iCs/>
          <w:sz w:val="28"/>
          <w:szCs w:val="28"/>
          <w:vertAlign w:val="superscript"/>
        </w:rPr>
        <w:footnoteReference w:id="1"/>
      </w:r>
      <w:r w:rsidRPr="00800495">
        <w:rPr>
          <w:rFonts w:ascii="Times New Roman" w:eastAsia="Times New Roman" w:hAnsi="Times New Roman" w:cs="Times New Roman"/>
          <w:bCs/>
          <w:iCs/>
          <w:sz w:val="28"/>
          <w:szCs w:val="28"/>
        </w:rPr>
        <w:t>.</w:t>
      </w:r>
    </w:p>
    <w:p w:rsidR="00972A14" w:rsidRPr="00800495" w:rsidRDefault="00972A14" w:rsidP="00582E61">
      <w:pPr>
        <w:pStyle w:val="20"/>
        <w:numPr>
          <w:ilvl w:val="1"/>
          <w:numId w:val="1"/>
        </w:numPr>
        <w:tabs>
          <w:tab w:val="left" w:pos="567"/>
        </w:tabs>
        <w:spacing w:before="240" w:after="140"/>
        <w:ind w:left="0" w:firstLine="567"/>
        <w:rPr>
          <w:rFonts w:ascii="Times New Roman" w:eastAsia="Times New Roman" w:hAnsi="Times New Roman" w:cs="Times New Roman"/>
          <w:color w:val="auto"/>
          <w:sz w:val="28"/>
        </w:rPr>
      </w:pPr>
      <w:bookmarkStart w:id="5" w:name="_Toc213682305"/>
      <w:bookmarkStart w:id="6" w:name="_Toc72837712"/>
      <w:r w:rsidRPr="00800495">
        <w:rPr>
          <w:rFonts w:ascii="Times New Roman" w:eastAsia="Times New Roman" w:hAnsi="Times New Roman" w:cs="Times New Roman"/>
          <w:color w:val="auto"/>
          <w:sz w:val="28"/>
        </w:rPr>
        <w:t>Местоположение и краткая характеристика территории</w:t>
      </w:r>
      <w:bookmarkEnd w:id="5"/>
    </w:p>
    <w:p w:rsidR="00D252E7" w:rsidRPr="002E46CF" w:rsidRDefault="00D252E7" w:rsidP="00582E61">
      <w:pPr>
        <w:pStyle w:val="20"/>
        <w:numPr>
          <w:ilvl w:val="2"/>
          <w:numId w:val="1"/>
        </w:numPr>
        <w:tabs>
          <w:tab w:val="left" w:pos="567"/>
        </w:tabs>
        <w:spacing w:before="240"/>
        <w:ind w:left="567" w:hanging="11"/>
        <w:rPr>
          <w:rFonts w:ascii="Times New Roman" w:eastAsia="Times New Roman" w:hAnsi="Times New Roman" w:cs="Times New Roman"/>
          <w:color w:val="auto"/>
          <w:sz w:val="28"/>
        </w:rPr>
      </w:pPr>
      <w:bookmarkStart w:id="7" w:name="_Toc72837713"/>
      <w:bookmarkStart w:id="8" w:name="_Toc213682306"/>
      <w:bookmarkEnd w:id="6"/>
      <w:r w:rsidRPr="002E46CF">
        <w:rPr>
          <w:rFonts w:ascii="Times New Roman" w:eastAsia="Times New Roman" w:hAnsi="Times New Roman" w:cs="Times New Roman"/>
          <w:color w:val="auto"/>
          <w:sz w:val="28"/>
        </w:rPr>
        <w:t>Местоположение территории</w:t>
      </w:r>
      <w:bookmarkEnd w:id="7"/>
      <w:bookmarkEnd w:id="8"/>
    </w:p>
    <w:p w:rsidR="002E46CF" w:rsidRDefault="002E46CF" w:rsidP="002E46CF">
      <w:pPr>
        <w:widowControl w:val="0"/>
        <w:tabs>
          <w:tab w:val="left" w:pos="567"/>
        </w:tabs>
        <w:spacing w:after="0"/>
        <w:jc w:val="both"/>
        <w:rPr>
          <w:rFonts w:ascii="Times New Roman" w:hAnsi="Times New Roman" w:cs="Times New Roman"/>
          <w:sz w:val="28"/>
          <w:szCs w:val="28"/>
        </w:rPr>
      </w:pPr>
      <w:bookmarkStart w:id="9" w:name="_Hlk512323464"/>
      <w:r>
        <w:rPr>
          <w:rFonts w:ascii="Times New Roman" w:hAnsi="Times New Roman" w:cs="Times New Roman"/>
          <w:sz w:val="28"/>
          <w:szCs w:val="28"/>
        </w:rPr>
        <w:tab/>
      </w:r>
      <w:r w:rsidR="00800495" w:rsidRPr="002E46CF">
        <w:rPr>
          <w:rFonts w:ascii="Times New Roman" w:hAnsi="Times New Roman" w:cs="Times New Roman"/>
          <w:sz w:val="28"/>
          <w:szCs w:val="28"/>
        </w:rPr>
        <w:t>Шекснинский муниципальный округ располагается в южной части Вологодской области. На востоке граничит с Вологодским муниципальным округом, на севере с Белозерским и Кирилловским муниципальными округами, на юге – с Череповецким  муниципальным округом Вологодской области и с Пошехонским муниципальным районом Ярославской области, на западе – с Кадуйским муниципальным округом.</w:t>
      </w:r>
      <w:bookmarkEnd w:id="9"/>
      <w:r>
        <w:rPr>
          <w:rFonts w:ascii="Times New Roman" w:hAnsi="Times New Roman" w:cs="Times New Roman"/>
          <w:sz w:val="28"/>
          <w:szCs w:val="28"/>
        </w:rPr>
        <w:t xml:space="preserve"> </w:t>
      </w:r>
    </w:p>
    <w:p w:rsidR="002E46CF" w:rsidRPr="000609FE" w:rsidRDefault="002E46CF" w:rsidP="002E46CF">
      <w:pPr>
        <w:widowControl w:val="0"/>
        <w:tabs>
          <w:tab w:val="left" w:pos="567"/>
        </w:tabs>
        <w:spacing w:after="0"/>
        <w:jc w:val="both"/>
        <w:rPr>
          <w:rFonts w:ascii="Times New Roman" w:hAnsi="Times New Roman" w:cs="Times New Roman"/>
          <w:sz w:val="28"/>
          <w:szCs w:val="28"/>
        </w:rPr>
      </w:pPr>
      <w:r>
        <w:rPr>
          <w:rFonts w:ascii="Times New Roman" w:hAnsi="Times New Roman" w:cs="Times New Roman"/>
          <w:sz w:val="28"/>
          <w:szCs w:val="28"/>
        </w:rPr>
        <w:tab/>
      </w:r>
      <w:r w:rsidRPr="002E46CF">
        <w:rPr>
          <w:rFonts w:ascii="Times New Roman" w:hAnsi="Times New Roman" w:cs="Times New Roman"/>
          <w:sz w:val="28"/>
          <w:szCs w:val="28"/>
        </w:rPr>
        <w:t xml:space="preserve">Расстояние от областного центра города Вологды до поселка Шексна </w:t>
      </w:r>
      <w:r w:rsidRPr="000609FE">
        <w:rPr>
          <w:rFonts w:ascii="Times New Roman" w:hAnsi="Times New Roman" w:cs="Times New Roman"/>
          <w:sz w:val="28"/>
          <w:szCs w:val="28"/>
        </w:rPr>
        <w:t xml:space="preserve">Шекснинского муниципального округа – 86 километров.  Расстояние от поселка Шексна до деревни </w:t>
      </w:r>
      <w:r w:rsidR="000609FE" w:rsidRPr="000609FE">
        <w:rPr>
          <w:rFonts w:ascii="Times New Roman" w:hAnsi="Times New Roman" w:cs="Times New Roman"/>
          <w:sz w:val="28"/>
          <w:szCs w:val="28"/>
        </w:rPr>
        <w:t>Леоново</w:t>
      </w:r>
      <w:r w:rsidRPr="000609FE">
        <w:rPr>
          <w:rFonts w:ascii="Times New Roman" w:hAnsi="Times New Roman" w:cs="Times New Roman"/>
          <w:sz w:val="28"/>
          <w:szCs w:val="28"/>
        </w:rPr>
        <w:t xml:space="preserve"> Шекснинского муниципального округа  </w:t>
      </w:r>
      <w:r w:rsidR="000609FE" w:rsidRPr="000609FE">
        <w:rPr>
          <w:rFonts w:ascii="Times New Roman" w:hAnsi="Times New Roman" w:cs="Times New Roman"/>
          <w:sz w:val="28"/>
          <w:szCs w:val="28"/>
        </w:rPr>
        <w:t>28</w:t>
      </w:r>
      <w:r w:rsidRPr="000609FE">
        <w:rPr>
          <w:rFonts w:ascii="Times New Roman" w:hAnsi="Times New Roman" w:cs="Times New Roman"/>
          <w:sz w:val="28"/>
          <w:szCs w:val="28"/>
        </w:rPr>
        <w:t xml:space="preserve"> километров</w:t>
      </w:r>
    </w:p>
    <w:p w:rsidR="002E46CF" w:rsidRPr="000A5719" w:rsidRDefault="002E46CF" w:rsidP="000A5719">
      <w:pPr>
        <w:pStyle w:val="aa"/>
        <w:widowControl w:val="0"/>
        <w:spacing w:after="0"/>
        <w:ind w:left="0" w:firstLine="567"/>
        <w:jc w:val="both"/>
        <w:rPr>
          <w:rFonts w:ascii="Times New Roman" w:eastAsia="Times New Roman" w:hAnsi="Times New Roman" w:cs="Times New Roman"/>
          <w:sz w:val="28"/>
          <w:szCs w:val="28"/>
          <w:lang w:eastAsia="ru-RU"/>
        </w:rPr>
      </w:pPr>
      <w:r w:rsidRPr="00B974D9">
        <w:rPr>
          <w:rFonts w:ascii="Times New Roman" w:hAnsi="Times New Roman" w:cs="Times New Roman"/>
          <w:sz w:val="28"/>
          <w:szCs w:val="28"/>
        </w:rPr>
        <w:t>Территория изменений в генеральный план применительно к земельн</w:t>
      </w:r>
      <w:r w:rsidR="00B974D9" w:rsidRPr="00B974D9">
        <w:rPr>
          <w:rFonts w:ascii="Times New Roman" w:hAnsi="Times New Roman" w:cs="Times New Roman"/>
          <w:sz w:val="28"/>
          <w:szCs w:val="28"/>
        </w:rPr>
        <w:t>ому участку</w:t>
      </w:r>
      <w:r w:rsidRPr="00B974D9">
        <w:rPr>
          <w:rFonts w:ascii="Times New Roman" w:hAnsi="Times New Roman" w:cs="Times New Roman"/>
          <w:sz w:val="28"/>
          <w:szCs w:val="28"/>
        </w:rPr>
        <w:t xml:space="preserve"> с кадастровым номер</w:t>
      </w:r>
      <w:r w:rsidR="00B974D9" w:rsidRPr="00B974D9">
        <w:rPr>
          <w:rFonts w:ascii="Times New Roman" w:hAnsi="Times New Roman" w:cs="Times New Roman"/>
          <w:sz w:val="28"/>
          <w:szCs w:val="28"/>
        </w:rPr>
        <w:t>ом</w:t>
      </w:r>
      <w:r w:rsidRPr="00B974D9">
        <w:rPr>
          <w:rFonts w:ascii="Times New Roman" w:hAnsi="Times New Roman" w:cs="Times New Roman"/>
          <w:sz w:val="28"/>
          <w:szCs w:val="28"/>
        </w:rPr>
        <w:t xml:space="preserve"> </w:t>
      </w:r>
      <w:r w:rsidR="00B974D9" w:rsidRPr="00E548F3">
        <w:rPr>
          <w:rFonts w:ascii="Times New Roman" w:eastAsiaTheme="minorEastAsia" w:hAnsi="Times New Roman"/>
          <w:sz w:val="28"/>
          <w:szCs w:val="28"/>
        </w:rPr>
        <w:t>35:23:0302062:172</w:t>
      </w:r>
      <w:r w:rsidR="00B974D9">
        <w:rPr>
          <w:rFonts w:ascii="Times New Roman" w:eastAsiaTheme="minorEastAsia" w:hAnsi="Times New Roman"/>
          <w:sz w:val="28"/>
          <w:szCs w:val="28"/>
        </w:rPr>
        <w:t xml:space="preserve"> </w:t>
      </w:r>
      <w:r w:rsidRPr="00B974D9">
        <w:rPr>
          <w:rFonts w:ascii="Times New Roman" w:hAnsi="Times New Roman" w:cs="Times New Roman"/>
          <w:sz w:val="28"/>
          <w:szCs w:val="28"/>
        </w:rPr>
        <w:t>расположен</w:t>
      </w:r>
      <w:r w:rsidR="000A5719">
        <w:rPr>
          <w:rFonts w:ascii="Times New Roman" w:hAnsi="Times New Roman" w:cs="Times New Roman"/>
          <w:sz w:val="28"/>
          <w:szCs w:val="28"/>
        </w:rPr>
        <w:t>а</w:t>
      </w:r>
      <w:r w:rsidRPr="00B974D9">
        <w:rPr>
          <w:rFonts w:ascii="Times New Roman" w:hAnsi="Times New Roman" w:cs="Times New Roman"/>
          <w:sz w:val="28"/>
          <w:szCs w:val="28"/>
        </w:rPr>
        <w:t xml:space="preserve"> </w:t>
      </w:r>
      <w:r w:rsidR="00B974D9" w:rsidRPr="00B974D9">
        <w:rPr>
          <w:rFonts w:ascii="Times New Roman" w:hAnsi="Times New Roman" w:cs="Times New Roman"/>
          <w:sz w:val="28"/>
          <w:szCs w:val="28"/>
        </w:rPr>
        <w:t>юго-</w:t>
      </w:r>
      <w:r w:rsidRPr="00B974D9">
        <w:rPr>
          <w:rFonts w:ascii="Times New Roman" w:hAnsi="Times New Roman" w:cs="Times New Roman"/>
          <w:sz w:val="28"/>
          <w:szCs w:val="28"/>
        </w:rPr>
        <w:t xml:space="preserve">западнее деревни </w:t>
      </w:r>
      <w:r w:rsidR="00B974D9" w:rsidRPr="00B974D9">
        <w:rPr>
          <w:rFonts w:ascii="Times New Roman" w:hAnsi="Times New Roman" w:cs="Times New Roman"/>
          <w:sz w:val="28"/>
          <w:szCs w:val="28"/>
        </w:rPr>
        <w:t>Леоново</w:t>
      </w:r>
      <w:r w:rsidRPr="00BE5A77">
        <w:rPr>
          <w:rFonts w:ascii="Times New Roman" w:hAnsi="Times New Roman" w:cs="Times New Roman"/>
          <w:sz w:val="28"/>
          <w:szCs w:val="28"/>
        </w:rPr>
        <w:t xml:space="preserve">. С </w:t>
      </w:r>
      <w:r w:rsidR="00BE5A77" w:rsidRPr="00BE5A77">
        <w:rPr>
          <w:rFonts w:ascii="Times New Roman" w:hAnsi="Times New Roman" w:cs="Times New Roman"/>
          <w:sz w:val="28"/>
          <w:szCs w:val="28"/>
        </w:rPr>
        <w:t>южной и юго-западной</w:t>
      </w:r>
      <w:r w:rsidRPr="00BE5A77">
        <w:rPr>
          <w:rFonts w:ascii="Times New Roman" w:hAnsi="Times New Roman" w:cs="Times New Roman"/>
          <w:sz w:val="28"/>
          <w:szCs w:val="28"/>
        </w:rPr>
        <w:t xml:space="preserve"> стороны - ручей </w:t>
      </w:r>
      <w:r w:rsidR="00BE5A77" w:rsidRPr="00BE5A77">
        <w:rPr>
          <w:rFonts w:ascii="Times New Roman" w:hAnsi="Times New Roman" w:cs="Times New Roman"/>
          <w:sz w:val="28"/>
          <w:szCs w:val="28"/>
        </w:rPr>
        <w:t>Берзовский</w:t>
      </w:r>
      <w:r w:rsidRPr="00BE5A77">
        <w:rPr>
          <w:rFonts w:ascii="Times New Roman" w:hAnsi="Times New Roman" w:cs="Times New Roman"/>
          <w:sz w:val="28"/>
          <w:szCs w:val="28"/>
        </w:rPr>
        <w:t xml:space="preserve">, с </w:t>
      </w:r>
      <w:r w:rsidR="00BE5A77" w:rsidRPr="00BE5A77">
        <w:rPr>
          <w:rFonts w:ascii="Times New Roman" w:hAnsi="Times New Roman" w:cs="Times New Roman"/>
          <w:sz w:val="28"/>
          <w:szCs w:val="28"/>
        </w:rPr>
        <w:t>северо-</w:t>
      </w:r>
      <w:r w:rsidR="00BE5A77" w:rsidRPr="00BE5A77">
        <w:rPr>
          <w:rFonts w:ascii="Times New Roman" w:hAnsi="Times New Roman" w:cs="Times New Roman"/>
          <w:sz w:val="28"/>
          <w:szCs w:val="28"/>
        </w:rPr>
        <w:lastRenderedPageBreak/>
        <w:t>восточной стороны к юго-западной</w:t>
      </w:r>
      <w:r w:rsidRPr="00BE5A77">
        <w:rPr>
          <w:rFonts w:ascii="Times New Roman" w:hAnsi="Times New Roman" w:cs="Times New Roman"/>
          <w:sz w:val="28"/>
          <w:szCs w:val="28"/>
        </w:rPr>
        <w:t xml:space="preserve"> части - </w:t>
      </w:r>
      <w:r w:rsidR="000A5719" w:rsidRPr="00300E74">
        <w:rPr>
          <w:rFonts w:ascii="Times New Roman" w:eastAsia="Times New Roman" w:hAnsi="Times New Roman" w:cs="Times New Roman"/>
          <w:sz w:val="28"/>
          <w:szCs w:val="28"/>
          <w:lang w:eastAsia="ru-RU"/>
        </w:rPr>
        <w:t>автомобильная дорога общего пользования регионального или межмуниципального значения «Новинка - Нестерово», IV технической ка</w:t>
      </w:r>
      <w:r w:rsidR="000A5719">
        <w:rPr>
          <w:rFonts w:ascii="Times New Roman" w:eastAsia="Times New Roman" w:hAnsi="Times New Roman" w:cs="Times New Roman"/>
          <w:sz w:val="28"/>
          <w:szCs w:val="28"/>
          <w:lang w:eastAsia="ru-RU"/>
        </w:rPr>
        <w:t xml:space="preserve">тегории с асфальтовым покрытием, далее подъезд осуществляется по </w:t>
      </w:r>
      <w:r w:rsidR="000A5719" w:rsidRPr="00300E74">
        <w:rPr>
          <w:rFonts w:ascii="Times New Roman" w:eastAsia="Times New Roman" w:hAnsi="Times New Roman" w:cs="Times New Roman"/>
          <w:sz w:val="28"/>
          <w:szCs w:val="28"/>
          <w:lang w:eastAsia="ru-RU"/>
        </w:rPr>
        <w:t>автомобильн</w:t>
      </w:r>
      <w:r w:rsidR="000A5719">
        <w:rPr>
          <w:rFonts w:ascii="Times New Roman" w:eastAsia="Times New Roman" w:hAnsi="Times New Roman" w:cs="Times New Roman"/>
          <w:sz w:val="28"/>
          <w:szCs w:val="28"/>
          <w:lang w:eastAsia="ru-RU"/>
        </w:rPr>
        <w:t>ой</w:t>
      </w:r>
      <w:r w:rsidR="000A5719" w:rsidRPr="00300E74">
        <w:rPr>
          <w:rFonts w:ascii="Times New Roman" w:eastAsia="Times New Roman" w:hAnsi="Times New Roman" w:cs="Times New Roman"/>
          <w:sz w:val="28"/>
          <w:szCs w:val="28"/>
          <w:lang w:eastAsia="ru-RU"/>
        </w:rPr>
        <w:t xml:space="preserve"> дорог</w:t>
      </w:r>
      <w:r w:rsidR="000A5719">
        <w:rPr>
          <w:rFonts w:ascii="Times New Roman" w:eastAsia="Times New Roman" w:hAnsi="Times New Roman" w:cs="Times New Roman"/>
          <w:sz w:val="28"/>
          <w:szCs w:val="28"/>
          <w:lang w:eastAsia="ru-RU"/>
        </w:rPr>
        <w:t>е</w:t>
      </w:r>
      <w:r w:rsidR="000A5719" w:rsidRPr="00300E74">
        <w:rPr>
          <w:rFonts w:ascii="Times New Roman" w:eastAsia="Times New Roman" w:hAnsi="Times New Roman" w:cs="Times New Roman"/>
          <w:sz w:val="28"/>
          <w:szCs w:val="28"/>
          <w:lang w:eastAsia="ru-RU"/>
        </w:rPr>
        <w:t xml:space="preserve"> общего пользования регионального или межмуниципального значения «Подъезд к д. Леоново», IV технической категории с асфальтовым покрытием</w:t>
      </w:r>
      <w:r w:rsidR="000A5719">
        <w:rPr>
          <w:rFonts w:ascii="Times New Roman" w:eastAsia="Times New Roman" w:hAnsi="Times New Roman" w:cs="Times New Roman"/>
          <w:sz w:val="28"/>
          <w:szCs w:val="28"/>
          <w:lang w:eastAsia="ru-RU"/>
        </w:rPr>
        <w:t>.</w:t>
      </w:r>
    </w:p>
    <w:p w:rsidR="002E46CF" w:rsidRPr="002D5BF5" w:rsidRDefault="002E46CF" w:rsidP="008C25E1">
      <w:pPr>
        <w:pStyle w:val="aa"/>
        <w:widowControl w:val="0"/>
        <w:tabs>
          <w:tab w:val="left" w:pos="567"/>
        </w:tabs>
        <w:spacing w:before="240" w:after="0"/>
        <w:ind w:left="0"/>
        <w:jc w:val="center"/>
        <w:rPr>
          <w:rFonts w:ascii="Times New Roman" w:eastAsia="Times New Roman" w:hAnsi="Times New Roman" w:cs="Times New Roman"/>
          <w:sz w:val="28"/>
          <w:szCs w:val="28"/>
          <w:lang w:eastAsia="ru-RU"/>
        </w:rPr>
      </w:pPr>
      <w:r w:rsidRPr="002D5BF5">
        <w:rPr>
          <w:rFonts w:ascii="Times New Roman" w:eastAsia="Times New Roman" w:hAnsi="Times New Roman" w:cs="Times New Roman"/>
          <w:sz w:val="28"/>
          <w:szCs w:val="28"/>
          <w:lang w:eastAsia="ru-RU"/>
        </w:rPr>
        <w:t>Фрагмент карты Шекснинского муниципального округа</w:t>
      </w:r>
    </w:p>
    <w:p w:rsidR="002E46CF" w:rsidRPr="002D5BF5" w:rsidRDefault="002E46CF" w:rsidP="008C25E1">
      <w:pPr>
        <w:pStyle w:val="aa"/>
        <w:widowControl w:val="0"/>
        <w:tabs>
          <w:tab w:val="left" w:pos="567"/>
        </w:tabs>
        <w:spacing w:before="240" w:after="0"/>
        <w:ind w:left="0"/>
        <w:jc w:val="center"/>
        <w:rPr>
          <w:rFonts w:ascii="Times New Roman" w:eastAsia="Times New Roman" w:hAnsi="Times New Roman" w:cs="Times New Roman"/>
          <w:sz w:val="28"/>
          <w:szCs w:val="28"/>
          <w:lang w:eastAsia="ru-RU"/>
        </w:rPr>
      </w:pPr>
      <w:r w:rsidRPr="002D5BF5">
        <w:rPr>
          <w:rFonts w:ascii="Times New Roman" w:eastAsia="Times New Roman" w:hAnsi="Times New Roman" w:cs="Times New Roman"/>
          <w:sz w:val="28"/>
          <w:szCs w:val="28"/>
          <w:lang w:eastAsia="ru-RU"/>
        </w:rPr>
        <w:t>из схемы территориального планирования Вологодской области</w:t>
      </w:r>
    </w:p>
    <w:p w:rsidR="002E46CF" w:rsidRDefault="00CF20C1" w:rsidP="006B4E5C">
      <w:pPr>
        <w:pStyle w:val="aa"/>
        <w:widowControl w:val="0"/>
        <w:tabs>
          <w:tab w:val="left" w:pos="567"/>
        </w:tabs>
        <w:spacing w:after="0" w:line="360" w:lineRule="auto"/>
        <w:ind w:left="0"/>
        <w:jc w:val="center"/>
        <w:rPr>
          <w:noProof/>
          <w:color w:val="FF0000"/>
          <w:lang w:eastAsia="ru-RU"/>
        </w:rPr>
      </w:pPr>
      <w:r>
        <w:rPr>
          <w:noProof/>
          <w:lang w:eastAsia="ru-RU"/>
        </w:rPr>
        <mc:AlternateContent>
          <mc:Choice Requires="wps">
            <w:drawing>
              <wp:anchor distT="0" distB="0" distL="114300" distR="114300" simplePos="0" relativeHeight="251665408" behindDoc="0" locked="0" layoutInCell="1" allowOverlap="1" wp14:anchorId="4B2995FD" wp14:editId="156BE55A">
                <wp:simplePos x="0" y="0"/>
                <wp:positionH relativeFrom="column">
                  <wp:posOffset>1332230</wp:posOffset>
                </wp:positionH>
                <wp:positionV relativeFrom="paragraph">
                  <wp:posOffset>461963</wp:posOffset>
                </wp:positionV>
                <wp:extent cx="1577022" cy="433387"/>
                <wp:effectExtent l="0" t="0" r="0" b="5080"/>
                <wp:wrapNone/>
                <wp:docPr id="5" name="Поле 5"/>
                <wp:cNvGraphicFramePr/>
                <a:graphic xmlns:a="http://schemas.openxmlformats.org/drawingml/2006/main">
                  <a:graphicData uri="http://schemas.microsoft.com/office/word/2010/wordprocessingShape">
                    <wps:wsp>
                      <wps:cNvSpPr txBox="1"/>
                      <wps:spPr>
                        <a:xfrm>
                          <a:off x="0" y="0"/>
                          <a:ext cx="1577022" cy="433387"/>
                        </a:xfrm>
                        <a:prstGeom prst="rect">
                          <a:avLst/>
                        </a:prstGeom>
                        <a:noFill/>
                        <a:ln>
                          <a:noFill/>
                        </a:ln>
                        <a:effectLst/>
                      </wps:spPr>
                      <wps:txbx>
                        <w:txbxContent>
                          <w:p w:rsidR="0069153F" w:rsidRPr="00CF20C1" w:rsidRDefault="0069153F" w:rsidP="00195EB1">
                            <w:pPr>
                              <w:pStyle w:val="aa"/>
                              <w:widowControl w:val="0"/>
                              <w:tabs>
                                <w:tab w:val="left" w:pos="567"/>
                              </w:tabs>
                              <w:spacing w:after="0" w:line="360" w:lineRule="auto"/>
                              <w:jc w:val="center"/>
                              <w:rPr>
                                <w:rFonts w:ascii="Times New Roman" w:hAnsi="Times New Roman" w:cs="Times New Roman"/>
                                <w:b/>
                                <w:noProof/>
                                <w:color w:val="FF0000"/>
                                <w:sz w:val="40"/>
                                <w:szCs w:val="40"/>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CF20C1">
                              <w:rPr>
                                <w:rFonts w:ascii="Times New Roman" w:hAnsi="Times New Roman" w:cs="Times New Roman"/>
                                <w:b/>
                                <w:noProof/>
                                <w:color w:val="FF0000"/>
                                <w:sz w:val="40"/>
                                <w:szCs w:val="40"/>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Шексна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5" o:spid="_x0000_s1026" type="#_x0000_t202" style="position:absolute;left:0;text-align:left;margin-left:104.9pt;margin-top:36.4pt;width:124.15pt;height:34.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" filled="f" stroked="f">
                <v:textbox>
                  <w:txbxContent>
                    <w:p w:rsidR="0069153F" w:rsidRPr="00CF20C1" w:rsidRDefault="0069153F" w:rsidP="00195EB1">
                      <w:pPr>
                        <w:pStyle w:val="aa"/>
                        <w:widowControl w:val="0"/>
                        <w:tabs>
                          <w:tab w:val="left" w:pos="567"/>
                        </w:tabs>
                        <w:spacing w:after="0" w:line="360" w:lineRule="auto"/>
                        <w:jc w:val="center"/>
                        <w:rPr>
                          <w:rFonts w:ascii="Times New Roman" w:hAnsi="Times New Roman" w:cs="Times New Roman"/>
                          <w:b/>
                          <w:noProof/>
                          <w:color w:val="FF0000"/>
                          <w:sz w:val="40"/>
                          <w:szCs w:val="40"/>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CF20C1">
                        <w:rPr>
                          <w:rFonts w:ascii="Times New Roman" w:hAnsi="Times New Roman" w:cs="Times New Roman"/>
                          <w:b/>
                          <w:noProof/>
                          <w:color w:val="FF0000"/>
                          <w:sz w:val="40"/>
                          <w:szCs w:val="40"/>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Шексна</w:t>
                      </w:r>
                    </w:p>
                  </w:txbxContent>
                </v:textbox>
              </v:shape>
            </w:pict>
          </mc:Fallback>
        </mc:AlternateContent>
      </w:r>
      <w:r w:rsidR="00F25E53" w:rsidRPr="00CE4A64">
        <w:rPr>
          <w:noProof/>
          <w:color w:val="FF0000"/>
          <w:lang w:eastAsia="ru-RU"/>
        </w:rPr>
        <mc:AlternateContent>
          <mc:Choice Requires="wps">
            <w:drawing>
              <wp:anchor distT="0" distB="0" distL="114300" distR="114300" simplePos="0" relativeHeight="251663360" behindDoc="0" locked="0" layoutInCell="1" allowOverlap="1" wp14:anchorId="3F66B577" wp14:editId="624C61E8">
                <wp:simplePos x="0" y="0"/>
                <wp:positionH relativeFrom="column">
                  <wp:posOffset>1009015</wp:posOffset>
                </wp:positionH>
                <wp:positionV relativeFrom="paragraph">
                  <wp:posOffset>495935</wp:posOffset>
                </wp:positionV>
                <wp:extent cx="695325" cy="695325"/>
                <wp:effectExtent l="0" t="0" r="28575" b="28575"/>
                <wp:wrapNone/>
                <wp:docPr id="4" name="Овал 4"/>
                <wp:cNvGraphicFramePr/>
                <a:graphic xmlns:a="http://schemas.openxmlformats.org/drawingml/2006/main">
                  <a:graphicData uri="http://schemas.microsoft.com/office/word/2010/wordprocessingShape">
                    <wps:wsp>
                      <wps:cNvSpPr/>
                      <wps:spPr>
                        <a:xfrm>
                          <a:off x="0" y="0"/>
                          <a:ext cx="695325" cy="695325"/>
                        </a:xfrm>
                        <a:prstGeom prst="ellipse">
                          <a:avLst/>
                        </a:prstGeom>
                        <a:no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4" o:spid="_x0000_s1026" style="position:absolute;margin-left:79.45pt;margin-top:39.05pt;width:54.75pt;height:54.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" filled="f" strokecolor="black [3200]" strokeweight="2pt"/>
            </w:pict>
          </mc:Fallback>
        </mc:AlternateContent>
      </w:r>
      <w:r w:rsidR="00F25E53" w:rsidRPr="00CE4A64">
        <w:rPr>
          <w:noProof/>
          <w:color w:val="FF0000"/>
          <w:lang w:eastAsia="ru-RU"/>
        </w:rPr>
        <mc:AlternateContent>
          <mc:Choice Requires="wps">
            <w:drawing>
              <wp:anchor distT="0" distB="0" distL="114300" distR="114300" simplePos="0" relativeHeight="251660288" behindDoc="0" locked="0" layoutInCell="1" allowOverlap="1" wp14:anchorId="2754ECA8" wp14:editId="0007A7AD">
                <wp:simplePos x="0" y="0"/>
                <wp:positionH relativeFrom="column">
                  <wp:posOffset>2985770</wp:posOffset>
                </wp:positionH>
                <wp:positionV relativeFrom="paragraph">
                  <wp:posOffset>3020060</wp:posOffset>
                </wp:positionV>
                <wp:extent cx="704850" cy="309563"/>
                <wp:effectExtent l="38100" t="38100" r="19050" b="33655"/>
                <wp:wrapNone/>
                <wp:docPr id="35" name="Прямая со стрелкой 35"/>
                <wp:cNvGraphicFramePr/>
                <a:graphic xmlns:a="http://schemas.openxmlformats.org/drawingml/2006/main">
                  <a:graphicData uri="http://schemas.microsoft.com/office/word/2010/wordprocessingShape">
                    <wps:wsp>
                      <wps:cNvCnPr/>
                      <wps:spPr>
                        <a:xfrm flipH="1" flipV="1">
                          <a:off x="0" y="0"/>
                          <a:ext cx="704850" cy="309563"/>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35" o:spid="_x0000_s1026" type="#_x0000_t32" style="position:absolute;margin-left:235.1pt;margin-top:237.8pt;width:55.5pt;height:24.4pt;flip:x 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" strokecolor="black [3040]">
                <v:stroke endarrow="open"/>
              </v:shape>
            </w:pict>
          </mc:Fallback>
        </mc:AlternateContent>
      </w:r>
      <w:r w:rsidR="00F25E53" w:rsidRPr="00CE4A64">
        <w:rPr>
          <w:noProof/>
          <w:color w:val="FF0000"/>
          <w:lang w:eastAsia="ru-RU"/>
        </w:rPr>
        <mc:AlternateContent>
          <mc:Choice Requires="wps">
            <w:drawing>
              <wp:anchor distT="0" distB="0" distL="114300" distR="114300" simplePos="0" relativeHeight="251661312" behindDoc="0" locked="0" layoutInCell="1" allowOverlap="1" wp14:anchorId="40B845A1" wp14:editId="78540AA7">
                <wp:simplePos x="0" y="0"/>
                <wp:positionH relativeFrom="column">
                  <wp:posOffset>3690620</wp:posOffset>
                </wp:positionH>
                <wp:positionV relativeFrom="paragraph">
                  <wp:posOffset>2947035</wp:posOffset>
                </wp:positionV>
                <wp:extent cx="2076450" cy="828675"/>
                <wp:effectExtent l="0" t="0" r="19050" b="28575"/>
                <wp:wrapNone/>
                <wp:docPr id="36" name="Прямоугольник 36"/>
                <wp:cNvGraphicFramePr/>
                <a:graphic xmlns:a="http://schemas.openxmlformats.org/drawingml/2006/main">
                  <a:graphicData uri="http://schemas.microsoft.com/office/word/2010/wordprocessingShape">
                    <wps:wsp>
                      <wps:cNvSpPr/>
                      <wps:spPr>
                        <a:xfrm>
                          <a:off x="0" y="0"/>
                          <a:ext cx="2076450" cy="828675"/>
                        </a:xfrm>
                        <a:prstGeom prst="rect">
                          <a:avLst/>
                        </a:prstGeom>
                        <a:ln/>
                      </wps:spPr>
                      <wps:style>
                        <a:lnRef idx="2">
                          <a:schemeClr val="dk1"/>
                        </a:lnRef>
                        <a:fillRef idx="1">
                          <a:schemeClr val="lt1"/>
                        </a:fillRef>
                        <a:effectRef idx="0">
                          <a:schemeClr val="dk1"/>
                        </a:effectRef>
                        <a:fontRef idx="minor">
                          <a:schemeClr val="dk1"/>
                        </a:fontRef>
                      </wps:style>
                      <wps:txbx>
                        <w:txbxContent>
                          <w:p w:rsidR="0069153F" w:rsidRDefault="0069153F" w:rsidP="00CE4A64">
                            <w:pPr>
                              <w:spacing w:after="0" w:line="240" w:lineRule="auto"/>
                              <w:jc w:val="center"/>
                              <w:rPr>
                                <w:rFonts w:ascii="Times New Roman" w:eastAsia="Times New Roman" w:hAnsi="Times New Roman" w:cs="Times New Roman"/>
                                <w:sz w:val="24"/>
                                <w:szCs w:val="24"/>
                                <w:lang w:eastAsia="ru-RU"/>
                              </w:rPr>
                            </w:pPr>
                            <w:r w:rsidRPr="00927238">
                              <w:rPr>
                                <w:rFonts w:ascii="Times New Roman" w:eastAsia="Times New Roman" w:hAnsi="Times New Roman" w:cs="Times New Roman"/>
                                <w:sz w:val="24"/>
                                <w:szCs w:val="24"/>
                                <w:lang w:eastAsia="ru-RU"/>
                              </w:rPr>
                              <w:t>земельны</w:t>
                            </w:r>
                            <w:r>
                              <w:rPr>
                                <w:rFonts w:ascii="Times New Roman" w:eastAsia="Times New Roman" w:hAnsi="Times New Roman" w:cs="Times New Roman"/>
                                <w:sz w:val="24"/>
                                <w:szCs w:val="24"/>
                                <w:lang w:eastAsia="ru-RU"/>
                              </w:rPr>
                              <w:t>й</w:t>
                            </w:r>
                            <w:r w:rsidRPr="00927238">
                              <w:rPr>
                                <w:rFonts w:ascii="Times New Roman" w:eastAsia="Times New Roman" w:hAnsi="Times New Roman" w:cs="Times New Roman"/>
                                <w:sz w:val="24"/>
                                <w:szCs w:val="24"/>
                                <w:lang w:eastAsia="ru-RU"/>
                              </w:rPr>
                              <w:t xml:space="preserve"> участ</w:t>
                            </w:r>
                            <w:r>
                              <w:rPr>
                                <w:rFonts w:ascii="Times New Roman" w:eastAsia="Times New Roman" w:hAnsi="Times New Roman" w:cs="Times New Roman"/>
                                <w:sz w:val="24"/>
                                <w:szCs w:val="24"/>
                                <w:lang w:eastAsia="ru-RU"/>
                              </w:rPr>
                              <w:t>ок</w:t>
                            </w:r>
                            <w:r w:rsidRPr="00927238">
                              <w:rPr>
                                <w:rFonts w:ascii="Times New Roman" w:eastAsia="Times New Roman" w:hAnsi="Times New Roman" w:cs="Times New Roman"/>
                                <w:sz w:val="24"/>
                                <w:szCs w:val="24"/>
                                <w:lang w:eastAsia="ru-RU"/>
                              </w:rPr>
                              <w:t xml:space="preserve"> </w:t>
                            </w:r>
                          </w:p>
                          <w:p w:rsidR="0069153F" w:rsidRPr="00927238" w:rsidRDefault="0069153F" w:rsidP="00CE4A64">
                            <w:pPr>
                              <w:spacing w:after="0" w:line="240" w:lineRule="auto"/>
                              <w:jc w:val="center"/>
                              <w:rPr>
                                <w:sz w:val="24"/>
                                <w:szCs w:val="24"/>
                              </w:rPr>
                            </w:pPr>
                            <w:r w:rsidRPr="00927238">
                              <w:rPr>
                                <w:rFonts w:ascii="Times New Roman" w:eastAsia="Times New Roman" w:hAnsi="Times New Roman" w:cs="Times New Roman"/>
                                <w:sz w:val="24"/>
                                <w:szCs w:val="24"/>
                                <w:lang w:eastAsia="ru-RU"/>
                              </w:rPr>
                              <w:t>с кадастровым номер</w:t>
                            </w:r>
                            <w:r>
                              <w:rPr>
                                <w:rFonts w:ascii="Times New Roman" w:eastAsia="Times New Roman" w:hAnsi="Times New Roman" w:cs="Times New Roman"/>
                                <w:sz w:val="24"/>
                                <w:szCs w:val="24"/>
                                <w:lang w:eastAsia="ru-RU"/>
                              </w:rPr>
                              <w:t>ом</w:t>
                            </w:r>
                            <w:r w:rsidRPr="00927238">
                              <w:rPr>
                                <w:rFonts w:ascii="Times New Roman" w:eastAsia="Times New Roman" w:hAnsi="Times New Roman" w:cs="Times New Roman"/>
                                <w:sz w:val="24"/>
                                <w:szCs w:val="24"/>
                                <w:lang w:eastAsia="ru-RU"/>
                              </w:rPr>
                              <w:t xml:space="preserve"> </w:t>
                            </w:r>
                            <w:r w:rsidRPr="00927238">
                              <w:rPr>
                                <w:rFonts w:ascii="Times New Roman" w:eastAsia="Times New Roman" w:hAnsi="Times New Roman" w:cs="Times New Roman"/>
                                <w:bCs/>
                                <w:iCs/>
                                <w:sz w:val="24"/>
                                <w:szCs w:val="24"/>
                              </w:rPr>
                              <w:t>35:2</w:t>
                            </w:r>
                            <w:r>
                              <w:rPr>
                                <w:rFonts w:ascii="Times New Roman" w:eastAsia="Times New Roman" w:hAnsi="Times New Roman" w:cs="Times New Roman"/>
                                <w:bCs/>
                                <w:iCs/>
                                <w:sz w:val="24"/>
                                <w:szCs w:val="24"/>
                              </w:rPr>
                              <w:t>3</w:t>
                            </w:r>
                            <w:r w:rsidRPr="00927238">
                              <w:rPr>
                                <w:rFonts w:ascii="Times New Roman" w:eastAsia="Times New Roman" w:hAnsi="Times New Roman" w:cs="Times New Roman"/>
                                <w:bCs/>
                                <w:iCs/>
                                <w:sz w:val="24"/>
                                <w:szCs w:val="24"/>
                              </w:rPr>
                              <w:t>:0</w:t>
                            </w:r>
                            <w:r>
                              <w:rPr>
                                <w:rFonts w:ascii="Times New Roman" w:eastAsia="Times New Roman" w:hAnsi="Times New Roman" w:cs="Times New Roman"/>
                                <w:bCs/>
                                <w:iCs/>
                                <w:sz w:val="24"/>
                                <w:szCs w:val="24"/>
                              </w:rPr>
                              <w:t>3</w:t>
                            </w:r>
                            <w:r w:rsidRPr="00927238">
                              <w:rPr>
                                <w:rFonts w:ascii="Times New Roman" w:eastAsia="Times New Roman" w:hAnsi="Times New Roman" w:cs="Times New Roman"/>
                                <w:bCs/>
                                <w:iCs/>
                                <w:sz w:val="24"/>
                                <w:szCs w:val="24"/>
                              </w:rPr>
                              <w:t>0</w:t>
                            </w:r>
                            <w:r>
                              <w:rPr>
                                <w:rFonts w:ascii="Times New Roman" w:eastAsia="Times New Roman" w:hAnsi="Times New Roman" w:cs="Times New Roman"/>
                                <w:bCs/>
                                <w:iCs/>
                                <w:sz w:val="24"/>
                                <w:szCs w:val="24"/>
                              </w:rPr>
                              <w:t>2</w:t>
                            </w:r>
                            <w:r w:rsidRPr="00927238">
                              <w:rPr>
                                <w:rFonts w:ascii="Times New Roman" w:eastAsia="Times New Roman" w:hAnsi="Times New Roman" w:cs="Times New Roman"/>
                                <w:bCs/>
                                <w:iCs/>
                                <w:sz w:val="24"/>
                                <w:szCs w:val="24"/>
                              </w:rPr>
                              <w:t>0</w:t>
                            </w:r>
                            <w:r>
                              <w:rPr>
                                <w:rFonts w:ascii="Times New Roman" w:eastAsia="Times New Roman" w:hAnsi="Times New Roman" w:cs="Times New Roman"/>
                                <w:bCs/>
                                <w:iCs/>
                                <w:sz w:val="24"/>
                                <w:szCs w:val="24"/>
                              </w:rPr>
                              <w:t>62</w:t>
                            </w:r>
                            <w:r w:rsidRPr="00927238">
                              <w:rPr>
                                <w:rFonts w:ascii="Times New Roman" w:eastAsia="Times New Roman" w:hAnsi="Times New Roman" w:cs="Times New Roman"/>
                                <w:bCs/>
                                <w:iCs/>
                                <w:sz w:val="24"/>
                                <w:szCs w:val="24"/>
                              </w:rPr>
                              <w:t>:1</w:t>
                            </w:r>
                            <w:r>
                              <w:rPr>
                                <w:rFonts w:ascii="Times New Roman" w:eastAsia="Times New Roman" w:hAnsi="Times New Roman" w:cs="Times New Roman"/>
                                <w:bCs/>
                                <w:iCs/>
                                <w:sz w:val="24"/>
                                <w:szCs w:val="24"/>
                              </w:rPr>
                              <w:t>7</w:t>
                            </w:r>
                            <w:r w:rsidRPr="00927238">
                              <w:rPr>
                                <w:rFonts w:ascii="Times New Roman" w:eastAsia="Times New Roman" w:hAnsi="Times New Roman" w:cs="Times New Roman"/>
                                <w:bCs/>
                                <w:iCs/>
                                <w:sz w:val="24"/>
                                <w:szCs w:val="24"/>
                              </w:rPr>
                              <w:t xml:space="preserve">2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36" o:spid="_x0000_s1027" style="position:absolute;left:0;text-align:left;margin-left:290.6pt;margin-top:232.05pt;width:163.5pt;height:65.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" fillcolor="white [3201]" strokecolor="black [3200]" strokeweight="2pt">
                <v:textbox>
                  <w:txbxContent>
                    <w:p w:rsidR="0069153F" w:rsidRDefault="0069153F" w:rsidP="00CE4A64">
                      <w:pPr>
                        <w:spacing w:after="0" w:line="240" w:lineRule="auto"/>
                        <w:jc w:val="center"/>
                        <w:rPr>
                          <w:rFonts w:ascii="Times New Roman" w:eastAsia="Times New Roman" w:hAnsi="Times New Roman" w:cs="Times New Roman"/>
                          <w:sz w:val="24"/>
                          <w:szCs w:val="24"/>
                          <w:lang w:eastAsia="ru-RU"/>
                        </w:rPr>
                      </w:pPr>
                      <w:r w:rsidRPr="00927238">
                        <w:rPr>
                          <w:rFonts w:ascii="Times New Roman" w:eastAsia="Times New Roman" w:hAnsi="Times New Roman" w:cs="Times New Roman"/>
                          <w:sz w:val="24"/>
                          <w:szCs w:val="24"/>
                          <w:lang w:eastAsia="ru-RU"/>
                        </w:rPr>
                        <w:t>земельны</w:t>
                      </w:r>
                      <w:r>
                        <w:rPr>
                          <w:rFonts w:ascii="Times New Roman" w:eastAsia="Times New Roman" w:hAnsi="Times New Roman" w:cs="Times New Roman"/>
                          <w:sz w:val="24"/>
                          <w:szCs w:val="24"/>
                          <w:lang w:eastAsia="ru-RU"/>
                        </w:rPr>
                        <w:t>й</w:t>
                      </w:r>
                      <w:r w:rsidRPr="00927238">
                        <w:rPr>
                          <w:rFonts w:ascii="Times New Roman" w:eastAsia="Times New Roman" w:hAnsi="Times New Roman" w:cs="Times New Roman"/>
                          <w:sz w:val="24"/>
                          <w:szCs w:val="24"/>
                          <w:lang w:eastAsia="ru-RU"/>
                        </w:rPr>
                        <w:t xml:space="preserve"> участ</w:t>
                      </w:r>
                      <w:r>
                        <w:rPr>
                          <w:rFonts w:ascii="Times New Roman" w:eastAsia="Times New Roman" w:hAnsi="Times New Roman" w:cs="Times New Roman"/>
                          <w:sz w:val="24"/>
                          <w:szCs w:val="24"/>
                          <w:lang w:eastAsia="ru-RU"/>
                        </w:rPr>
                        <w:t>ок</w:t>
                      </w:r>
                      <w:r w:rsidRPr="00927238">
                        <w:rPr>
                          <w:rFonts w:ascii="Times New Roman" w:eastAsia="Times New Roman" w:hAnsi="Times New Roman" w:cs="Times New Roman"/>
                          <w:sz w:val="24"/>
                          <w:szCs w:val="24"/>
                          <w:lang w:eastAsia="ru-RU"/>
                        </w:rPr>
                        <w:t xml:space="preserve"> </w:t>
                      </w:r>
                    </w:p>
                    <w:p w:rsidR="0069153F" w:rsidRPr="00927238" w:rsidRDefault="0069153F" w:rsidP="00CE4A64">
                      <w:pPr>
                        <w:spacing w:after="0" w:line="240" w:lineRule="auto"/>
                        <w:jc w:val="center"/>
                        <w:rPr>
                          <w:sz w:val="24"/>
                          <w:szCs w:val="24"/>
                        </w:rPr>
                      </w:pPr>
                      <w:r w:rsidRPr="00927238">
                        <w:rPr>
                          <w:rFonts w:ascii="Times New Roman" w:eastAsia="Times New Roman" w:hAnsi="Times New Roman" w:cs="Times New Roman"/>
                          <w:sz w:val="24"/>
                          <w:szCs w:val="24"/>
                          <w:lang w:eastAsia="ru-RU"/>
                        </w:rPr>
                        <w:t>с кадастровым номер</w:t>
                      </w:r>
                      <w:r>
                        <w:rPr>
                          <w:rFonts w:ascii="Times New Roman" w:eastAsia="Times New Roman" w:hAnsi="Times New Roman" w:cs="Times New Roman"/>
                          <w:sz w:val="24"/>
                          <w:szCs w:val="24"/>
                          <w:lang w:eastAsia="ru-RU"/>
                        </w:rPr>
                        <w:t>ом</w:t>
                      </w:r>
                      <w:r w:rsidRPr="00927238">
                        <w:rPr>
                          <w:rFonts w:ascii="Times New Roman" w:eastAsia="Times New Roman" w:hAnsi="Times New Roman" w:cs="Times New Roman"/>
                          <w:sz w:val="24"/>
                          <w:szCs w:val="24"/>
                          <w:lang w:eastAsia="ru-RU"/>
                        </w:rPr>
                        <w:t xml:space="preserve"> </w:t>
                      </w:r>
                      <w:r w:rsidRPr="00927238">
                        <w:rPr>
                          <w:rFonts w:ascii="Times New Roman" w:eastAsia="Times New Roman" w:hAnsi="Times New Roman" w:cs="Times New Roman"/>
                          <w:bCs/>
                          <w:iCs/>
                          <w:sz w:val="24"/>
                          <w:szCs w:val="24"/>
                        </w:rPr>
                        <w:t>35:2</w:t>
                      </w:r>
                      <w:r>
                        <w:rPr>
                          <w:rFonts w:ascii="Times New Roman" w:eastAsia="Times New Roman" w:hAnsi="Times New Roman" w:cs="Times New Roman"/>
                          <w:bCs/>
                          <w:iCs/>
                          <w:sz w:val="24"/>
                          <w:szCs w:val="24"/>
                        </w:rPr>
                        <w:t>3</w:t>
                      </w:r>
                      <w:r w:rsidRPr="00927238">
                        <w:rPr>
                          <w:rFonts w:ascii="Times New Roman" w:eastAsia="Times New Roman" w:hAnsi="Times New Roman" w:cs="Times New Roman"/>
                          <w:bCs/>
                          <w:iCs/>
                          <w:sz w:val="24"/>
                          <w:szCs w:val="24"/>
                        </w:rPr>
                        <w:t>:0</w:t>
                      </w:r>
                      <w:r>
                        <w:rPr>
                          <w:rFonts w:ascii="Times New Roman" w:eastAsia="Times New Roman" w:hAnsi="Times New Roman" w:cs="Times New Roman"/>
                          <w:bCs/>
                          <w:iCs/>
                          <w:sz w:val="24"/>
                          <w:szCs w:val="24"/>
                        </w:rPr>
                        <w:t>3</w:t>
                      </w:r>
                      <w:r w:rsidRPr="00927238">
                        <w:rPr>
                          <w:rFonts w:ascii="Times New Roman" w:eastAsia="Times New Roman" w:hAnsi="Times New Roman" w:cs="Times New Roman"/>
                          <w:bCs/>
                          <w:iCs/>
                          <w:sz w:val="24"/>
                          <w:szCs w:val="24"/>
                        </w:rPr>
                        <w:t>0</w:t>
                      </w:r>
                      <w:r>
                        <w:rPr>
                          <w:rFonts w:ascii="Times New Roman" w:eastAsia="Times New Roman" w:hAnsi="Times New Roman" w:cs="Times New Roman"/>
                          <w:bCs/>
                          <w:iCs/>
                          <w:sz w:val="24"/>
                          <w:szCs w:val="24"/>
                        </w:rPr>
                        <w:t>2</w:t>
                      </w:r>
                      <w:r w:rsidRPr="00927238">
                        <w:rPr>
                          <w:rFonts w:ascii="Times New Roman" w:eastAsia="Times New Roman" w:hAnsi="Times New Roman" w:cs="Times New Roman"/>
                          <w:bCs/>
                          <w:iCs/>
                          <w:sz w:val="24"/>
                          <w:szCs w:val="24"/>
                        </w:rPr>
                        <w:t>0</w:t>
                      </w:r>
                      <w:r>
                        <w:rPr>
                          <w:rFonts w:ascii="Times New Roman" w:eastAsia="Times New Roman" w:hAnsi="Times New Roman" w:cs="Times New Roman"/>
                          <w:bCs/>
                          <w:iCs/>
                          <w:sz w:val="24"/>
                          <w:szCs w:val="24"/>
                        </w:rPr>
                        <w:t>62</w:t>
                      </w:r>
                      <w:r w:rsidRPr="00927238">
                        <w:rPr>
                          <w:rFonts w:ascii="Times New Roman" w:eastAsia="Times New Roman" w:hAnsi="Times New Roman" w:cs="Times New Roman"/>
                          <w:bCs/>
                          <w:iCs/>
                          <w:sz w:val="24"/>
                          <w:szCs w:val="24"/>
                        </w:rPr>
                        <w:t>:1</w:t>
                      </w:r>
                      <w:r>
                        <w:rPr>
                          <w:rFonts w:ascii="Times New Roman" w:eastAsia="Times New Roman" w:hAnsi="Times New Roman" w:cs="Times New Roman"/>
                          <w:bCs/>
                          <w:iCs/>
                          <w:sz w:val="24"/>
                          <w:szCs w:val="24"/>
                        </w:rPr>
                        <w:t>7</w:t>
                      </w:r>
                      <w:r w:rsidRPr="00927238">
                        <w:rPr>
                          <w:rFonts w:ascii="Times New Roman" w:eastAsia="Times New Roman" w:hAnsi="Times New Roman" w:cs="Times New Roman"/>
                          <w:bCs/>
                          <w:iCs/>
                          <w:sz w:val="24"/>
                          <w:szCs w:val="24"/>
                        </w:rPr>
                        <w:t xml:space="preserve">2 </w:t>
                      </w:r>
                    </w:p>
                  </w:txbxContent>
                </v:textbox>
              </v:rect>
            </w:pict>
          </mc:Fallback>
        </mc:AlternateContent>
      </w:r>
      <w:r w:rsidR="00CE4A64" w:rsidRPr="00CE4A64">
        <w:rPr>
          <w:noProof/>
          <w:color w:val="FF0000"/>
          <w:lang w:eastAsia="ru-RU"/>
        </w:rPr>
        <mc:AlternateContent>
          <mc:Choice Requires="wps">
            <w:drawing>
              <wp:anchor distT="0" distB="0" distL="114300" distR="114300" simplePos="0" relativeHeight="251659264" behindDoc="0" locked="0" layoutInCell="1" allowOverlap="1" wp14:anchorId="52159401" wp14:editId="20DBDEBB">
                <wp:simplePos x="0" y="0"/>
                <wp:positionH relativeFrom="column">
                  <wp:posOffset>2738120</wp:posOffset>
                </wp:positionH>
                <wp:positionV relativeFrom="paragraph">
                  <wp:posOffset>2790190</wp:posOffset>
                </wp:positionV>
                <wp:extent cx="276225" cy="276225"/>
                <wp:effectExtent l="0" t="0" r="28575" b="28575"/>
                <wp:wrapNone/>
                <wp:docPr id="31" name="Овал 31"/>
                <wp:cNvGraphicFramePr/>
                <a:graphic xmlns:a="http://schemas.openxmlformats.org/drawingml/2006/main">
                  <a:graphicData uri="http://schemas.microsoft.com/office/word/2010/wordprocessingShape">
                    <wps:wsp>
                      <wps:cNvSpPr/>
                      <wps:spPr>
                        <a:xfrm>
                          <a:off x="0" y="0"/>
                          <a:ext cx="276225" cy="276225"/>
                        </a:xfrm>
                        <a:prstGeom prst="ellipse">
                          <a:avLst/>
                        </a:prstGeom>
                        <a:solidFill>
                          <a:srgbClr val="FF0000">
                            <a:alpha val="12157"/>
                          </a:srgbClr>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31" o:spid="_x0000_s1026" style="position:absolute;margin-left:215.6pt;margin-top:219.7pt;width:21.7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" fillcolor="red" strokecolor="red" strokeweight="2pt">
                <v:fill opacity="7967f"/>
              </v:oval>
            </w:pict>
          </mc:Fallback>
        </mc:AlternateContent>
      </w:r>
      <w:r w:rsidR="00F25E53" w:rsidRPr="00F25E53">
        <w:rPr>
          <w:rFonts w:ascii="Times New Roman" w:eastAsia="Times New Roman" w:hAnsi="Times New Roman" w:cs="Times New Roman"/>
          <w:sz w:val="24"/>
          <w:szCs w:val="24"/>
          <w:lang w:eastAsia="ru-RU"/>
        </w:rPr>
        <w:t xml:space="preserve"> </w:t>
      </w:r>
      <w:r w:rsidR="00F25E53" w:rsidRPr="00927238">
        <w:rPr>
          <w:rFonts w:ascii="Times New Roman" w:eastAsia="Times New Roman" w:hAnsi="Times New Roman" w:cs="Times New Roman"/>
          <w:sz w:val="24"/>
          <w:szCs w:val="24"/>
          <w:lang w:eastAsia="ru-RU"/>
        </w:rPr>
        <w:t>земельны</w:t>
      </w:r>
      <w:r w:rsidR="00F25E53">
        <w:rPr>
          <w:rFonts w:ascii="Times New Roman" w:eastAsia="Times New Roman" w:hAnsi="Times New Roman" w:cs="Times New Roman"/>
          <w:sz w:val="24"/>
          <w:szCs w:val="24"/>
          <w:lang w:eastAsia="ru-RU"/>
        </w:rPr>
        <w:t>й</w:t>
      </w:r>
      <w:r w:rsidR="00F25E53" w:rsidRPr="00927238">
        <w:rPr>
          <w:rFonts w:ascii="Times New Roman" w:eastAsia="Times New Roman" w:hAnsi="Times New Roman" w:cs="Times New Roman"/>
          <w:sz w:val="24"/>
          <w:szCs w:val="24"/>
          <w:lang w:eastAsia="ru-RU"/>
        </w:rPr>
        <w:t xml:space="preserve"> участ</w:t>
      </w:r>
      <w:r w:rsidR="00F25E53">
        <w:rPr>
          <w:rFonts w:ascii="Times New Roman" w:eastAsia="Times New Roman" w:hAnsi="Times New Roman" w:cs="Times New Roman"/>
          <w:sz w:val="24"/>
          <w:szCs w:val="24"/>
          <w:lang w:eastAsia="ru-RU"/>
        </w:rPr>
        <w:t>ок</w:t>
      </w:r>
      <w:r w:rsidR="00F25E53" w:rsidRPr="00927238">
        <w:rPr>
          <w:rFonts w:ascii="Times New Roman" w:eastAsia="Times New Roman" w:hAnsi="Times New Roman" w:cs="Times New Roman"/>
          <w:sz w:val="24"/>
          <w:szCs w:val="24"/>
          <w:lang w:eastAsia="ru-RU"/>
        </w:rPr>
        <w:t xml:space="preserve"> </w:t>
      </w:r>
      <w:r w:rsidR="00AE1D29">
        <w:rPr>
          <w:noProof/>
          <w:color w:val="FF0000"/>
          <w:lang w:eastAsia="ru-RU"/>
        </w:rPr>
        <w:drawing>
          <wp:inline distT="0" distB="0" distL="0" distR="0" wp14:anchorId="0B17A732" wp14:editId="2575D9A5">
            <wp:extent cx="5715000" cy="4496077"/>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хема.jpg"/>
                    <pic:cNvPicPr/>
                  </pic:nvPicPr>
                  <pic:blipFill>
                    <a:blip r:embed="rId9">
                      <a:extLst>
                        <a:ext uri="{28A0092B-C50C-407E-A947-70E740481C1C}">
                          <a14:useLocalDpi xmlns:a14="http://schemas.microsoft.com/office/drawing/2010/main" val="0"/>
                        </a:ext>
                      </a:extLst>
                    </a:blip>
                    <a:stretch>
                      <a:fillRect/>
                    </a:stretch>
                  </pic:blipFill>
                  <pic:spPr>
                    <a:xfrm>
                      <a:off x="0" y="0"/>
                      <a:ext cx="5718663" cy="4498959"/>
                    </a:xfrm>
                    <a:prstGeom prst="rect">
                      <a:avLst/>
                    </a:prstGeom>
                  </pic:spPr>
                </pic:pic>
              </a:graphicData>
            </a:graphic>
          </wp:inline>
        </w:drawing>
      </w:r>
    </w:p>
    <w:p w:rsidR="002E46CF" w:rsidRDefault="002E46CF" w:rsidP="006B4E5C">
      <w:pPr>
        <w:pStyle w:val="aa"/>
        <w:widowControl w:val="0"/>
        <w:tabs>
          <w:tab w:val="left" w:pos="567"/>
        </w:tabs>
        <w:spacing w:after="0" w:line="360" w:lineRule="auto"/>
        <w:ind w:left="0"/>
        <w:jc w:val="center"/>
        <w:rPr>
          <w:noProof/>
          <w:color w:val="FF0000"/>
          <w:lang w:eastAsia="ru-RU"/>
        </w:rPr>
      </w:pPr>
    </w:p>
    <w:p w:rsidR="00D252E7" w:rsidRPr="00A834D5" w:rsidRDefault="00D252E7" w:rsidP="00972A14">
      <w:pPr>
        <w:pStyle w:val="20"/>
        <w:numPr>
          <w:ilvl w:val="1"/>
          <w:numId w:val="1"/>
        </w:numPr>
        <w:tabs>
          <w:tab w:val="left" w:pos="567"/>
        </w:tabs>
        <w:spacing w:before="240" w:after="140"/>
        <w:ind w:left="0" w:firstLine="567"/>
        <w:rPr>
          <w:rFonts w:ascii="Times New Roman" w:eastAsia="Times New Roman" w:hAnsi="Times New Roman" w:cs="Times New Roman"/>
          <w:color w:val="auto"/>
          <w:sz w:val="28"/>
        </w:rPr>
      </w:pPr>
      <w:bookmarkStart w:id="10" w:name="_Toc72837714"/>
      <w:bookmarkStart w:id="11" w:name="_Toc213682307"/>
      <w:r w:rsidRPr="00A834D5">
        <w:rPr>
          <w:rFonts w:ascii="Times New Roman" w:eastAsia="Times New Roman" w:hAnsi="Times New Roman" w:cs="Times New Roman"/>
          <w:color w:val="auto"/>
          <w:sz w:val="28"/>
        </w:rPr>
        <w:t>Природно-ресурсный потенциал территории</w:t>
      </w:r>
      <w:bookmarkEnd w:id="10"/>
      <w:bookmarkEnd w:id="11"/>
    </w:p>
    <w:p w:rsidR="00D252E7" w:rsidRPr="002E1F36" w:rsidRDefault="00D252E7" w:rsidP="00122BB4">
      <w:pPr>
        <w:pStyle w:val="aa"/>
        <w:keepNext/>
        <w:widowControl w:val="0"/>
        <w:numPr>
          <w:ilvl w:val="2"/>
          <w:numId w:val="8"/>
        </w:numPr>
        <w:tabs>
          <w:tab w:val="left" w:pos="567"/>
        </w:tabs>
        <w:spacing w:before="240" w:after="0"/>
        <w:ind w:left="0" w:firstLine="567"/>
        <w:outlineLvl w:val="2"/>
        <w:rPr>
          <w:rFonts w:ascii="Times New Roman" w:eastAsia="Times New Roman" w:hAnsi="Times New Roman" w:cs="Times New Roman"/>
          <w:b/>
          <w:bCs/>
          <w:sz w:val="28"/>
          <w:szCs w:val="24"/>
          <w:lang w:eastAsia="ru-RU"/>
        </w:rPr>
      </w:pPr>
      <w:bookmarkStart w:id="12" w:name="_Toc72837715"/>
      <w:bookmarkStart w:id="13" w:name="_Toc213682308"/>
      <w:r w:rsidRPr="002E1F36">
        <w:rPr>
          <w:rFonts w:ascii="Times New Roman" w:eastAsia="Times New Roman" w:hAnsi="Times New Roman" w:cs="Times New Roman"/>
          <w:b/>
          <w:bCs/>
          <w:sz w:val="28"/>
          <w:szCs w:val="24"/>
          <w:lang w:eastAsia="ru-RU"/>
        </w:rPr>
        <w:t>Климатическая характеристика</w:t>
      </w:r>
      <w:bookmarkEnd w:id="12"/>
      <w:bookmarkEnd w:id="13"/>
    </w:p>
    <w:p w:rsidR="002E46CF" w:rsidRPr="002E1F36" w:rsidRDefault="002E46CF" w:rsidP="002E46CF">
      <w:pPr>
        <w:spacing w:after="0"/>
        <w:ind w:firstLine="567"/>
        <w:jc w:val="both"/>
        <w:rPr>
          <w:rFonts w:ascii="Times New Roman" w:eastAsia="Times New Roman" w:hAnsi="Times New Roman" w:cs="Times New Roman"/>
          <w:bCs/>
          <w:sz w:val="28"/>
          <w:szCs w:val="28"/>
          <w:lang w:eastAsia="ru-RU"/>
        </w:rPr>
      </w:pPr>
      <w:bookmarkStart w:id="14" w:name="_Toc72837716"/>
      <w:r w:rsidRPr="002E1F36">
        <w:rPr>
          <w:rFonts w:ascii="Times New Roman" w:eastAsia="Times New Roman" w:hAnsi="Times New Roman" w:cs="Times New Roman"/>
          <w:bCs/>
          <w:sz w:val="28"/>
          <w:szCs w:val="28"/>
          <w:lang w:eastAsia="ru-RU"/>
        </w:rPr>
        <w:t xml:space="preserve">Климат умеренно-континентальный с холодной продолжительной зимой и умеренно теплым летом. Близость морей Северного Ледовитого и Атлантического океанов оказывает на климат рассматриваемой территории существенное влияние. </w:t>
      </w:r>
    </w:p>
    <w:p w:rsidR="002E46CF" w:rsidRPr="002E1F36" w:rsidRDefault="002E46CF" w:rsidP="002E46CF">
      <w:pPr>
        <w:spacing w:after="0"/>
        <w:ind w:firstLine="375"/>
        <w:jc w:val="both"/>
        <w:rPr>
          <w:rFonts w:ascii="Times New Roman" w:eastAsia="Times New Roman" w:hAnsi="Times New Roman" w:cs="Times New Roman"/>
          <w:sz w:val="28"/>
          <w:szCs w:val="28"/>
          <w:lang w:eastAsia="ru-RU"/>
        </w:rPr>
      </w:pPr>
      <w:r w:rsidRPr="002E1F36">
        <w:rPr>
          <w:rFonts w:ascii="Times New Roman" w:eastAsia="Times New Roman" w:hAnsi="Times New Roman" w:cs="Times New Roman"/>
          <w:bCs/>
          <w:sz w:val="28"/>
          <w:szCs w:val="28"/>
          <w:lang w:eastAsia="ru-RU"/>
        </w:rPr>
        <w:lastRenderedPageBreak/>
        <w:t xml:space="preserve">Характеристика элементов климата приводится по данным ближайшей метеостанции г. Вологда на основании </w:t>
      </w:r>
      <w:r w:rsidRPr="002E1F36">
        <w:rPr>
          <w:rFonts w:ascii="Times New Roman" w:eastAsia="Times New Roman" w:hAnsi="Times New Roman" w:cs="Times New Roman"/>
          <w:sz w:val="28"/>
          <w:szCs w:val="28"/>
          <w:lang w:eastAsia="ru-RU"/>
        </w:rPr>
        <w:t>СП 131.13330.2020</w:t>
      </w:r>
      <w:r w:rsidRPr="002E1F36">
        <w:rPr>
          <w:vertAlign w:val="superscript"/>
          <w:lang w:eastAsia="ru-RU"/>
        </w:rPr>
        <w:footnoteReference w:id="2"/>
      </w:r>
      <w:r w:rsidRPr="002E1F36">
        <w:rPr>
          <w:rFonts w:ascii="Times New Roman" w:eastAsia="Times New Roman" w:hAnsi="Times New Roman" w:cs="Times New Roman"/>
          <w:sz w:val="28"/>
          <w:szCs w:val="28"/>
          <w:lang w:eastAsia="ru-RU"/>
        </w:rPr>
        <w:t xml:space="preserve"> и представлена в таблицах 1.2.1.1 – 1.2.1.2.</w:t>
      </w:r>
    </w:p>
    <w:p w:rsidR="002E46CF" w:rsidRPr="002E1F36" w:rsidRDefault="002E46CF" w:rsidP="002E46CF">
      <w:pPr>
        <w:pStyle w:val="aa"/>
        <w:spacing w:after="0"/>
        <w:ind w:left="375"/>
        <w:jc w:val="right"/>
        <w:rPr>
          <w:rFonts w:ascii="Times New Roman" w:eastAsia="Times New Roman" w:hAnsi="Times New Roman" w:cs="Times New Roman"/>
          <w:sz w:val="28"/>
          <w:szCs w:val="28"/>
          <w:lang w:eastAsia="ru-RU"/>
        </w:rPr>
      </w:pPr>
      <w:r w:rsidRPr="002E1F36">
        <w:rPr>
          <w:rFonts w:ascii="Times New Roman" w:eastAsia="Times New Roman" w:hAnsi="Times New Roman" w:cs="Times New Roman"/>
          <w:sz w:val="28"/>
          <w:szCs w:val="28"/>
          <w:lang w:eastAsia="ru-RU"/>
        </w:rPr>
        <w:t>Таблица 1.2.1.1</w:t>
      </w:r>
    </w:p>
    <w:p w:rsidR="002E46CF" w:rsidRPr="002E1F36" w:rsidRDefault="002E46CF" w:rsidP="002E46CF">
      <w:pPr>
        <w:pStyle w:val="aa"/>
        <w:spacing w:after="0"/>
        <w:ind w:left="375"/>
        <w:jc w:val="center"/>
        <w:rPr>
          <w:rFonts w:ascii="Times New Roman" w:eastAsia="Times New Roman" w:hAnsi="Times New Roman" w:cs="Times New Roman"/>
          <w:sz w:val="28"/>
          <w:szCs w:val="28"/>
          <w:shd w:val="clear" w:color="auto" w:fill="FFFFFF"/>
          <w:lang w:eastAsia="ru-RU"/>
        </w:rPr>
      </w:pPr>
      <w:r w:rsidRPr="002E1F36">
        <w:rPr>
          <w:rFonts w:ascii="Times New Roman" w:eastAsia="Times New Roman" w:hAnsi="Times New Roman" w:cs="Times New Roman"/>
          <w:sz w:val="28"/>
          <w:szCs w:val="28"/>
          <w:lang w:eastAsia="ru-RU"/>
        </w:rPr>
        <w:t>Климатические условия района</w:t>
      </w:r>
    </w:p>
    <w:tbl>
      <w:tblPr>
        <w:tblW w:w="9952" w:type="dxa"/>
        <w:tblInd w:w="-34" w:type="dxa"/>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7204"/>
        <w:gridCol w:w="1888"/>
      </w:tblGrid>
      <w:tr w:rsidR="002E1F36" w:rsidRPr="002E1F36" w:rsidTr="002E46CF">
        <w:trPr>
          <w:tblHeader/>
        </w:trPr>
        <w:tc>
          <w:tcPr>
            <w:tcW w:w="860" w:type="dxa"/>
            <w:tcBorders>
              <w:top w:val="single" w:sz="4" w:space="0" w:color="auto"/>
              <w:left w:val="single" w:sz="4" w:space="0" w:color="auto"/>
              <w:bottom w:val="nil"/>
              <w:right w:val="single" w:sz="4" w:space="0" w:color="auto"/>
            </w:tcBorders>
            <w:vAlign w:val="center"/>
            <w:hideMark/>
          </w:tcPr>
          <w:p w:rsidR="002E46CF" w:rsidRPr="002E1F36" w:rsidRDefault="002E46CF" w:rsidP="002E46CF">
            <w:pPr>
              <w:spacing w:after="0" w:line="240" w:lineRule="auto"/>
              <w:jc w:val="center"/>
              <w:rPr>
                <w:rFonts w:ascii="Times New Roman" w:eastAsia="Times New Roman" w:hAnsi="Times New Roman" w:cs="Times New Roman"/>
                <w:bCs/>
                <w:sz w:val="24"/>
                <w:szCs w:val="24"/>
                <w:lang w:val="en-US" w:eastAsia="ru-RU"/>
              </w:rPr>
            </w:pPr>
            <w:r w:rsidRPr="002E1F36">
              <w:rPr>
                <w:rFonts w:ascii="Times New Roman" w:eastAsia="Times New Roman" w:hAnsi="Times New Roman" w:cs="Times New Roman"/>
                <w:bCs/>
                <w:sz w:val="24"/>
                <w:szCs w:val="24"/>
                <w:lang w:val="en-US" w:eastAsia="ru-RU"/>
              </w:rPr>
              <w:t>№№</w:t>
            </w:r>
          </w:p>
          <w:p w:rsidR="002E46CF" w:rsidRPr="002E1F36" w:rsidRDefault="002E46CF" w:rsidP="002E46CF">
            <w:pPr>
              <w:spacing w:after="0" w:line="240" w:lineRule="auto"/>
              <w:jc w:val="center"/>
              <w:rPr>
                <w:rFonts w:ascii="Times New Roman" w:eastAsia="Times New Roman" w:hAnsi="Times New Roman" w:cs="Times New Roman"/>
                <w:bCs/>
                <w:sz w:val="24"/>
                <w:szCs w:val="24"/>
                <w:lang w:val="en-US" w:eastAsia="ru-RU"/>
              </w:rPr>
            </w:pPr>
            <w:r w:rsidRPr="002E1F36">
              <w:rPr>
                <w:rFonts w:ascii="Times New Roman" w:eastAsia="Times New Roman" w:hAnsi="Times New Roman" w:cs="Times New Roman"/>
                <w:bCs/>
                <w:sz w:val="24"/>
                <w:szCs w:val="24"/>
                <w:lang w:val="en-US" w:eastAsia="ru-RU"/>
              </w:rPr>
              <w:t>п/п</w:t>
            </w:r>
          </w:p>
        </w:tc>
        <w:tc>
          <w:tcPr>
            <w:tcW w:w="7204" w:type="dxa"/>
            <w:tcBorders>
              <w:top w:val="single" w:sz="4" w:space="0" w:color="auto"/>
              <w:left w:val="single" w:sz="4" w:space="0" w:color="auto"/>
              <w:bottom w:val="nil"/>
              <w:right w:val="single" w:sz="4" w:space="0" w:color="auto"/>
            </w:tcBorders>
            <w:vAlign w:val="center"/>
            <w:hideMark/>
          </w:tcPr>
          <w:p w:rsidR="002E46CF" w:rsidRPr="002E1F36" w:rsidRDefault="002E46CF" w:rsidP="002E46CF">
            <w:pPr>
              <w:spacing w:after="0" w:line="240" w:lineRule="auto"/>
              <w:jc w:val="center"/>
              <w:rPr>
                <w:rFonts w:ascii="Times New Roman" w:eastAsia="Times New Roman" w:hAnsi="Times New Roman" w:cs="Times New Roman"/>
                <w:bCs/>
                <w:sz w:val="24"/>
                <w:szCs w:val="24"/>
                <w:lang w:val="en-US" w:eastAsia="ru-RU"/>
              </w:rPr>
            </w:pPr>
            <w:r w:rsidRPr="002E1F36">
              <w:rPr>
                <w:rFonts w:ascii="Times New Roman" w:eastAsia="Times New Roman" w:hAnsi="Times New Roman" w:cs="Times New Roman"/>
                <w:bCs/>
                <w:sz w:val="24"/>
                <w:szCs w:val="24"/>
                <w:lang w:val="en-US" w:eastAsia="ru-RU"/>
              </w:rPr>
              <w:t>Параметры</w:t>
            </w:r>
          </w:p>
        </w:tc>
        <w:tc>
          <w:tcPr>
            <w:tcW w:w="1888" w:type="dxa"/>
            <w:tcBorders>
              <w:top w:val="single" w:sz="4" w:space="0" w:color="auto"/>
              <w:left w:val="single" w:sz="4" w:space="0" w:color="auto"/>
              <w:bottom w:val="nil"/>
              <w:right w:val="single" w:sz="4" w:space="0" w:color="auto"/>
            </w:tcBorders>
            <w:vAlign w:val="center"/>
            <w:hideMark/>
          </w:tcPr>
          <w:p w:rsidR="002E46CF" w:rsidRPr="002E1F36" w:rsidRDefault="002E46CF" w:rsidP="002E46CF">
            <w:pPr>
              <w:spacing w:after="0" w:line="240" w:lineRule="auto"/>
              <w:jc w:val="center"/>
              <w:rPr>
                <w:rFonts w:ascii="Times New Roman" w:eastAsia="Times New Roman" w:hAnsi="Times New Roman" w:cs="Times New Roman"/>
                <w:bCs/>
                <w:sz w:val="24"/>
                <w:szCs w:val="24"/>
                <w:lang w:val="en-US" w:eastAsia="ru-RU"/>
              </w:rPr>
            </w:pPr>
            <w:r w:rsidRPr="002E1F36">
              <w:rPr>
                <w:rFonts w:ascii="Times New Roman" w:eastAsia="Times New Roman" w:hAnsi="Times New Roman" w:cs="Times New Roman"/>
                <w:bCs/>
                <w:sz w:val="24"/>
                <w:szCs w:val="24"/>
                <w:lang w:val="en-US" w:eastAsia="ru-RU"/>
              </w:rPr>
              <w:t>Показатели</w:t>
            </w:r>
          </w:p>
        </w:tc>
      </w:tr>
    </w:tbl>
    <w:p w:rsidR="002E46CF" w:rsidRPr="002E1F36" w:rsidRDefault="002E46CF" w:rsidP="002E46CF">
      <w:pPr>
        <w:pStyle w:val="aa"/>
        <w:numPr>
          <w:ilvl w:val="0"/>
          <w:numId w:val="8"/>
        </w:numPr>
        <w:spacing w:after="0"/>
        <w:jc w:val="right"/>
        <w:rPr>
          <w:rFonts w:ascii="Times New Roman" w:eastAsia="Times New Roman" w:hAnsi="Times New Roman" w:cs="Times New Roman"/>
          <w:sz w:val="2"/>
          <w:szCs w:val="2"/>
          <w:lang w:eastAsia="ru-RU"/>
        </w:rPr>
      </w:pP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2"/>
        <w:gridCol w:w="7200"/>
        <w:gridCol w:w="1890"/>
      </w:tblGrid>
      <w:tr w:rsidR="002E1F36" w:rsidRPr="002E1F36" w:rsidTr="002E46CF">
        <w:trPr>
          <w:tblHeader/>
        </w:trPr>
        <w:tc>
          <w:tcPr>
            <w:tcW w:w="862"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jc w:val="center"/>
              <w:rPr>
                <w:rFonts w:ascii="Times New Roman" w:eastAsia="Times New Roman" w:hAnsi="Times New Roman" w:cs="Times New Roman"/>
                <w:bCs/>
                <w:sz w:val="24"/>
                <w:szCs w:val="24"/>
                <w:lang w:eastAsia="ru-RU"/>
              </w:rPr>
            </w:pPr>
            <w:r w:rsidRPr="002E1F36">
              <w:rPr>
                <w:rFonts w:ascii="Times New Roman" w:eastAsia="Times New Roman" w:hAnsi="Times New Roman" w:cs="Times New Roman"/>
                <w:bCs/>
                <w:sz w:val="24"/>
                <w:szCs w:val="24"/>
                <w:lang w:eastAsia="ru-RU"/>
              </w:rPr>
              <w:t>1</w:t>
            </w:r>
          </w:p>
        </w:tc>
        <w:tc>
          <w:tcPr>
            <w:tcW w:w="7200"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jc w:val="center"/>
              <w:rPr>
                <w:rFonts w:ascii="Times New Roman" w:eastAsia="Times New Roman" w:hAnsi="Times New Roman" w:cs="Times New Roman"/>
                <w:bCs/>
                <w:sz w:val="24"/>
                <w:szCs w:val="24"/>
                <w:lang w:eastAsia="ru-RU"/>
              </w:rPr>
            </w:pPr>
            <w:r w:rsidRPr="002E1F36">
              <w:rPr>
                <w:rFonts w:ascii="Times New Roman" w:eastAsia="Times New Roman" w:hAnsi="Times New Roman" w:cs="Times New Roman"/>
                <w:bCs/>
                <w:sz w:val="24"/>
                <w:szCs w:val="24"/>
                <w:lang w:eastAsia="ru-RU"/>
              </w:rPr>
              <w:t>2</w:t>
            </w:r>
          </w:p>
        </w:tc>
        <w:tc>
          <w:tcPr>
            <w:tcW w:w="1890"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jc w:val="center"/>
              <w:rPr>
                <w:rFonts w:ascii="Times New Roman" w:eastAsia="Times New Roman" w:hAnsi="Times New Roman" w:cs="Times New Roman"/>
                <w:bCs/>
                <w:sz w:val="24"/>
                <w:szCs w:val="24"/>
                <w:lang w:eastAsia="ru-RU"/>
              </w:rPr>
            </w:pPr>
            <w:r w:rsidRPr="002E1F36">
              <w:rPr>
                <w:rFonts w:ascii="Times New Roman" w:eastAsia="Times New Roman" w:hAnsi="Times New Roman" w:cs="Times New Roman"/>
                <w:bCs/>
                <w:sz w:val="24"/>
                <w:szCs w:val="24"/>
                <w:lang w:eastAsia="ru-RU"/>
              </w:rPr>
              <w:t>3</w:t>
            </w:r>
          </w:p>
        </w:tc>
      </w:tr>
      <w:tr w:rsidR="002E1F36" w:rsidRPr="002E1F36" w:rsidTr="002E46CF">
        <w:tc>
          <w:tcPr>
            <w:tcW w:w="862" w:type="dxa"/>
            <w:tcBorders>
              <w:top w:val="single" w:sz="4" w:space="0" w:color="auto"/>
              <w:left w:val="single" w:sz="4" w:space="0" w:color="auto"/>
              <w:bottom w:val="single" w:sz="4" w:space="0" w:color="auto"/>
              <w:right w:val="single" w:sz="4" w:space="0" w:color="auto"/>
            </w:tcBorders>
          </w:tcPr>
          <w:p w:rsidR="002E46CF" w:rsidRPr="002E1F36" w:rsidRDefault="002E46CF" w:rsidP="002E46CF">
            <w:pPr>
              <w:spacing w:after="0" w:line="240" w:lineRule="auto"/>
              <w:rPr>
                <w:rFonts w:ascii="Times New Roman" w:eastAsia="Times New Roman" w:hAnsi="Times New Roman" w:cs="Times New Roman"/>
                <w:bCs/>
                <w:sz w:val="24"/>
                <w:szCs w:val="24"/>
                <w:lang w:val="en-US" w:eastAsia="ru-RU"/>
              </w:rPr>
            </w:pPr>
          </w:p>
        </w:tc>
        <w:tc>
          <w:tcPr>
            <w:tcW w:w="7200"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eastAsia="ru-RU"/>
              </w:rPr>
            </w:pPr>
            <w:r w:rsidRPr="002E1F36">
              <w:rPr>
                <w:rFonts w:ascii="Times New Roman" w:eastAsia="Times New Roman" w:hAnsi="Times New Roman" w:cs="Times New Roman"/>
                <w:bCs/>
                <w:sz w:val="24"/>
                <w:szCs w:val="24"/>
                <w:lang w:eastAsia="ru-RU"/>
              </w:rPr>
              <w:t>1. Климатические параметры  холодного периода года</w:t>
            </w:r>
          </w:p>
        </w:tc>
        <w:tc>
          <w:tcPr>
            <w:tcW w:w="1890" w:type="dxa"/>
            <w:tcBorders>
              <w:top w:val="single" w:sz="4" w:space="0" w:color="auto"/>
              <w:left w:val="single" w:sz="4" w:space="0" w:color="auto"/>
              <w:bottom w:val="single" w:sz="4" w:space="0" w:color="auto"/>
              <w:right w:val="single" w:sz="4" w:space="0" w:color="auto"/>
            </w:tcBorders>
          </w:tcPr>
          <w:p w:rsidR="002E46CF" w:rsidRPr="002E1F36" w:rsidRDefault="002E46CF" w:rsidP="002E46CF">
            <w:pPr>
              <w:spacing w:after="0" w:line="240" w:lineRule="auto"/>
              <w:rPr>
                <w:rFonts w:ascii="Times New Roman" w:eastAsia="Times New Roman" w:hAnsi="Times New Roman" w:cs="Times New Roman"/>
                <w:bCs/>
                <w:sz w:val="24"/>
                <w:szCs w:val="24"/>
                <w:lang w:eastAsia="ru-RU"/>
              </w:rPr>
            </w:pPr>
          </w:p>
        </w:tc>
      </w:tr>
      <w:tr w:rsidR="002E1F36" w:rsidRPr="002E1F36" w:rsidTr="002E46CF">
        <w:tc>
          <w:tcPr>
            <w:tcW w:w="862"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eastAsia="ru-RU"/>
              </w:rPr>
            </w:pPr>
            <w:r w:rsidRPr="002E1F36">
              <w:rPr>
                <w:rFonts w:ascii="Times New Roman" w:eastAsia="Times New Roman" w:hAnsi="Times New Roman" w:cs="Times New Roman"/>
                <w:bCs/>
                <w:sz w:val="24"/>
                <w:szCs w:val="24"/>
                <w:lang w:val="en-US" w:eastAsia="ru-RU"/>
              </w:rPr>
              <w:t>1</w:t>
            </w:r>
            <w:r w:rsidRPr="002E1F36">
              <w:rPr>
                <w:rFonts w:ascii="Times New Roman" w:eastAsia="Times New Roman" w:hAnsi="Times New Roman" w:cs="Times New Roman"/>
                <w:bCs/>
                <w:sz w:val="24"/>
                <w:szCs w:val="24"/>
                <w:lang w:eastAsia="ru-RU"/>
              </w:rPr>
              <w:t>.</w:t>
            </w:r>
          </w:p>
        </w:tc>
        <w:tc>
          <w:tcPr>
            <w:tcW w:w="7200"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val="en-US" w:eastAsia="ru-RU"/>
              </w:rPr>
            </w:pPr>
            <w:r w:rsidRPr="002E1F36">
              <w:rPr>
                <w:rFonts w:ascii="Times New Roman" w:eastAsia="Times New Roman" w:hAnsi="Times New Roman" w:cs="Times New Roman"/>
                <w:bCs/>
                <w:sz w:val="24"/>
                <w:szCs w:val="24"/>
                <w:lang w:eastAsia="ru-RU"/>
              </w:rPr>
              <w:t xml:space="preserve">Температура воздуха наиболее холодных суток, </w:t>
            </w:r>
            <w:r w:rsidRPr="002E1F36">
              <w:rPr>
                <w:rFonts w:ascii="Times New Roman" w:eastAsia="Times New Roman" w:hAnsi="Times New Roman" w:cs="Times New Roman"/>
                <w:bCs/>
                <w:sz w:val="24"/>
                <w:szCs w:val="24"/>
                <w:lang w:val="en-US" w:eastAsia="ru-RU"/>
              </w:rPr>
              <w:sym w:font="Symbol" w:char="F0B0"/>
            </w:r>
            <w:r w:rsidRPr="002E1F36">
              <w:rPr>
                <w:rFonts w:ascii="Times New Roman" w:eastAsia="Times New Roman" w:hAnsi="Times New Roman" w:cs="Times New Roman"/>
                <w:bCs/>
                <w:sz w:val="24"/>
                <w:szCs w:val="24"/>
                <w:lang w:eastAsia="ru-RU"/>
              </w:rPr>
              <w:t xml:space="preserve">С, обеспеченностью                                                    </w:t>
            </w:r>
            <w:r w:rsidRPr="002E1F36">
              <w:rPr>
                <w:rFonts w:ascii="Times New Roman" w:eastAsia="Times New Roman" w:hAnsi="Times New Roman" w:cs="Times New Roman"/>
                <w:bCs/>
                <w:sz w:val="24"/>
                <w:szCs w:val="24"/>
                <w:lang w:val="en-US" w:eastAsia="ru-RU"/>
              </w:rPr>
              <w:t>0,98</w:t>
            </w:r>
          </w:p>
          <w:p w:rsidR="002E46CF" w:rsidRPr="002E1F36" w:rsidRDefault="002E46CF" w:rsidP="002E46CF">
            <w:pPr>
              <w:spacing w:after="0" w:line="240" w:lineRule="auto"/>
              <w:rPr>
                <w:rFonts w:ascii="Times New Roman" w:eastAsia="Times New Roman" w:hAnsi="Times New Roman" w:cs="Times New Roman"/>
                <w:bCs/>
                <w:sz w:val="24"/>
                <w:szCs w:val="24"/>
                <w:lang w:val="en-US" w:eastAsia="ru-RU"/>
              </w:rPr>
            </w:pPr>
            <w:r w:rsidRPr="002E1F36">
              <w:rPr>
                <w:rFonts w:ascii="Times New Roman" w:eastAsia="Times New Roman" w:hAnsi="Times New Roman" w:cs="Times New Roman"/>
                <w:bCs/>
                <w:sz w:val="24"/>
                <w:szCs w:val="24"/>
                <w:lang w:val="en-US" w:eastAsia="ru-RU"/>
              </w:rPr>
              <w:t xml:space="preserve">                                                                                  0,92</w:t>
            </w:r>
          </w:p>
        </w:tc>
        <w:tc>
          <w:tcPr>
            <w:tcW w:w="1890" w:type="dxa"/>
          </w:tcPr>
          <w:p w:rsidR="002E46CF" w:rsidRPr="002E1F36" w:rsidRDefault="002E46CF" w:rsidP="002E46CF">
            <w:pPr>
              <w:spacing w:after="0" w:line="240" w:lineRule="auto"/>
              <w:ind w:right="140"/>
              <w:rPr>
                <w:rFonts w:ascii="Times New Roman" w:eastAsia="Times New Roman" w:hAnsi="Times New Roman" w:cs="Times New Roman"/>
                <w:bCs/>
                <w:sz w:val="24"/>
                <w:szCs w:val="24"/>
                <w:lang w:val="en-US" w:eastAsia="x-none"/>
              </w:rPr>
            </w:pPr>
          </w:p>
          <w:p w:rsidR="002E46CF" w:rsidRPr="002E1F36" w:rsidRDefault="002E46CF" w:rsidP="002E46CF">
            <w:pPr>
              <w:spacing w:after="0" w:line="240" w:lineRule="auto"/>
              <w:ind w:right="140"/>
              <w:rPr>
                <w:rFonts w:ascii="Times New Roman" w:eastAsia="Times New Roman" w:hAnsi="Times New Roman" w:cs="Times New Roman"/>
                <w:bCs/>
                <w:sz w:val="24"/>
                <w:szCs w:val="24"/>
                <w:lang w:eastAsia="x-none"/>
              </w:rPr>
            </w:pPr>
            <w:r w:rsidRPr="002E1F36">
              <w:rPr>
                <w:rFonts w:ascii="Times New Roman" w:eastAsia="Times New Roman" w:hAnsi="Times New Roman" w:cs="Times New Roman"/>
                <w:bCs/>
                <w:sz w:val="24"/>
                <w:szCs w:val="24"/>
                <w:lang w:val="en-US" w:eastAsia="x-none"/>
              </w:rPr>
              <w:t>-4</w:t>
            </w:r>
            <w:r w:rsidRPr="002E1F36">
              <w:rPr>
                <w:rFonts w:ascii="Times New Roman" w:eastAsia="Times New Roman" w:hAnsi="Times New Roman" w:cs="Times New Roman"/>
                <w:bCs/>
                <w:sz w:val="24"/>
                <w:szCs w:val="24"/>
                <w:lang w:eastAsia="x-none"/>
              </w:rPr>
              <w:t>0</w:t>
            </w:r>
          </w:p>
          <w:p w:rsidR="002E46CF" w:rsidRPr="002E1F36" w:rsidRDefault="002E46CF" w:rsidP="002E46CF">
            <w:pPr>
              <w:spacing w:after="0" w:line="240" w:lineRule="auto"/>
              <w:ind w:right="140"/>
              <w:rPr>
                <w:rFonts w:ascii="Times New Roman" w:eastAsia="Times New Roman" w:hAnsi="Times New Roman" w:cs="Times New Roman"/>
                <w:bCs/>
                <w:sz w:val="24"/>
                <w:szCs w:val="24"/>
                <w:lang w:eastAsia="x-none"/>
              </w:rPr>
            </w:pPr>
            <w:r w:rsidRPr="002E1F36">
              <w:rPr>
                <w:rFonts w:ascii="Times New Roman" w:eastAsia="Times New Roman" w:hAnsi="Times New Roman" w:cs="Times New Roman"/>
                <w:bCs/>
                <w:sz w:val="24"/>
                <w:szCs w:val="24"/>
                <w:lang w:val="en-US" w:eastAsia="x-none"/>
              </w:rPr>
              <w:t>-3</w:t>
            </w:r>
            <w:r w:rsidRPr="002E1F36">
              <w:rPr>
                <w:rFonts w:ascii="Times New Roman" w:eastAsia="Times New Roman" w:hAnsi="Times New Roman" w:cs="Times New Roman"/>
                <w:bCs/>
                <w:sz w:val="24"/>
                <w:szCs w:val="24"/>
                <w:lang w:eastAsia="x-none"/>
              </w:rPr>
              <w:t>6</w:t>
            </w:r>
          </w:p>
        </w:tc>
      </w:tr>
      <w:tr w:rsidR="002E1F36" w:rsidRPr="002E1F36" w:rsidTr="002E46CF">
        <w:tc>
          <w:tcPr>
            <w:tcW w:w="862"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eastAsia="ru-RU"/>
              </w:rPr>
            </w:pPr>
            <w:r w:rsidRPr="002E1F36">
              <w:rPr>
                <w:rFonts w:ascii="Times New Roman" w:eastAsia="Times New Roman" w:hAnsi="Times New Roman" w:cs="Times New Roman"/>
                <w:bCs/>
                <w:sz w:val="24"/>
                <w:szCs w:val="24"/>
                <w:lang w:val="en-US" w:eastAsia="ru-RU"/>
              </w:rPr>
              <w:t>2</w:t>
            </w:r>
            <w:r w:rsidRPr="002E1F36">
              <w:rPr>
                <w:rFonts w:ascii="Times New Roman" w:eastAsia="Times New Roman" w:hAnsi="Times New Roman" w:cs="Times New Roman"/>
                <w:bCs/>
                <w:sz w:val="24"/>
                <w:szCs w:val="24"/>
                <w:lang w:eastAsia="ru-RU"/>
              </w:rPr>
              <w:t>.</w:t>
            </w:r>
          </w:p>
        </w:tc>
        <w:tc>
          <w:tcPr>
            <w:tcW w:w="7200"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eastAsia="ru-RU"/>
              </w:rPr>
            </w:pPr>
            <w:r w:rsidRPr="002E1F36">
              <w:rPr>
                <w:rFonts w:ascii="Times New Roman" w:eastAsia="Times New Roman" w:hAnsi="Times New Roman" w:cs="Times New Roman"/>
                <w:bCs/>
                <w:sz w:val="24"/>
                <w:szCs w:val="24"/>
                <w:lang w:eastAsia="ru-RU"/>
              </w:rPr>
              <w:t xml:space="preserve">Температура воздуха наиболее холодной пятидневки, </w:t>
            </w:r>
            <w:r w:rsidRPr="002E1F36">
              <w:rPr>
                <w:rFonts w:ascii="Times New Roman" w:eastAsia="Times New Roman" w:hAnsi="Times New Roman" w:cs="Times New Roman"/>
                <w:bCs/>
                <w:sz w:val="24"/>
                <w:szCs w:val="24"/>
                <w:lang w:val="en-US" w:eastAsia="ru-RU"/>
              </w:rPr>
              <w:sym w:font="Symbol" w:char="F0B0"/>
            </w:r>
            <w:r w:rsidRPr="002E1F36">
              <w:rPr>
                <w:rFonts w:ascii="Times New Roman" w:eastAsia="Times New Roman" w:hAnsi="Times New Roman" w:cs="Times New Roman"/>
                <w:bCs/>
                <w:sz w:val="24"/>
                <w:szCs w:val="24"/>
                <w:lang w:eastAsia="ru-RU"/>
              </w:rPr>
              <w:t>С,</w:t>
            </w:r>
          </w:p>
          <w:p w:rsidR="002E46CF" w:rsidRPr="002E1F36" w:rsidRDefault="002E46CF" w:rsidP="002E46CF">
            <w:pPr>
              <w:spacing w:after="0" w:line="240" w:lineRule="auto"/>
              <w:rPr>
                <w:rFonts w:ascii="Times New Roman" w:eastAsia="Times New Roman" w:hAnsi="Times New Roman" w:cs="Times New Roman"/>
                <w:bCs/>
                <w:sz w:val="24"/>
                <w:szCs w:val="24"/>
                <w:lang w:val="en-US" w:eastAsia="ru-RU"/>
              </w:rPr>
            </w:pPr>
            <w:r w:rsidRPr="002E1F36">
              <w:rPr>
                <w:rFonts w:ascii="Times New Roman" w:eastAsia="Times New Roman" w:hAnsi="Times New Roman" w:cs="Times New Roman"/>
                <w:bCs/>
                <w:sz w:val="24"/>
                <w:szCs w:val="24"/>
                <w:lang w:val="en-US" w:eastAsia="ru-RU"/>
              </w:rPr>
              <w:t>обеспеченностью                                                    0,98</w:t>
            </w:r>
          </w:p>
          <w:p w:rsidR="002E46CF" w:rsidRPr="002E1F36" w:rsidRDefault="002E46CF" w:rsidP="002E46CF">
            <w:pPr>
              <w:spacing w:after="0" w:line="240" w:lineRule="auto"/>
              <w:rPr>
                <w:rFonts w:ascii="Times New Roman" w:eastAsia="Times New Roman" w:hAnsi="Times New Roman" w:cs="Times New Roman"/>
                <w:bCs/>
                <w:sz w:val="24"/>
                <w:szCs w:val="24"/>
                <w:lang w:val="en-US" w:eastAsia="ru-RU"/>
              </w:rPr>
            </w:pPr>
            <w:r w:rsidRPr="002E1F36">
              <w:rPr>
                <w:rFonts w:ascii="Times New Roman" w:eastAsia="Times New Roman" w:hAnsi="Times New Roman" w:cs="Times New Roman"/>
                <w:bCs/>
                <w:sz w:val="24"/>
                <w:szCs w:val="24"/>
                <w:lang w:val="en-US" w:eastAsia="ru-RU"/>
              </w:rPr>
              <w:t xml:space="preserve">                                                                                  0,92</w:t>
            </w:r>
          </w:p>
        </w:tc>
        <w:tc>
          <w:tcPr>
            <w:tcW w:w="1890" w:type="dxa"/>
          </w:tcPr>
          <w:p w:rsidR="002E46CF" w:rsidRPr="002E1F36" w:rsidRDefault="002E46CF" w:rsidP="002E46CF">
            <w:pPr>
              <w:spacing w:after="0" w:line="240" w:lineRule="auto"/>
              <w:ind w:right="140"/>
              <w:rPr>
                <w:rFonts w:ascii="Times New Roman" w:eastAsia="Times New Roman" w:hAnsi="Times New Roman" w:cs="Times New Roman"/>
                <w:bCs/>
                <w:sz w:val="24"/>
                <w:szCs w:val="24"/>
                <w:lang w:val="en-US" w:eastAsia="x-none"/>
              </w:rPr>
            </w:pPr>
          </w:p>
          <w:p w:rsidR="002E46CF" w:rsidRPr="002E1F36" w:rsidRDefault="002E46CF" w:rsidP="002E46CF">
            <w:pPr>
              <w:spacing w:after="0" w:line="240" w:lineRule="auto"/>
              <w:ind w:right="140"/>
              <w:rPr>
                <w:rFonts w:ascii="Times New Roman" w:eastAsia="Times New Roman" w:hAnsi="Times New Roman" w:cs="Times New Roman"/>
                <w:bCs/>
                <w:sz w:val="24"/>
                <w:szCs w:val="24"/>
                <w:lang w:eastAsia="x-none"/>
              </w:rPr>
            </w:pPr>
            <w:r w:rsidRPr="002E1F36">
              <w:rPr>
                <w:rFonts w:ascii="Times New Roman" w:eastAsia="Times New Roman" w:hAnsi="Times New Roman" w:cs="Times New Roman"/>
                <w:bCs/>
                <w:sz w:val="24"/>
                <w:szCs w:val="24"/>
                <w:lang w:val="en-US" w:eastAsia="x-none"/>
              </w:rPr>
              <w:t>-3</w:t>
            </w:r>
            <w:r w:rsidRPr="002E1F36">
              <w:rPr>
                <w:rFonts w:ascii="Times New Roman" w:eastAsia="Times New Roman" w:hAnsi="Times New Roman" w:cs="Times New Roman"/>
                <w:bCs/>
                <w:sz w:val="24"/>
                <w:szCs w:val="24"/>
                <w:lang w:eastAsia="x-none"/>
              </w:rPr>
              <w:t>5</w:t>
            </w:r>
          </w:p>
          <w:p w:rsidR="002E46CF" w:rsidRPr="002E1F36" w:rsidRDefault="002E46CF" w:rsidP="002E46CF">
            <w:pPr>
              <w:spacing w:after="0" w:line="240" w:lineRule="auto"/>
              <w:ind w:right="140"/>
              <w:rPr>
                <w:rFonts w:ascii="Times New Roman" w:eastAsia="Times New Roman" w:hAnsi="Times New Roman" w:cs="Times New Roman"/>
                <w:bCs/>
                <w:sz w:val="24"/>
                <w:szCs w:val="24"/>
                <w:lang w:val="en-US" w:eastAsia="x-none"/>
              </w:rPr>
            </w:pPr>
            <w:r w:rsidRPr="002E1F36">
              <w:rPr>
                <w:rFonts w:ascii="Times New Roman" w:eastAsia="Times New Roman" w:hAnsi="Times New Roman" w:cs="Times New Roman"/>
                <w:bCs/>
                <w:sz w:val="24"/>
                <w:szCs w:val="24"/>
                <w:lang w:val="en-US" w:eastAsia="x-none"/>
              </w:rPr>
              <w:t>-32</w:t>
            </w:r>
          </w:p>
        </w:tc>
      </w:tr>
      <w:tr w:rsidR="002E1F36" w:rsidRPr="002E1F36" w:rsidTr="002E46CF">
        <w:tc>
          <w:tcPr>
            <w:tcW w:w="862"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eastAsia="ru-RU"/>
              </w:rPr>
            </w:pPr>
            <w:r w:rsidRPr="002E1F36">
              <w:rPr>
                <w:rFonts w:ascii="Times New Roman" w:eastAsia="Times New Roman" w:hAnsi="Times New Roman" w:cs="Times New Roman"/>
                <w:bCs/>
                <w:sz w:val="24"/>
                <w:szCs w:val="24"/>
                <w:lang w:val="en-US" w:eastAsia="ru-RU"/>
              </w:rPr>
              <w:t>3</w:t>
            </w:r>
            <w:r w:rsidRPr="002E1F36">
              <w:rPr>
                <w:rFonts w:ascii="Times New Roman" w:eastAsia="Times New Roman" w:hAnsi="Times New Roman" w:cs="Times New Roman"/>
                <w:bCs/>
                <w:sz w:val="24"/>
                <w:szCs w:val="24"/>
                <w:lang w:eastAsia="ru-RU"/>
              </w:rPr>
              <w:t>.</w:t>
            </w:r>
          </w:p>
        </w:tc>
        <w:tc>
          <w:tcPr>
            <w:tcW w:w="7200"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val="en-US" w:eastAsia="ru-RU"/>
              </w:rPr>
            </w:pPr>
            <w:r w:rsidRPr="002E1F36">
              <w:rPr>
                <w:rFonts w:ascii="Times New Roman" w:eastAsia="Times New Roman" w:hAnsi="Times New Roman" w:cs="Times New Roman"/>
                <w:bCs/>
                <w:sz w:val="24"/>
                <w:szCs w:val="24"/>
                <w:lang w:val="en-US" w:eastAsia="ru-RU"/>
              </w:rPr>
              <w:t xml:space="preserve">Температура воздуха, </w:t>
            </w:r>
            <w:r w:rsidRPr="002E1F36">
              <w:rPr>
                <w:rFonts w:ascii="Times New Roman" w:eastAsia="Times New Roman" w:hAnsi="Times New Roman" w:cs="Times New Roman"/>
                <w:bCs/>
                <w:sz w:val="24"/>
                <w:szCs w:val="24"/>
                <w:lang w:val="en-US" w:eastAsia="ru-RU"/>
              </w:rPr>
              <w:sym w:font="Symbol" w:char="F0B0"/>
            </w:r>
            <w:r w:rsidRPr="002E1F36">
              <w:rPr>
                <w:rFonts w:ascii="Times New Roman" w:eastAsia="Times New Roman" w:hAnsi="Times New Roman" w:cs="Times New Roman"/>
                <w:bCs/>
                <w:sz w:val="24"/>
                <w:szCs w:val="24"/>
                <w:lang w:val="en-US" w:eastAsia="ru-RU"/>
              </w:rPr>
              <w:t xml:space="preserve">С, обеспеченностью        0,94 </w:t>
            </w:r>
          </w:p>
        </w:tc>
        <w:tc>
          <w:tcPr>
            <w:tcW w:w="1890" w:type="dxa"/>
            <w:hideMark/>
          </w:tcPr>
          <w:p w:rsidR="002E46CF" w:rsidRPr="002E1F36" w:rsidRDefault="002E46CF" w:rsidP="002E46CF">
            <w:pPr>
              <w:spacing w:after="0" w:line="240" w:lineRule="auto"/>
              <w:ind w:right="140"/>
              <w:rPr>
                <w:rFonts w:ascii="Times New Roman" w:eastAsia="Times New Roman" w:hAnsi="Times New Roman" w:cs="Times New Roman"/>
                <w:bCs/>
                <w:sz w:val="24"/>
                <w:szCs w:val="24"/>
                <w:lang w:eastAsia="x-none"/>
              </w:rPr>
            </w:pPr>
            <w:r w:rsidRPr="002E1F36">
              <w:rPr>
                <w:rFonts w:ascii="Times New Roman" w:eastAsia="Times New Roman" w:hAnsi="Times New Roman" w:cs="Times New Roman"/>
                <w:bCs/>
                <w:sz w:val="24"/>
                <w:szCs w:val="24"/>
                <w:lang w:val="en-US" w:eastAsia="x-none"/>
              </w:rPr>
              <w:t>-1</w:t>
            </w:r>
            <w:r w:rsidRPr="002E1F36">
              <w:rPr>
                <w:rFonts w:ascii="Times New Roman" w:eastAsia="Times New Roman" w:hAnsi="Times New Roman" w:cs="Times New Roman"/>
                <w:bCs/>
                <w:sz w:val="24"/>
                <w:szCs w:val="24"/>
                <w:lang w:eastAsia="x-none"/>
              </w:rPr>
              <w:t>6</w:t>
            </w:r>
          </w:p>
        </w:tc>
      </w:tr>
      <w:tr w:rsidR="002E1F36" w:rsidRPr="002E1F36" w:rsidTr="002E46CF">
        <w:tc>
          <w:tcPr>
            <w:tcW w:w="862"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eastAsia="ru-RU"/>
              </w:rPr>
            </w:pPr>
            <w:r w:rsidRPr="002E1F36">
              <w:rPr>
                <w:rFonts w:ascii="Times New Roman" w:eastAsia="Times New Roman" w:hAnsi="Times New Roman" w:cs="Times New Roman"/>
                <w:bCs/>
                <w:sz w:val="24"/>
                <w:szCs w:val="24"/>
                <w:lang w:val="en-US" w:eastAsia="ru-RU"/>
              </w:rPr>
              <w:t>4</w:t>
            </w:r>
            <w:r w:rsidRPr="002E1F36">
              <w:rPr>
                <w:rFonts w:ascii="Times New Roman" w:eastAsia="Times New Roman" w:hAnsi="Times New Roman" w:cs="Times New Roman"/>
                <w:bCs/>
                <w:sz w:val="24"/>
                <w:szCs w:val="24"/>
                <w:lang w:eastAsia="ru-RU"/>
              </w:rPr>
              <w:t>.</w:t>
            </w:r>
          </w:p>
        </w:tc>
        <w:tc>
          <w:tcPr>
            <w:tcW w:w="7200"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val="en-US" w:eastAsia="ru-RU"/>
              </w:rPr>
            </w:pPr>
            <w:r w:rsidRPr="002E1F36">
              <w:rPr>
                <w:rFonts w:ascii="Times New Roman" w:eastAsia="Times New Roman" w:hAnsi="Times New Roman" w:cs="Times New Roman"/>
                <w:bCs/>
                <w:sz w:val="24"/>
                <w:szCs w:val="24"/>
                <w:lang w:val="en-US" w:eastAsia="ru-RU"/>
              </w:rPr>
              <w:t xml:space="preserve">Абсолютная минимальная температура, </w:t>
            </w:r>
            <w:r w:rsidRPr="002E1F36">
              <w:rPr>
                <w:rFonts w:ascii="Times New Roman" w:eastAsia="Times New Roman" w:hAnsi="Times New Roman" w:cs="Times New Roman"/>
                <w:bCs/>
                <w:sz w:val="24"/>
                <w:szCs w:val="24"/>
                <w:lang w:val="en-US" w:eastAsia="ru-RU"/>
              </w:rPr>
              <w:sym w:font="Symbol" w:char="F0B0"/>
            </w:r>
            <w:r w:rsidRPr="002E1F36">
              <w:rPr>
                <w:rFonts w:ascii="Times New Roman" w:eastAsia="Times New Roman" w:hAnsi="Times New Roman" w:cs="Times New Roman"/>
                <w:bCs/>
                <w:sz w:val="24"/>
                <w:szCs w:val="24"/>
                <w:lang w:val="en-US" w:eastAsia="ru-RU"/>
              </w:rPr>
              <w:t>С,</w:t>
            </w:r>
          </w:p>
        </w:tc>
        <w:tc>
          <w:tcPr>
            <w:tcW w:w="1890" w:type="dxa"/>
            <w:hideMark/>
          </w:tcPr>
          <w:p w:rsidR="002E46CF" w:rsidRPr="002E1F36" w:rsidRDefault="002E46CF" w:rsidP="002E46CF">
            <w:pPr>
              <w:spacing w:after="0" w:line="240" w:lineRule="auto"/>
              <w:ind w:right="140"/>
              <w:rPr>
                <w:rFonts w:ascii="Times New Roman" w:eastAsia="Times New Roman" w:hAnsi="Times New Roman" w:cs="Times New Roman"/>
                <w:bCs/>
                <w:sz w:val="24"/>
                <w:szCs w:val="24"/>
                <w:lang w:val="en-US" w:eastAsia="x-none"/>
              </w:rPr>
            </w:pPr>
            <w:r w:rsidRPr="002E1F36">
              <w:rPr>
                <w:rFonts w:ascii="Times New Roman" w:eastAsia="Times New Roman" w:hAnsi="Times New Roman" w:cs="Times New Roman"/>
                <w:bCs/>
                <w:sz w:val="24"/>
                <w:szCs w:val="24"/>
                <w:lang w:val="en-US" w:eastAsia="x-none"/>
              </w:rPr>
              <w:t>-47</w:t>
            </w:r>
          </w:p>
        </w:tc>
      </w:tr>
      <w:tr w:rsidR="002E1F36" w:rsidRPr="002E1F36" w:rsidTr="002E46CF">
        <w:tc>
          <w:tcPr>
            <w:tcW w:w="862"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eastAsia="ru-RU"/>
              </w:rPr>
            </w:pPr>
            <w:r w:rsidRPr="002E1F36">
              <w:rPr>
                <w:rFonts w:ascii="Times New Roman" w:eastAsia="Times New Roman" w:hAnsi="Times New Roman" w:cs="Times New Roman"/>
                <w:bCs/>
                <w:sz w:val="24"/>
                <w:szCs w:val="24"/>
                <w:lang w:val="en-US" w:eastAsia="ru-RU"/>
              </w:rPr>
              <w:t>5</w:t>
            </w:r>
            <w:r w:rsidRPr="002E1F36">
              <w:rPr>
                <w:rFonts w:ascii="Times New Roman" w:eastAsia="Times New Roman" w:hAnsi="Times New Roman" w:cs="Times New Roman"/>
                <w:bCs/>
                <w:sz w:val="24"/>
                <w:szCs w:val="24"/>
                <w:lang w:eastAsia="ru-RU"/>
              </w:rPr>
              <w:t>.</w:t>
            </w:r>
          </w:p>
        </w:tc>
        <w:tc>
          <w:tcPr>
            <w:tcW w:w="7200"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eastAsia="ru-RU"/>
              </w:rPr>
            </w:pPr>
            <w:r w:rsidRPr="002E1F36">
              <w:rPr>
                <w:rFonts w:ascii="Times New Roman" w:eastAsia="Times New Roman" w:hAnsi="Times New Roman" w:cs="Times New Roman"/>
                <w:bCs/>
                <w:sz w:val="24"/>
                <w:szCs w:val="24"/>
                <w:lang w:eastAsia="ru-RU"/>
              </w:rPr>
              <w:t xml:space="preserve">Средняя суточная амплитуда температуры воздуха наиболее холодного месяца, </w:t>
            </w:r>
            <w:r w:rsidRPr="002E1F36">
              <w:rPr>
                <w:rFonts w:ascii="Times New Roman" w:eastAsia="Times New Roman" w:hAnsi="Times New Roman" w:cs="Times New Roman"/>
                <w:bCs/>
                <w:sz w:val="24"/>
                <w:szCs w:val="24"/>
                <w:lang w:val="en-US" w:eastAsia="ru-RU"/>
              </w:rPr>
              <w:sym w:font="Symbol" w:char="F0B0"/>
            </w:r>
            <w:r w:rsidRPr="002E1F36">
              <w:rPr>
                <w:rFonts w:ascii="Times New Roman" w:eastAsia="Times New Roman" w:hAnsi="Times New Roman" w:cs="Times New Roman"/>
                <w:bCs/>
                <w:sz w:val="24"/>
                <w:szCs w:val="24"/>
                <w:lang w:eastAsia="ru-RU"/>
              </w:rPr>
              <w:t>С,</w:t>
            </w:r>
          </w:p>
        </w:tc>
        <w:tc>
          <w:tcPr>
            <w:tcW w:w="1890" w:type="dxa"/>
          </w:tcPr>
          <w:p w:rsidR="002E46CF" w:rsidRPr="002E1F36" w:rsidRDefault="002E46CF" w:rsidP="002E46CF">
            <w:pPr>
              <w:spacing w:after="0" w:line="240" w:lineRule="auto"/>
              <w:ind w:right="140"/>
              <w:rPr>
                <w:rFonts w:ascii="Times New Roman" w:eastAsia="Times New Roman" w:hAnsi="Times New Roman" w:cs="Times New Roman"/>
                <w:bCs/>
                <w:sz w:val="24"/>
                <w:szCs w:val="24"/>
                <w:lang w:eastAsia="x-none"/>
              </w:rPr>
            </w:pPr>
          </w:p>
          <w:p w:rsidR="002E46CF" w:rsidRPr="002E1F36" w:rsidRDefault="002E46CF" w:rsidP="002E46CF">
            <w:pPr>
              <w:spacing w:after="0" w:line="240" w:lineRule="auto"/>
              <w:ind w:right="140"/>
              <w:rPr>
                <w:rFonts w:ascii="Times New Roman" w:eastAsia="Times New Roman" w:hAnsi="Times New Roman" w:cs="Times New Roman"/>
                <w:bCs/>
                <w:sz w:val="24"/>
                <w:szCs w:val="24"/>
                <w:lang w:eastAsia="x-none"/>
              </w:rPr>
            </w:pPr>
            <w:r w:rsidRPr="002E1F36">
              <w:rPr>
                <w:rFonts w:ascii="Times New Roman" w:eastAsia="Times New Roman" w:hAnsi="Times New Roman" w:cs="Times New Roman"/>
                <w:bCs/>
                <w:sz w:val="24"/>
                <w:szCs w:val="24"/>
                <w:lang w:eastAsia="x-none"/>
              </w:rPr>
              <w:t>8,0</w:t>
            </w:r>
          </w:p>
        </w:tc>
      </w:tr>
      <w:tr w:rsidR="002E1F36" w:rsidRPr="002E1F36" w:rsidTr="002E46CF">
        <w:tc>
          <w:tcPr>
            <w:tcW w:w="862" w:type="dxa"/>
            <w:vMerge w:val="restart"/>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eastAsia="ru-RU"/>
              </w:rPr>
            </w:pPr>
            <w:r w:rsidRPr="002E1F36">
              <w:rPr>
                <w:rFonts w:ascii="Times New Roman" w:eastAsia="Times New Roman" w:hAnsi="Times New Roman" w:cs="Times New Roman"/>
                <w:bCs/>
                <w:sz w:val="24"/>
                <w:szCs w:val="24"/>
                <w:lang w:val="en-US" w:eastAsia="ru-RU"/>
              </w:rPr>
              <w:t>6</w:t>
            </w:r>
            <w:r w:rsidRPr="002E1F36">
              <w:rPr>
                <w:rFonts w:ascii="Times New Roman" w:eastAsia="Times New Roman" w:hAnsi="Times New Roman" w:cs="Times New Roman"/>
                <w:bCs/>
                <w:sz w:val="24"/>
                <w:szCs w:val="24"/>
                <w:lang w:eastAsia="ru-RU"/>
              </w:rPr>
              <w:t>.</w:t>
            </w:r>
          </w:p>
        </w:tc>
        <w:tc>
          <w:tcPr>
            <w:tcW w:w="7200"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eastAsia="ru-RU"/>
              </w:rPr>
            </w:pPr>
            <w:r w:rsidRPr="002E1F36">
              <w:rPr>
                <w:rFonts w:ascii="Times New Roman" w:eastAsia="Times New Roman" w:hAnsi="Times New Roman" w:cs="Times New Roman"/>
                <w:bCs/>
                <w:sz w:val="24"/>
                <w:szCs w:val="24"/>
                <w:lang w:eastAsia="ru-RU"/>
              </w:rPr>
              <w:t>Продолжительность (сут.) и средняя температура воздуха (</w:t>
            </w:r>
            <w:r w:rsidRPr="002E1F36">
              <w:rPr>
                <w:rFonts w:ascii="Times New Roman" w:eastAsia="Times New Roman" w:hAnsi="Times New Roman" w:cs="Times New Roman"/>
                <w:bCs/>
                <w:sz w:val="24"/>
                <w:szCs w:val="24"/>
                <w:lang w:val="en-US" w:eastAsia="ru-RU"/>
              </w:rPr>
              <w:sym w:font="Symbol" w:char="F0B0"/>
            </w:r>
            <w:r w:rsidRPr="002E1F36">
              <w:rPr>
                <w:rFonts w:ascii="Times New Roman" w:eastAsia="Times New Roman" w:hAnsi="Times New Roman" w:cs="Times New Roman"/>
                <w:bCs/>
                <w:sz w:val="24"/>
                <w:szCs w:val="24"/>
                <w:lang w:eastAsia="ru-RU"/>
              </w:rPr>
              <w:t>С) периода со средней суточной температурой воздуха</w:t>
            </w:r>
          </w:p>
          <w:p w:rsidR="002E46CF" w:rsidRPr="002E1F36" w:rsidRDefault="002E46CF" w:rsidP="002E46CF">
            <w:pPr>
              <w:spacing w:after="0" w:line="240" w:lineRule="auto"/>
              <w:rPr>
                <w:rFonts w:ascii="Times New Roman" w:eastAsia="Times New Roman" w:hAnsi="Times New Roman" w:cs="Times New Roman"/>
                <w:bCs/>
                <w:sz w:val="24"/>
                <w:szCs w:val="24"/>
                <w:lang w:val="en-US" w:eastAsia="ru-RU"/>
              </w:rPr>
            </w:pPr>
            <w:r w:rsidRPr="002E1F36">
              <w:rPr>
                <w:rFonts w:ascii="Times New Roman" w:eastAsia="Times New Roman" w:hAnsi="Times New Roman" w:cs="Times New Roman"/>
                <w:bCs/>
                <w:sz w:val="24"/>
                <w:szCs w:val="24"/>
                <w:lang w:eastAsia="ru-RU"/>
              </w:rPr>
              <w:t xml:space="preserve">                                                                                   </w:t>
            </w:r>
            <w:r w:rsidRPr="002E1F36">
              <w:rPr>
                <w:rFonts w:ascii="Times New Roman" w:eastAsia="Times New Roman" w:hAnsi="Times New Roman" w:cs="Times New Roman"/>
                <w:bCs/>
                <w:sz w:val="24"/>
                <w:szCs w:val="24"/>
                <w:lang w:val="en-US" w:eastAsia="ru-RU"/>
              </w:rPr>
              <w:sym w:font="Symbol" w:char="F0A3"/>
            </w:r>
            <w:r w:rsidRPr="002E1F36">
              <w:rPr>
                <w:rFonts w:ascii="Times New Roman" w:eastAsia="Times New Roman" w:hAnsi="Times New Roman" w:cs="Times New Roman"/>
                <w:bCs/>
                <w:sz w:val="24"/>
                <w:szCs w:val="24"/>
                <w:lang w:val="en-US" w:eastAsia="ru-RU"/>
              </w:rPr>
              <w:t xml:space="preserve"> 0</w:t>
            </w:r>
            <w:r w:rsidRPr="002E1F36">
              <w:rPr>
                <w:rFonts w:ascii="Times New Roman" w:eastAsia="Times New Roman" w:hAnsi="Times New Roman" w:cs="Times New Roman"/>
                <w:bCs/>
                <w:sz w:val="24"/>
                <w:szCs w:val="24"/>
                <w:lang w:val="en-US" w:eastAsia="ru-RU"/>
              </w:rPr>
              <w:sym w:font="Symbol" w:char="F0B0"/>
            </w:r>
            <w:r w:rsidRPr="002E1F36">
              <w:rPr>
                <w:rFonts w:ascii="Times New Roman" w:eastAsia="Times New Roman" w:hAnsi="Times New Roman" w:cs="Times New Roman"/>
                <w:bCs/>
                <w:sz w:val="24"/>
                <w:szCs w:val="24"/>
                <w:lang w:val="en-US" w:eastAsia="ru-RU"/>
              </w:rPr>
              <w:t>С,</w:t>
            </w:r>
          </w:p>
        </w:tc>
        <w:tc>
          <w:tcPr>
            <w:tcW w:w="1890" w:type="dxa"/>
          </w:tcPr>
          <w:p w:rsidR="002E46CF" w:rsidRPr="002E1F36" w:rsidRDefault="002E46CF" w:rsidP="002E46CF">
            <w:pPr>
              <w:spacing w:after="0" w:line="240" w:lineRule="auto"/>
              <w:ind w:right="140"/>
              <w:rPr>
                <w:rFonts w:ascii="Times New Roman" w:eastAsia="Times New Roman" w:hAnsi="Times New Roman" w:cs="Times New Roman"/>
                <w:bCs/>
                <w:sz w:val="24"/>
                <w:szCs w:val="24"/>
                <w:lang w:val="en-US" w:eastAsia="x-none"/>
              </w:rPr>
            </w:pPr>
          </w:p>
          <w:p w:rsidR="002E46CF" w:rsidRPr="002E1F36" w:rsidRDefault="002E46CF" w:rsidP="002E46CF">
            <w:pPr>
              <w:spacing w:after="0" w:line="240" w:lineRule="auto"/>
              <w:ind w:right="140"/>
              <w:rPr>
                <w:rFonts w:ascii="Times New Roman" w:eastAsia="Times New Roman" w:hAnsi="Times New Roman" w:cs="Times New Roman"/>
                <w:bCs/>
                <w:sz w:val="24"/>
                <w:szCs w:val="24"/>
                <w:lang w:val="en-US" w:eastAsia="x-none"/>
              </w:rPr>
            </w:pPr>
          </w:p>
          <w:p w:rsidR="002E46CF" w:rsidRPr="002E1F36" w:rsidRDefault="002E46CF" w:rsidP="002E46CF">
            <w:pPr>
              <w:spacing w:after="0" w:line="240" w:lineRule="auto"/>
              <w:ind w:right="140"/>
              <w:rPr>
                <w:rFonts w:ascii="Times New Roman" w:eastAsia="Times New Roman" w:hAnsi="Times New Roman" w:cs="Times New Roman"/>
                <w:bCs/>
                <w:sz w:val="24"/>
                <w:szCs w:val="24"/>
                <w:lang w:eastAsia="x-none"/>
              </w:rPr>
            </w:pPr>
            <w:r w:rsidRPr="002E1F36">
              <w:rPr>
                <w:rFonts w:ascii="Times New Roman" w:eastAsia="Times New Roman" w:hAnsi="Times New Roman" w:cs="Times New Roman"/>
                <w:bCs/>
                <w:sz w:val="24"/>
                <w:szCs w:val="24"/>
                <w:lang w:val="en-US" w:eastAsia="x-none"/>
              </w:rPr>
              <w:t>15</w:t>
            </w:r>
            <w:r w:rsidRPr="002E1F36">
              <w:rPr>
                <w:rFonts w:ascii="Times New Roman" w:eastAsia="Times New Roman" w:hAnsi="Times New Roman" w:cs="Times New Roman"/>
                <w:bCs/>
                <w:sz w:val="24"/>
                <w:szCs w:val="24"/>
                <w:lang w:eastAsia="x-none"/>
              </w:rPr>
              <w:t>8</w:t>
            </w:r>
          </w:p>
          <w:p w:rsidR="002E46CF" w:rsidRPr="002E1F36" w:rsidRDefault="002E46CF" w:rsidP="002E46CF">
            <w:pPr>
              <w:spacing w:after="0" w:line="240" w:lineRule="auto"/>
              <w:ind w:right="140"/>
              <w:rPr>
                <w:rFonts w:ascii="Times New Roman" w:eastAsia="Times New Roman" w:hAnsi="Times New Roman" w:cs="Times New Roman"/>
                <w:bCs/>
                <w:sz w:val="24"/>
                <w:szCs w:val="24"/>
                <w:lang w:val="en-US" w:eastAsia="x-none"/>
              </w:rPr>
            </w:pPr>
            <w:r w:rsidRPr="002E1F36">
              <w:rPr>
                <w:rFonts w:ascii="Times New Roman" w:eastAsia="Times New Roman" w:hAnsi="Times New Roman" w:cs="Times New Roman"/>
                <w:bCs/>
                <w:sz w:val="24"/>
                <w:szCs w:val="24"/>
                <w:lang w:val="en-US" w:eastAsia="x-none"/>
              </w:rPr>
              <w:t>-</w:t>
            </w:r>
            <w:r w:rsidRPr="002E1F36">
              <w:rPr>
                <w:rFonts w:ascii="Times New Roman" w:eastAsia="Times New Roman" w:hAnsi="Times New Roman" w:cs="Times New Roman"/>
                <w:bCs/>
                <w:sz w:val="24"/>
                <w:szCs w:val="24"/>
                <w:lang w:eastAsia="x-none"/>
              </w:rPr>
              <w:t>7</w:t>
            </w:r>
            <w:r w:rsidRPr="002E1F36">
              <w:rPr>
                <w:rFonts w:ascii="Times New Roman" w:eastAsia="Times New Roman" w:hAnsi="Times New Roman" w:cs="Times New Roman"/>
                <w:bCs/>
                <w:sz w:val="24"/>
                <w:szCs w:val="24"/>
                <w:lang w:val="en-US" w:eastAsia="x-none"/>
              </w:rPr>
              <w:t>,</w:t>
            </w:r>
            <w:r w:rsidRPr="002E1F36">
              <w:rPr>
                <w:rFonts w:ascii="Times New Roman" w:eastAsia="Times New Roman" w:hAnsi="Times New Roman" w:cs="Times New Roman"/>
                <w:bCs/>
                <w:sz w:val="24"/>
                <w:szCs w:val="24"/>
                <w:lang w:eastAsia="x-none"/>
              </w:rPr>
              <w:t>4</w:t>
            </w:r>
            <w:r w:rsidRPr="002E1F36">
              <w:rPr>
                <w:rFonts w:ascii="Times New Roman" w:eastAsia="Times New Roman" w:hAnsi="Times New Roman" w:cs="Times New Roman"/>
                <w:bCs/>
                <w:sz w:val="24"/>
                <w:szCs w:val="24"/>
                <w:lang w:val="en-US" w:eastAsia="x-none"/>
              </w:rPr>
              <w:sym w:font="Symbol" w:char="F0B0"/>
            </w:r>
          </w:p>
        </w:tc>
      </w:tr>
      <w:tr w:rsidR="002E1F36" w:rsidRPr="002E1F36" w:rsidTr="002E46CF">
        <w:tc>
          <w:tcPr>
            <w:tcW w:w="0" w:type="auto"/>
            <w:vMerge/>
            <w:tcBorders>
              <w:top w:val="single" w:sz="4" w:space="0" w:color="auto"/>
              <w:left w:val="single" w:sz="4" w:space="0" w:color="auto"/>
              <w:bottom w:val="single" w:sz="4" w:space="0" w:color="auto"/>
              <w:right w:val="single" w:sz="4" w:space="0" w:color="auto"/>
            </w:tcBorders>
            <w:vAlign w:val="center"/>
            <w:hideMark/>
          </w:tcPr>
          <w:p w:rsidR="002E46CF" w:rsidRPr="002E1F36" w:rsidRDefault="002E46CF" w:rsidP="002E46CF">
            <w:pPr>
              <w:spacing w:after="0" w:line="240" w:lineRule="auto"/>
              <w:rPr>
                <w:rFonts w:ascii="Times New Roman" w:eastAsia="Times New Roman" w:hAnsi="Times New Roman" w:cs="Times New Roman"/>
                <w:bCs/>
                <w:sz w:val="24"/>
                <w:szCs w:val="24"/>
                <w:lang w:eastAsia="ru-RU"/>
              </w:rPr>
            </w:pPr>
          </w:p>
        </w:tc>
        <w:tc>
          <w:tcPr>
            <w:tcW w:w="7200"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val="en-US" w:eastAsia="ru-RU"/>
              </w:rPr>
            </w:pPr>
            <w:r w:rsidRPr="002E1F36">
              <w:rPr>
                <w:rFonts w:ascii="Times New Roman" w:eastAsia="Times New Roman" w:hAnsi="Times New Roman" w:cs="Times New Roman"/>
                <w:bCs/>
                <w:sz w:val="24"/>
                <w:szCs w:val="24"/>
                <w:lang w:val="en-US" w:eastAsia="ru-RU"/>
              </w:rPr>
              <w:t xml:space="preserve">                                                                                   </w:t>
            </w:r>
            <w:r w:rsidRPr="002E1F36">
              <w:rPr>
                <w:rFonts w:ascii="Times New Roman" w:eastAsia="Times New Roman" w:hAnsi="Times New Roman" w:cs="Times New Roman"/>
                <w:bCs/>
                <w:sz w:val="24"/>
                <w:szCs w:val="24"/>
                <w:lang w:val="en-US" w:eastAsia="ru-RU"/>
              </w:rPr>
              <w:sym w:font="Symbol" w:char="F0A3"/>
            </w:r>
            <w:r w:rsidRPr="002E1F36">
              <w:rPr>
                <w:rFonts w:ascii="Times New Roman" w:eastAsia="Times New Roman" w:hAnsi="Times New Roman" w:cs="Times New Roman"/>
                <w:bCs/>
                <w:sz w:val="24"/>
                <w:szCs w:val="24"/>
                <w:lang w:val="en-US" w:eastAsia="ru-RU"/>
              </w:rPr>
              <w:t xml:space="preserve"> 8</w:t>
            </w:r>
            <w:r w:rsidRPr="002E1F36">
              <w:rPr>
                <w:rFonts w:ascii="Times New Roman" w:eastAsia="Times New Roman" w:hAnsi="Times New Roman" w:cs="Times New Roman"/>
                <w:bCs/>
                <w:sz w:val="24"/>
                <w:szCs w:val="24"/>
                <w:lang w:val="en-US" w:eastAsia="ru-RU"/>
              </w:rPr>
              <w:sym w:font="Symbol" w:char="F0B0"/>
            </w:r>
            <w:r w:rsidRPr="002E1F36">
              <w:rPr>
                <w:rFonts w:ascii="Times New Roman" w:eastAsia="Times New Roman" w:hAnsi="Times New Roman" w:cs="Times New Roman"/>
                <w:bCs/>
                <w:sz w:val="24"/>
                <w:szCs w:val="24"/>
                <w:lang w:val="en-US" w:eastAsia="ru-RU"/>
              </w:rPr>
              <w:t>С,</w:t>
            </w:r>
          </w:p>
        </w:tc>
        <w:tc>
          <w:tcPr>
            <w:tcW w:w="1890" w:type="dxa"/>
            <w:hideMark/>
          </w:tcPr>
          <w:p w:rsidR="002E46CF" w:rsidRPr="002E1F36" w:rsidRDefault="002E46CF" w:rsidP="002E46CF">
            <w:pPr>
              <w:spacing w:after="0" w:line="240" w:lineRule="auto"/>
              <w:ind w:right="140"/>
              <w:rPr>
                <w:rFonts w:ascii="Times New Roman" w:eastAsia="Times New Roman" w:hAnsi="Times New Roman" w:cs="Times New Roman"/>
                <w:bCs/>
                <w:sz w:val="24"/>
                <w:szCs w:val="24"/>
                <w:lang w:eastAsia="x-none"/>
              </w:rPr>
            </w:pPr>
            <w:r w:rsidRPr="002E1F36">
              <w:rPr>
                <w:rFonts w:ascii="Times New Roman" w:eastAsia="Times New Roman" w:hAnsi="Times New Roman" w:cs="Times New Roman"/>
                <w:bCs/>
                <w:sz w:val="24"/>
                <w:szCs w:val="24"/>
                <w:lang w:val="en-US" w:eastAsia="x-none"/>
              </w:rPr>
              <w:t>22</w:t>
            </w:r>
            <w:r w:rsidRPr="002E1F36">
              <w:rPr>
                <w:rFonts w:ascii="Times New Roman" w:eastAsia="Times New Roman" w:hAnsi="Times New Roman" w:cs="Times New Roman"/>
                <w:bCs/>
                <w:sz w:val="24"/>
                <w:szCs w:val="24"/>
                <w:lang w:eastAsia="x-none"/>
              </w:rPr>
              <w:t>6</w:t>
            </w:r>
          </w:p>
          <w:p w:rsidR="002E46CF" w:rsidRPr="002E1F36" w:rsidRDefault="002E46CF" w:rsidP="002E46CF">
            <w:pPr>
              <w:spacing w:after="0" w:line="240" w:lineRule="auto"/>
              <w:ind w:right="140"/>
              <w:rPr>
                <w:rFonts w:ascii="Times New Roman" w:eastAsia="Times New Roman" w:hAnsi="Times New Roman" w:cs="Times New Roman"/>
                <w:bCs/>
                <w:sz w:val="24"/>
                <w:szCs w:val="24"/>
                <w:lang w:eastAsia="x-none"/>
              </w:rPr>
            </w:pPr>
            <w:r w:rsidRPr="002E1F36">
              <w:rPr>
                <w:rFonts w:ascii="Times New Roman" w:eastAsia="Times New Roman" w:hAnsi="Times New Roman" w:cs="Times New Roman"/>
                <w:bCs/>
                <w:sz w:val="24"/>
                <w:szCs w:val="24"/>
                <w:lang w:val="en-US" w:eastAsia="x-none"/>
              </w:rPr>
              <w:t>-4</w:t>
            </w:r>
            <w:r w:rsidRPr="002E1F36">
              <w:rPr>
                <w:rFonts w:ascii="Times New Roman" w:eastAsia="Times New Roman" w:hAnsi="Times New Roman" w:cs="Times New Roman"/>
                <w:bCs/>
                <w:sz w:val="24"/>
                <w:szCs w:val="24"/>
                <w:lang w:eastAsia="x-none"/>
              </w:rPr>
              <w:t>,0</w:t>
            </w:r>
          </w:p>
        </w:tc>
      </w:tr>
      <w:tr w:rsidR="002E1F36" w:rsidRPr="002E1F36" w:rsidTr="002E46CF">
        <w:tc>
          <w:tcPr>
            <w:tcW w:w="0" w:type="auto"/>
            <w:vMerge/>
            <w:tcBorders>
              <w:top w:val="single" w:sz="4" w:space="0" w:color="auto"/>
              <w:left w:val="single" w:sz="4" w:space="0" w:color="auto"/>
              <w:bottom w:val="single" w:sz="4" w:space="0" w:color="auto"/>
              <w:right w:val="single" w:sz="4" w:space="0" w:color="auto"/>
            </w:tcBorders>
            <w:vAlign w:val="center"/>
            <w:hideMark/>
          </w:tcPr>
          <w:p w:rsidR="002E46CF" w:rsidRPr="002E1F36" w:rsidRDefault="002E46CF" w:rsidP="002E46CF">
            <w:pPr>
              <w:spacing w:after="0" w:line="240" w:lineRule="auto"/>
              <w:rPr>
                <w:rFonts w:ascii="Times New Roman" w:eastAsia="Times New Roman" w:hAnsi="Times New Roman" w:cs="Times New Roman"/>
                <w:bCs/>
                <w:sz w:val="24"/>
                <w:szCs w:val="24"/>
                <w:lang w:eastAsia="ru-RU"/>
              </w:rPr>
            </w:pPr>
          </w:p>
        </w:tc>
        <w:tc>
          <w:tcPr>
            <w:tcW w:w="7200"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val="en-US" w:eastAsia="ru-RU"/>
              </w:rPr>
            </w:pPr>
            <w:r w:rsidRPr="002E1F36">
              <w:rPr>
                <w:rFonts w:ascii="Times New Roman" w:eastAsia="Times New Roman" w:hAnsi="Times New Roman" w:cs="Times New Roman"/>
                <w:bCs/>
                <w:sz w:val="24"/>
                <w:szCs w:val="24"/>
                <w:lang w:val="en-US" w:eastAsia="ru-RU"/>
              </w:rPr>
              <w:t xml:space="preserve">                                                                                   </w:t>
            </w:r>
            <w:r w:rsidRPr="002E1F36">
              <w:rPr>
                <w:rFonts w:ascii="Times New Roman" w:eastAsia="Times New Roman" w:hAnsi="Times New Roman" w:cs="Times New Roman"/>
                <w:bCs/>
                <w:sz w:val="24"/>
                <w:szCs w:val="24"/>
                <w:lang w:val="en-US" w:eastAsia="ru-RU"/>
              </w:rPr>
              <w:sym w:font="Symbol" w:char="F0A3"/>
            </w:r>
            <w:r w:rsidRPr="002E1F36">
              <w:rPr>
                <w:rFonts w:ascii="Times New Roman" w:eastAsia="Times New Roman" w:hAnsi="Times New Roman" w:cs="Times New Roman"/>
                <w:bCs/>
                <w:sz w:val="24"/>
                <w:szCs w:val="24"/>
                <w:lang w:val="en-US" w:eastAsia="ru-RU"/>
              </w:rPr>
              <w:t xml:space="preserve"> 10</w:t>
            </w:r>
            <w:r w:rsidRPr="002E1F36">
              <w:rPr>
                <w:rFonts w:ascii="Times New Roman" w:eastAsia="Times New Roman" w:hAnsi="Times New Roman" w:cs="Times New Roman"/>
                <w:bCs/>
                <w:sz w:val="24"/>
                <w:szCs w:val="24"/>
                <w:lang w:val="en-US" w:eastAsia="ru-RU"/>
              </w:rPr>
              <w:sym w:font="Symbol" w:char="F0B0"/>
            </w:r>
            <w:r w:rsidRPr="002E1F36">
              <w:rPr>
                <w:rFonts w:ascii="Times New Roman" w:eastAsia="Times New Roman" w:hAnsi="Times New Roman" w:cs="Times New Roman"/>
                <w:bCs/>
                <w:sz w:val="24"/>
                <w:szCs w:val="24"/>
                <w:lang w:val="en-US" w:eastAsia="ru-RU"/>
              </w:rPr>
              <w:t>С,</w:t>
            </w:r>
          </w:p>
        </w:tc>
        <w:tc>
          <w:tcPr>
            <w:tcW w:w="1890" w:type="dxa"/>
            <w:hideMark/>
          </w:tcPr>
          <w:p w:rsidR="002E46CF" w:rsidRPr="002E1F36" w:rsidRDefault="002E46CF" w:rsidP="002E46CF">
            <w:pPr>
              <w:spacing w:after="0" w:line="240" w:lineRule="auto"/>
              <w:ind w:right="140"/>
              <w:rPr>
                <w:rFonts w:ascii="Times New Roman" w:eastAsia="Times New Roman" w:hAnsi="Times New Roman" w:cs="Times New Roman"/>
                <w:bCs/>
                <w:sz w:val="24"/>
                <w:szCs w:val="24"/>
                <w:lang w:eastAsia="x-none"/>
              </w:rPr>
            </w:pPr>
            <w:r w:rsidRPr="002E1F36">
              <w:rPr>
                <w:rFonts w:ascii="Times New Roman" w:eastAsia="Times New Roman" w:hAnsi="Times New Roman" w:cs="Times New Roman"/>
                <w:bCs/>
                <w:sz w:val="24"/>
                <w:szCs w:val="24"/>
                <w:lang w:val="en-US" w:eastAsia="x-none"/>
              </w:rPr>
              <w:t>24</w:t>
            </w:r>
            <w:r w:rsidRPr="002E1F36">
              <w:rPr>
                <w:rFonts w:ascii="Times New Roman" w:eastAsia="Times New Roman" w:hAnsi="Times New Roman" w:cs="Times New Roman"/>
                <w:bCs/>
                <w:sz w:val="24"/>
                <w:szCs w:val="24"/>
                <w:lang w:eastAsia="x-none"/>
              </w:rPr>
              <w:t>4</w:t>
            </w:r>
          </w:p>
          <w:p w:rsidR="002E46CF" w:rsidRPr="002E1F36" w:rsidRDefault="002E46CF" w:rsidP="002E46CF">
            <w:pPr>
              <w:spacing w:after="0" w:line="240" w:lineRule="auto"/>
              <w:ind w:right="140"/>
              <w:rPr>
                <w:rFonts w:ascii="Times New Roman" w:eastAsia="Times New Roman" w:hAnsi="Times New Roman" w:cs="Times New Roman"/>
                <w:bCs/>
                <w:sz w:val="24"/>
                <w:szCs w:val="24"/>
                <w:lang w:eastAsia="x-none"/>
              </w:rPr>
            </w:pPr>
            <w:r w:rsidRPr="002E1F36">
              <w:rPr>
                <w:rFonts w:ascii="Times New Roman" w:eastAsia="Times New Roman" w:hAnsi="Times New Roman" w:cs="Times New Roman"/>
                <w:bCs/>
                <w:sz w:val="24"/>
                <w:szCs w:val="24"/>
                <w:lang w:val="en-US" w:eastAsia="x-none"/>
              </w:rPr>
              <w:t>-3,</w:t>
            </w:r>
            <w:r w:rsidRPr="002E1F36">
              <w:rPr>
                <w:rFonts w:ascii="Times New Roman" w:eastAsia="Times New Roman" w:hAnsi="Times New Roman" w:cs="Times New Roman"/>
                <w:bCs/>
                <w:sz w:val="24"/>
                <w:szCs w:val="24"/>
                <w:lang w:eastAsia="x-none"/>
              </w:rPr>
              <w:t>0</w:t>
            </w:r>
          </w:p>
        </w:tc>
      </w:tr>
      <w:tr w:rsidR="002E1F36" w:rsidRPr="002E1F36" w:rsidTr="002E46CF">
        <w:tc>
          <w:tcPr>
            <w:tcW w:w="862"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eastAsia="ru-RU"/>
              </w:rPr>
            </w:pPr>
            <w:r w:rsidRPr="002E1F36">
              <w:rPr>
                <w:rFonts w:ascii="Times New Roman" w:eastAsia="Times New Roman" w:hAnsi="Times New Roman" w:cs="Times New Roman"/>
                <w:bCs/>
                <w:sz w:val="24"/>
                <w:szCs w:val="24"/>
                <w:lang w:val="en-US" w:eastAsia="ru-RU"/>
              </w:rPr>
              <w:t>7</w:t>
            </w:r>
            <w:r w:rsidRPr="002E1F36">
              <w:rPr>
                <w:rFonts w:ascii="Times New Roman" w:eastAsia="Times New Roman" w:hAnsi="Times New Roman" w:cs="Times New Roman"/>
                <w:bCs/>
                <w:sz w:val="24"/>
                <w:szCs w:val="24"/>
                <w:lang w:eastAsia="ru-RU"/>
              </w:rPr>
              <w:t>.</w:t>
            </w:r>
          </w:p>
        </w:tc>
        <w:tc>
          <w:tcPr>
            <w:tcW w:w="7200"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eastAsia="ru-RU"/>
              </w:rPr>
            </w:pPr>
            <w:r w:rsidRPr="002E1F36">
              <w:rPr>
                <w:rFonts w:ascii="Times New Roman" w:eastAsia="Times New Roman" w:hAnsi="Times New Roman" w:cs="Times New Roman"/>
                <w:bCs/>
                <w:sz w:val="24"/>
                <w:szCs w:val="24"/>
                <w:lang w:eastAsia="ru-RU"/>
              </w:rPr>
              <w:t>Средняя месячная относительная влажность воздуха наиболее холодного месяца, %</w:t>
            </w:r>
          </w:p>
        </w:tc>
        <w:tc>
          <w:tcPr>
            <w:tcW w:w="1890" w:type="dxa"/>
            <w:hideMark/>
          </w:tcPr>
          <w:p w:rsidR="002E46CF" w:rsidRPr="002E1F36" w:rsidRDefault="002E46CF" w:rsidP="002E46CF">
            <w:pPr>
              <w:spacing w:after="0" w:line="240" w:lineRule="auto"/>
              <w:ind w:right="140"/>
              <w:rPr>
                <w:rFonts w:ascii="Times New Roman" w:eastAsia="Times New Roman" w:hAnsi="Times New Roman" w:cs="Times New Roman"/>
                <w:bCs/>
                <w:sz w:val="24"/>
                <w:szCs w:val="24"/>
                <w:lang w:val="en-US" w:eastAsia="x-none"/>
              </w:rPr>
            </w:pPr>
            <w:r w:rsidRPr="002E1F36">
              <w:rPr>
                <w:rFonts w:ascii="Times New Roman" w:eastAsia="Times New Roman" w:hAnsi="Times New Roman" w:cs="Times New Roman"/>
                <w:bCs/>
                <w:sz w:val="24"/>
                <w:szCs w:val="24"/>
                <w:lang w:val="en-US" w:eastAsia="x-none"/>
              </w:rPr>
              <w:t>85</w:t>
            </w:r>
          </w:p>
        </w:tc>
      </w:tr>
      <w:tr w:rsidR="002E1F36" w:rsidRPr="002E1F36" w:rsidTr="002E46CF">
        <w:tc>
          <w:tcPr>
            <w:tcW w:w="862"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eastAsia="ru-RU"/>
              </w:rPr>
            </w:pPr>
            <w:r w:rsidRPr="002E1F36">
              <w:rPr>
                <w:rFonts w:ascii="Times New Roman" w:eastAsia="Times New Roman" w:hAnsi="Times New Roman" w:cs="Times New Roman"/>
                <w:bCs/>
                <w:sz w:val="24"/>
                <w:szCs w:val="24"/>
                <w:lang w:val="en-US" w:eastAsia="ru-RU"/>
              </w:rPr>
              <w:t>8</w:t>
            </w:r>
            <w:r w:rsidRPr="002E1F36">
              <w:rPr>
                <w:rFonts w:ascii="Times New Roman" w:eastAsia="Times New Roman" w:hAnsi="Times New Roman" w:cs="Times New Roman"/>
                <w:bCs/>
                <w:sz w:val="24"/>
                <w:szCs w:val="24"/>
                <w:lang w:eastAsia="ru-RU"/>
              </w:rPr>
              <w:t>.</w:t>
            </w:r>
          </w:p>
        </w:tc>
        <w:tc>
          <w:tcPr>
            <w:tcW w:w="7200"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eastAsia="ru-RU"/>
              </w:rPr>
            </w:pPr>
            <w:r w:rsidRPr="002E1F36">
              <w:rPr>
                <w:rFonts w:ascii="Times New Roman" w:eastAsia="Times New Roman" w:hAnsi="Times New Roman" w:cs="Times New Roman"/>
                <w:bCs/>
                <w:sz w:val="24"/>
                <w:szCs w:val="24"/>
                <w:lang w:eastAsia="ru-RU"/>
              </w:rPr>
              <w:t>Средняя месячная относительная влажность воздуха в 15 час. наиболее холодного месяца, %</w:t>
            </w:r>
          </w:p>
        </w:tc>
        <w:tc>
          <w:tcPr>
            <w:tcW w:w="1890" w:type="dxa"/>
            <w:hideMark/>
          </w:tcPr>
          <w:p w:rsidR="002E46CF" w:rsidRPr="002E1F36" w:rsidRDefault="002E46CF" w:rsidP="002E46CF">
            <w:pPr>
              <w:spacing w:after="0" w:line="240" w:lineRule="auto"/>
              <w:ind w:right="140"/>
              <w:rPr>
                <w:rFonts w:ascii="Times New Roman" w:eastAsia="Times New Roman" w:hAnsi="Times New Roman" w:cs="Times New Roman"/>
                <w:bCs/>
                <w:sz w:val="24"/>
                <w:szCs w:val="24"/>
                <w:lang w:eastAsia="x-none"/>
              </w:rPr>
            </w:pPr>
            <w:r w:rsidRPr="002E1F36">
              <w:rPr>
                <w:rFonts w:ascii="Times New Roman" w:eastAsia="Times New Roman" w:hAnsi="Times New Roman" w:cs="Times New Roman"/>
                <w:bCs/>
                <w:sz w:val="24"/>
                <w:szCs w:val="24"/>
                <w:lang w:val="en-US" w:eastAsia="x-none"/>
              </w:rPr>
              <w:t>8</w:t>
            </w:r>
            <w:r w:rsidRPr="002E1F36">
              <w:rPr>
                <w:rFonts w:ascii="Times New Roman" w:eastAsia="Times New Roman" w:hAnsi="Times New Roman" w:cs="Times New Roman"/>
                <w:bCs/>
                <w:sz w:val="24"/>
                <w:szCs w:val="24"/>
                <w:lang w:eastAsia="x-none"/>
              </w:rPr>
              <w:t>3</w:t>
            </w:r>
          </w:p>
        </w:tc>
      </w:tr>
      <w:tr w:rsidR="002E1F36" w:rsidRPr="002E1F36" w:rsidTr="002E46CF">
        <w:tc>
          <w:tcPr>
            <w:tcW w:w="862"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eastAsia="ru-RU"/>
              </w:rPr>
            </w:pPr>
            <w:r w:rsidRPr="002E1F36">
              <w:rPr>
                <w:rFonts w:ascii="Times New Roman" w:eastAsia="Times New Roman" w:hAnsi="Times New Roman" w:cs="Times New Roman"/>
                <w:bCs/>
                <w:sz w:val="24"/>
                <w:szCs w:val="24"/>
                <w:lang w:val="en-US" w:eastAsia="ru-RU"/>
              </w:rPr>
              <w:t>9</w:t>
            </w:r>
            <w:r w:rsidRPr="002E1F36">
              <w:rPr>
                <w:rFonts w:ascii="Times New Roman" w:eastAsia="Times New Roman" w:hAnsi="Times New Roman" w:cs="Times New Roman"/>
                <w:bCs/>
                <w:sz w:val="24"/>
                <w:szCs w:val="24"/>
                <w:lang w:eastAsia="ru-RU"/>
              </w:rPr>
              <w:t>.</w:t>
            </w:r>
          </w:p>
        </w:tc>
        <w:tc>
          <w:tcPr>
            <w:tcW w:w="7200"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eastAsia="ru-RU"/>
              </w:rPr>
            </w:pPr>
            <w:r w:rsidRPr="002E1F36">
              <w:rPr>
                <w:rFonts w:ascii="Times New Roman" w:eastAsia="Times New Roman" w:hAnsi="Times New Roman" w:cs="Times New Roman"/>
                <w:bCs/>
                <w:sz w:val="24"/>
                <w:szCs w:val="24"/>
                <w:lang w:eastAsia="ru-RU"/>
              </w:rPr>
              <w:t>Количество осадков за ноябрь-март, мм</w:t>
            </w:r>
          </w:p>
        </w:tc>
        <w:tc>
          <w:tcPr>
            <w:tcW w:w="1890" w:type="dxa"/>
            <w:hideMark/>
          </w:tcPr>
          <w:p w:rsidR="002E46CF" w:rsidRPr="002E1F36" w:rsidRDefault="002E46CF" w:rsidP="002E46CF">
            <w:pPr>
              <w:spacing w:after="0" w:line="240" w:lineRule="auto"/>
              <w:ind w:right="140"/>
              <w:rPr>
                <w:rFonts w:ascii="Times New Roman" w:eastAsia="Times New Roman" w:hAnsi="Times New Roman" w:cs="Times New Roman"/>
                <w:bCs/>
                <w:sz w:val="24"/>
                <w:szCs w:val="24"/>
                <w:lang w:eastAsia="x-none"/>
              </w:rPr>
            </w:pPr>
            <w:r w:rsidRPr="002E1F36">
              <w:rPr>
                <w:rFonts w:ascii="Times New Roman" w:eastAsia="Times New Roman" w:hAnsi="Times New Roman" w:cs="Times New Roman"/>
                <w:bCs/>
                <w:sz w:val="24"/>
                <w:szCs w:val="24"/>
                <w:lang w:eastAsia="x-none"/>
              </w:rPr>
              <w:t>170</w:t>
            </w:r>
          </w:p>
        </w:tc>
      </w:tr>
      <w:tr w:rsidR="002E1F36" w:rsidRPr="002E1F36" w:rsidTr="002E46CF">
        <w:tc>
          <w:tcPr>
            <w:tcW w:w="862"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eastAsia="ru-RU"/>
              </w:rPr>
            </w:pPr>
            <w:r w:rsidRPr="002E1F36">
              <w:rPr>
                <w:rFonts w:ascii="Times New Roman" w:eastAsia="Times New Roman" w:hAnsi="Times New Roman" w:cs="Times New Roman"/>
                <w:bCs/>
                <w:sz w:val="24"/>
                <w:szCs w:val="24"/>
                <w:lang w:val="en-US" w:eastAsia="ru-RU"/>
              </w:rPr>
              <w:t>10</w:t>
            </w:r>
            <w:r w:rsidRPr="002E1F36">
              <w:rPr>
                <w:rFonts w:ascii="Times New Roman" w:eastAsia="Times New Roman" w:hAnsi="Times New Roman" w:cs="Times New Roman"/>
                <w:bCs/>
                <w:sz w:val="24"/>
                <w:szCs w:val="24"/>
                <w:lang w:eastAsia="ru-RU"/>
              </w:rPr>
              <w:t>.</w:t>
            </w:r>
          </w:p>
        </w:tc>
        <w:tc>
          <w:tcPr>
            <w:tcW w:w="7200"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eastAsia="ru-RU"/>
              </w:rPr>
            </w:pPr>
            <w:r w:rsidRPr="002E1F36">
              <w:rPr>
                <w:rFonts w:ascii="Times New Roman" w:eastAsia="Times New Roman" w:hAnsi="Times New Roman" w:cs="Times New Roman"/>
                <w:bCs/>
                <w:sz w:val="24"/>
                <w:szCs w:val="24"/>
                <w:lang w:eastAsia="ru-RU"/>
              </w:rPr>
              <w:t>Преобладающее направление ветра за декабрь-февраль</w:t>
            </w:r>
          </w:p>
        </w:tc>
        <w:tc>
          <w:tcPr>
            <w:tcW w:w="1890" w:type="dxa"/>
            <w:hideMark/>
          </w:tcPr>
          <w:p w:rsidR="002E46CF" w:rsidRPr="002E1F36" w:rsidRDefault="002E46CF" w:rsidP="002E46CF">
            <w:pPr>
              <w:spacing w:after="0" w:line="240" w:lineRule="auto"/>
              <w:ind w:right="140"/>
              <w:rPr>
                <w:rFonts w:ascii="Times New Roman" w:eastAsia="Times New Roman" w:hAnsi="Times New Roman" w:cs="Times New Roman"/>
                <w:bCs/>
                <w:sz w:val="24"/>
                <w:szCs w:val="24"/>
                <w:lang w:val="en-US" w:eastAsia="x-none"/>
              </w:rPr>
            </w:pPr>
            <w:r w:rsidRPr="002E1F36">
              <w:rPr>
                <w:rFonts w:ascii="Times New Roman" w:eastAsia="Times New Roman" w:hAnsi="Times New Roman" w:cs="Times New Roman"/>
                <w:bCs/>
                <w:sz w:val="24"/>
                <w:szCs w:val="24"/>
                <w:lang w:val="en-US" w:eastAsia="x-none"/>
              </w:rPr>
              <w:t>Ю</w:t>
            </w:r>
          </w:p>
        </w:tc>
      </w:tr>
      <w:tr w:rsidR="002E1F36" w:rsidRPr="002E1F36" w:rsidTr="002E46CF">
        <w:tc>
          <w:tcPr>
            <w:tcW w:w="862"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eastAsia="ru-RU"/>
              </w:rPr>
            </w:pPr>
            <w:r w:rsidRPr="002E1F36">
              <w:rPr>
                <w:rFonts w:ascii="Times New Roman" w:eastAsia="Times New Roman" w:hAnsi="Times New Roman" w:cs="Times New Roman"/>
                <w:bCs/>
                <w:sz w:val="24"/>
                <w:szCs w:val="24"/>
                <w:lang w:val="en-US" w:eastAsia="ru-RU"/>
              </w:rPr>
              <w:t>11</w:t>
            </w:r>
            <w:r w:rsidRPr="002E1F36">
              <w:rPr>
                <w:rFonts w:ascii="Times New Roman" w:eastAsia="Times New Roman" w:hAnsi="Times New Roman" w:cs="Times New Roman"/>
                <w:bCs/>
                <w:sz w:val="24"/>
                <w:szCs w:val="24"/>
                <w:lang w:eastAsia="ru-RU"/>
              </w:rPr>
              <w:t>.</w:t>
            </w:r>
          </w:p>
        </w:tc>
        <w:tc>
          <w:tcPr>
            <w:tcW w:w="7200"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eastAsia="ru-RU"/>
              </w:rPr>
            </w:pPr>
            <w:r w:rsidRPr="002E1F36">
              <w:rPr>
                <w:rFonts w:ascii="Times New Roman" w:eastAsia="Times New Roman" w:hAnsi="Times New Roman" w:cs="Times New Roman"/>
                <w:bCs/>
                <w:sz w:val="24"/>
                <w:szCs w:val="24"/>
                <w:lang w:eastAsia="ru-RU"/>
              </w:rPr>
              <w:t>Максимальная из средних скоростей ветра по румбам за январь, м/с</w:t>
            </w:r>
          </w:p>
        </w:tc>
        <w:tc>
          <w:tcPr>
            <w:tcW w:w="1890" w:type="dxa"/>
            <w:hideMark/>
          </w:tcPr>
          <w:p w:rsidR="002E46CF" w:rsidRPr="002E1F36" w:rsidRDefault="002E46CF" w:rsidP="002E46CF">
            <w:pPr>
              <w:spacing w:after="0" w:line="240" w:lineRule="auto"/>
              <w:ind w:right="140"/>
              <w:rPr>
                <w:rFonts w:ascii="Times New Roman" w:eastAsia="Times New Roman" w:hAnsi="Times New Roman" w:cs="Times New Roman"/>
                <w:bCs/>
                <w:sz w:val="24"/>
                <w:szCs w:val="24"/>
                <w:lang w:eastAsia="x-none"/>
              </w:rPr>
            </w:pPr>
            <w:r w:rsidRPr="002E1F36">
              <w:rPr>
                <w:rFonts w:ascii="Times New Roman" w:eastAsia="Times New Roman" w:hAnsi="Times New Roman" w:cs="Times New Roman"/>
                <w:bCs/>
                <w:sz w:val="24"/>
                <w:szCs w:val="24"/>
                <w:lang w:val="en-US" w:eastAsia="x-none"/>
              </w:rPr>
              <w:t>3,</w:t>
            </w:r>
            <w:r w:rsidRPr="002E1F36">
              <w:rPr>
                <w:rFonts w:ascii="Times New Roman" w:eastAsia="Times New Roman" w:hAnsi="Times New Roman" w:cs="Times New Roman"/>
                <w:bCs/>
                <w:sz w:val="24"/>
                <w:szCs w:val="24"/>
                <w:lang w:eastAsia="x-none"/>
              </w:rPr>
              <w:t>9</w:t>
            </w:r>
          </w:p>
        </w:tc>
      </w:tr>
      <w:tr w:rsidR="002E1F36" w:rsidRPr="002E1F36" w:rsidTr="002E46CF">
        <w:tc>
          <w:tcPr>
            <w:tcW w:w="862"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eastAsia="ru-RU"/>
              </w:rPr>
            </w:pPr>
            <w:r w:rsidRPr="002E1F36">
              <w:rPr>
                <w:rFonts w:ascii="Times New Roman" w:eastAsia="Times New Roman" w:hAnsi="Times New Roman" w:cs="Times New Roman"/>
                <w:bCs/>
                <w:sz w:val="24"/>
                <w:szCs w:val="24"/>
                <w:lang w:val="en-US" w:eastAsia="ru-RU"/>
              </w:rPr>
              <w:t>12</w:t>
            </w:r>
            <w:r w:rsidRPr="002E1F36">
              <w:rPr>
                <w:rFonts w:ascii="Times New Roman" w:eastAsia="Times New Roman" w:hAnsi="Times New Roman" w:cs="Times New Roman"/>
                <w:bCs/>
                <w:sz w:val="24"/>
                <w:szCs w:val="24"/>
                <w:lang w:eastAsia="ru-RU"/>
              </w:rPr>
              <w:t>.</w:t>
            </w:r>
          </w:p>
        </w:tc>
        <w:tc>
          <w:tcPr>
            <w:tcW w:w="7200"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eastAsia="ru-RU"/>
              </w:rPr>
            </w:pPr>
            <w:r w:rsidRPr="002E1F36">
              <w:rPr>
                <w:rFonts w:ascii="Times New Roman" w:eastAsia="Times New Roman" w:hAnsi="Times New Roman" w:cs="Times New Roman"/>
                <w:bCs/>
                <w:sz w:val="24"/>
                <w:szCs w:val="24"/>
                <w:lang w:eastAsia="ru-RU"/>
              </w:rPr>
              <w:t xml:space="preserve">Средняя скорость ветра, м/с за период со средней суточной температурой воздуха </w:t>
            </w:r>
            <w:r w:rsidRPr="002E1F36">
              <w:rPr>
                <w:rFonts w:ascii="Times New Roman" w:eastAsia="Times New Roman" w:hAnsi="Times New Roman" w:cs="Times New Roman"/>
                <w:bCs/>
                <w:sz w:val="24"/>
                <w:szCs w:val="24"/>
                <w:lang w:val="en-US" w:eastAsia="ru-RU"/>
              </w:rPr>
              <w:sym w:font="Symbol" w:char="F0A3"/>
            </w:r>
            <w:r w:rsidRPr="002E1F36">
              <w:rPr>
                <w:rFonts w:ascii="Times New Roman" w:eastAsia="Times New Roman" w:hAnsi="Times New Roman" w:cs="Times New Roman"/>
                <w:bCs/>
                <w:sz w:val="24"/>
                <w:szCs w:val="24"/>
                <w:lang w:eastAsia="ru-RU"/>
              </w:rPr>
              <w:t>8</w:t>
            </w:r>
            <w:r w:rsidRPr="002E1F36">
              <w:rPr>
                <w:rFonts w:ascii="Times New Roman" w:eastAsia="Times New Roman" w:hAnsi="Times New Roman" w:cs="Times New Roman"/>
                <w:bCs/>
                <w:sz w:val="24"/>
                <w:szCs w:val="24"/>
                <w:lang w:val="en-US" w:eastAsia="ru-RU"/>
              </w:rPr>
              <w:sym w:font="Symbol" w:char="F0B0"/>
            </w:r>
            <w:r w:rsidRPr="002E1F36">
              <w:rPr>
                <w:rFonts w:ascii="Times New Roman" w:eastAsia="Times New Roman" w:hAnsi="Times New Roman" w:cs="Times New Roman"/>
                <w:bCs/>
                <w:sz w:val="24"/>
                <w:szCs w:val="24"/>
                <w:lang w:eastAsia="ru-RU"/>
              </w:rPr>
              <w:t>С,</w:t>
            </w:r>
          </w:p>
        </w:tc>
        <w:tc>
          <w:tcPr>
            <w:tcW w:w="1890" w:type="dxa"/>
            <w:hideMark/>
          </w:tcPr>
          <w:p w:rsidR="002E46CF" w:rsidRPr="002E1F36" w:rsidRDefault="002E46CF" w:rsidP="002E46CF">
            <w:pPr>
              <w:spacing w:after="0" w:line="240" w:lineRule="auto"/>
              <w:ind w:right="140"/>
              <w:rPr>
                <w:rFonts w:ascii="Times New Roman" w:eastAsia="Times New Roman" w:hAnsi="Times New Roman" w:cs="Times New Roman"/>
                <w:bCs/>
                <w:sz w:val="24"/>
                <w:szCs w:val="24"/>
                <w:lang w:eastAsia="x-none"/>
              </w:rPr>
            </w:pPr>
            <w:r w:rsidRPr="002E1F36">
              <w:rPr>
                <w:rFonts w:ascii="Times New Roman" w:eastAsia="Times New Roman" w:hAnsi="Times New Roman" w:cs="Times New Roman"/>
                <w:bCs/>
                <w:sz w:val="24"/>
                <w:szCs w:val="24"/>
                <w:lang w:val="en-US" w:eastAsia="x-none"/>
              </w:rPr>
              <w:t>3,</w:t>
            </w:r>
            <w:r w:rsidRPr="002E1F36">
              <w:rPr>
                <w:rFonts w:ascii="Times New Roman" w:eastAsia="Times New Roman" w:hAnsi="Times New Roman" w:cs="Times New Roman"/>
                <w:bCs/>
                <w:sz w:val="24"/>
                <w:szCs w:val="24"/>
                <w:lang w:eastAsia="x-none"/>
              </w:rPr>
              <w:t>3</w:t>
            </w:r>
          </w:p>
        </w:tc>
      </w:tr>
      <w:tr w:rsidR="002E1F36" w:rsidRPr="002E1F36" w:rsidTr="002E46CF">
        <w:tc>
          <w:tcPr>
            <w:tcW w:w="862" w:type="dxa"/>
            <w:tcBorders>
              <w:top w:val="single" w:sz="4" w:space="0" w:color="auto"/>
              <w:left w:val="single" w:sz="4" w:space="0" w:color="auto"/>
              <w:bottom w:val="single" w:sz="4" w:space="0" w:color="auto"/>
              <w:right w:val="single" w:sz="4" w:space="0" w:color="auto"/>
            </w:tcBorders>
          </w:tcPr>
          <w:p w:rsidR="002E46CF" w:rsidRPr="002E1F36" w:rsidRDefault="002E46CF" w:rsidP="002E46CF">
            <w:pPr>
              <w:spacing w:after="0" w:line="240" w:lineRule="auto"/>
              <w:rPr>
                <w:rFonts w:ascii="Times New Roman" w:eastAsia="Times New Roman" w:hAnsi="Times New Roman" w:cs="Times New Roman"/>
                <w:bCs/>
                <w:sz w:val="24"/>
                <w:szCs w:val="24"/>
                <w:lang w:val="en-US" w:eastAsia="ru-RU"/>
              </w:rPr>
            </w:pPr>
          </w:p>
        </w:tc>
        <w:tc>
          <w:tcPr>
            <w:tcW w:w="7200"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eastAsia="ru-RU"/>
              </w:rPr>
            </w:pPr>
            <w:r w:rsidRPr="002E1F36">
              <w:rPr>
                <w:rFonts w:ascii="Times New Roman" w:eastAsia="Times New Roman" w:hAnsi="Times New Roman" w:cs="Times New Roman"/>
                <w:bCs/>
                <w:sz w:val="24"/>
                <w:szCs w:val="24"/>
                <w:lang w:eastAsia="ru-RU"/>
              </w:rPr>
              <w:t>П. Климатические параметры теплого периода года</w:t>
            </w:r>
          </w:p>
        </w:tc>
        <w:tc>
          <w:tcPr>
            <w:tcW w:w="1890" w:type="dxa"/>
          </w:tcPr>
          <w:p w:rsidR="002E46CF" w:rsidRPr="002E1F36" w:rsidRDefault="002E46CF" w:rsidP="002E46CF">
            <w:pPr>
              <w:spacing w:after="0" w:line="240" w:lineRule="auto"/>
              <w:ind w:right="140"/>
              <w:rPr>
                <w:rFonts w:ascii="Times New Roman" w:eastAsia="Times New Roman" w:hAnsi="Times New Roman" w:cs="Times New Roman"/>
                <w:bCs/>
                <w:sz w:val="24"/>
                <w:szCs w:val="24"/>
                <w:lang w:eastAsia="x-none"/>
              </w:rPr>
            </w:pPr>
          </w:p>
        </w:tc>
      </w:tr>
      <w:tr w:rsidR="002E1F36" w:rsidRPr="002E1F36" w:rsidTr="002E46CF">
        <w:tc>
          <w:tcPr>
            <w:tcW w:w="862"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eastAsia="ru-RU"/>
              </w:rPr>
            </w:pPr>
            <w:r w:rsidRPr="002E1F36">
              <w:rPr>
                <w:rFonts w:ascii="Times New Roman" w:eastAsia="Times New Roman" w:hAnsi="Times New Roman" w:cs="Times New Roman"/>
                <w:bCs/>
                <w:sz w:val="24"/>
                <w:szCs w:val="24"/>
                <w:lang w:val="en-US" w:eastAsia="ru-RU"/>
              </w:rPr>
              <w:t>13</w:t>
            </w:r>
            <w:r w:rsidRPr="002E1F36">
              <w:rPr>
                <w:rFonts w:ascii="Times New Roman" w:eastAsia="Times New Roman" w:hAnsi="Times New Roman" w:cs="Times New Roman"/>
                <w:bCs/>
                <w:sz w:val="24"/>
                <w:szCs w:val="24"/>
                <w:lang w:eastAsia="ru-RU"/>
              </w:rPr>
              <w:t>.</w:t>
            </w:r>
          </w:p>
        </w:tc>
        <w:tc>
          <w:tcPr>
            <w:tcW w:w="7200"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val="en-US" w:eastAsia="ru-RU"/>
              </w:rPr>
            </w:pPr>
            <w:r w:rsidRPr="002E1F36">
              <w:rPr>
                <w:rFonts w:ascii="Times New Roman" w:eastAsia="Times New Roman" w:hAnsi="Times New Roman" w:cs="Times New Roman"/>
                <w:bCs/>
                <w:sz w:val="24"/>
                <w:szCs w:val="24"/>
                <w:lang w:val="en-US" w:eastAsia="ru-RU"/>
              </w:rPr>
              <w:t>Барометрическое давление, гПа</w:t>
            </w:r>
          </w:p>
        </w:tc>
        <w:tc>
          <w:tcPr>
            <w:tcW w:w="1890" w:type="dxa"/>
            <w:hideMark/>
          </w:tcPr>
          <w:p w:rsidR="002E46CF" w:rsidRPr="002E1F36" w:rsidRDefault="002E46CF" w:rsidP="002E46CF">
            <w:pPr>
              <w:spacing w:after="0" w:line="240" w:lineRule="auto"/>
              <w:ind w:right="140"/>
              <w:rPr>
                <w:rFonts w:ascii="Times New Roman" w:eastAsia="Times New Roman" w:hAnsi="Times New Roman" w:cs="Times New Roman"/>
                <w:bCs/>
                <w:sz w:val="24"/>
                <w:szCs w:val="24"/>
                <w:lang w:eastAsia="x-none"/>
              </w:rPr>
            </w:pPr>
            <w:r w:rsidRPr="002E1F36">
              <w:rPr>
                <w:rFonts w:ascii="Times New Roman" w:eastAsia="Times New Roman" w:hAnsi="Times New Roman" w:cs="Times New Roman"/>
                <w:bCs/>
                <w:sz w:val="24"/>
                <w:szCs w:val="24"/>
                <w:lang w:eastAsia="x-none"/>
              </w:rPr>
              <w:t>999</w:t>
            </w:r>
          </w:p>
        </w:tc>
      </w:tr>
      <w:tr w:rsidR="002E1F36" w:rsidRPr="002E1F36" w:rsidTr="002E46CF">
        <w:tc>
          <w:tcPr>
            <w:tcW w:w="862"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eastAsia="ru-RU"/>
              </w:rPr>
            </w:pPr>
            <w:r w:rsidRPr="002E1F36">
              <w:rPr>
                <w:rFonts w:ascii="Times New Roman" w:eastAsia="Times New Roman" w:hAnsi="Times New Roman" w:cs="Times New Roman"/>
                <w:bCs/>
                <w:sz w:val="24"/>
                <w:szCs w:val="24"/>
                <w:lang w:val="en-US" w:eastAsia="ru-RU"/>
              </w:rPr>
              <w:t>14</w:t>
            </w:r>
            <w:r w:rsidRPr="002E1F36">
              <w:rPr>
                <w:rFonts w:ascii="Times New Roman" w:eastAsia="Times New Roman" w:hAnsi="Times New Roman" w:cs="Times New Roman"/>
                <w:bCs/>
                <w:sz w:val="24"/>
                <w:szCs w:val="24"/>
                <w:lang w:eastAsia="ru-RU"/>
              </w:rPr>
              <w:t>.</w:t>
            </w:r>
          </w:p>
        </w:tc>
        <w:tc>
          <w:tcPr>
            <w:tcW w:w="7200"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val="en-US" w:eastAsia="ru-RU"/>
              </w:rPr>
            </w:pPr>
            <w:r w:rsidRPr="002E1F36">
              <w:rPr>
                <w:rFonts w:ascii="Times New Roman" w:eastAsia="Times New Roman" w:hAnsi="Times New Roman" w:cs="Times New Roman"/>
                <w:bCs/>
                <w:sz w:val="24"/>
                <w:szCs w:val="24"/>
                <w:lang w:val="en-US" w:eastAsia="ru-RU"/>
              </w:rPr>
              <w:t xml:space="preserve">Температура воздуха, </w:t>
            </w:r>
            <w:r w:rsidRPr="002E1F36">
              <w:rPr>
                <w:rFonts w:ascii="Times New Roman" w:eastAsia="Times New Roman" w:hAnsi="Times New Roman" w:cs="Times New Roman"/>
                <w:bCs/>
                <w:sz w:val="24"/>
                <w:szCs w:val="24"/>
                <w:lang w:val="en-US" w:eastAsia="ru-RU"/>
              </w:rPr>
              <w:sym w:font="Symbol" w:char="F0B0"/>
            </w:r>
            <w:r w:rsidRPr="002E1F36">
              <w:rPr>
                <w:rFonts w:ascii="Times New Roman" w:eastAsia="Times New Roman" w:hAnsi="Times New Roman" w:cs="Times New Roman"/>
                <w:bCs/>
                <w:sz w:val="24"/>
                <w:szCs w:val="24"/>
                <w:lang w:val="en-US" w:eastAsia="ru-RU"/>
              </w:rPr>
              <w:t>С, обеспеченностью             0,95</w:t>
            </w:r>
          </w:p>
          <w:p w:rsidR="002E46CF" w:rsidRPr="002E1F36" w:rsidRDefault="002E46CF" w:rsidP="002E46CF">
            <w:pPr>
              <w:spacing w:after="0" w:line="240" w:lineRule="auto"/>
              <w:rPr>
                <w:rFonts w:ascii="Times New Roman" w:eastAsia="Times New Roman" w:hAnsi="Times New Roman" w:cs="Times New Roman"/>
                <w:bCs/>
                <w:sz w:val="24"/>
                <w:szCs w:val="24"/>
                <w:lang w:val="en-US" w:eastAsia="ru-RU"/>
              </w:rPr>
            </w:pPr>
            <w:r w:rsidRPr="002E1F36">
              <w:rPr>
                <w:rFonts w:ascii="Times New Roman" w:eastAsia="Times New Roman" w:hAnsi="Times New Roman" w:cs="Times New Roman"/>
                <w:bCs/>
                <w:sz w:val="24"/>
                <w:szCs w:val="24"/>
                <w:lang w:val="en-US" w:eastAsia="ru-RU"/>
              </w:rPr>
              <w:t xml:space="preserve">                                                                                        0,98</w:t>
            </w:r>
          </w:p>
        </w:tc>
        <w:tc>
          <w:tcPr>
            <w:tcW w:w="1890" w:type="dxa"/>
            <w:hideMark/>
          </w:tcPr>
          <w:p w:rsidR="002E46CF" w:rsidRPr="002E1F36" w:rsidRDefault="002E46CF" w:rsidP="002E46CF">
            <w:pPr>
              <w:spacing w:after="0" w:line="240" w:lineRule="auto"/>
              <w:ind w:right="140"/>
              <w:rPr>
                <w:rFonts w:ascii="Times New Roman" w:eastAsia="Times New Roman" w:hAnsi="Times New Roman" w:cs="Times New Roman"/>
                <w:bCs/>
                <w:sz w:val="24"/>
                <w:szCs w:val="24"/>
                <w:lang w:eastAsia="x-none"/>
              </w:rPr>
            </w:pPr>
            <w:r w:rsidRPr="002E1F36">
              <w:rPr>
                <w:rFonts w:ascii="Times New Roman" w:eastAsia="Times New Roman" w:hAnsi="Times New Roman" w:cs="Times New Roman"/>
                <w:bCs/>
                <w:sz w:val="24"/>
                <w:szCs w:val="24"/>
                <w:lang w:val="en-US" w:eastAsia="x-none"/>
              </w:rPr>
              <w:t>2</w:t>
            </w:r>
            <w:r w:rsidRPr="002E1F36">
              <w:rPr>
                <w:rFonts w:ascii="Times New Roman" w:eastAsia="Times New Roman" w:hAnsi="Times New Roman" w:cs="Times New Roman"/>
                <w:bCs/>
                <w:sz w:val="24"/>
                <w:szCs w:val="24"/>
                <w:lang w:eastAsia="x-none"/>
              </w:rPr>
              <w:t>1</w:t>
            </w:r>
          </w:p>
          <w:p w:rsidR="002E46CF" w:rsidRPr="002E1F36" w:rsidRDefault="002E46CF" w:rsidP="002E46CF">
            <w:pPr>
              <w:spacing w:after="0" w:line="240" w:lineRule="auto"/>
              <w:ind w:right="140"/>
              <w:rPr>
                <w:rFonts w:ascii="Times New Roman" w:eastAsia="Times New Roman" w:hAnsi="Times New Roman" w:cs="Times New Roman"/>
                <w:bCs/>
                <w:sz w:val="24"/>
                <w:szCs w:val="24"/>
                <w:lang w:eastAsia="x-none"/>
              </w:rPr>
            </w:pPr>
            <w:r w:rsidRPr="002E1F36">
              <w:rPr>
                <w:rFonts w:ascii="Times New Roman" w:eastAsia="Times New Roman" w:hAnsi="Times New Roman" w:cs="Times New Roman"/>
                <w:bCs/>
                <w:sz w:val="24"/>
                <w:szCs w:val="24"/>
                <w:lang w:val="en-US" w:eastAsia="x-none"/>
              </w:rPr>
              <w:t>2</w:t>
            </w:r>
            <w:r w:rsidRPr="002E1F36">
              <w:rPr>
                <w:rFonts w:ascii="Times New Roman" w:eastAsia="Times New Roman" w:hAnsi="Times New Roman" w:cs="Times New Roman"/>
                <w:bCs/>
                <w:sz w:val="24"/>
                <w:szCs w:val="24"/>
                <w:lang w:eastAsia="x-none"/>
              </w:rPr>
              <w:t>5</w:t>
            </w:r>
          </w:p>
        </w:tc>
      </w:tr>
      <w:tr w:rsidR="002E1F36" w:rsidRPr="002E1F36" w:rsidTr="002E46CF">
        <w:tc>
          <w:tcPr>
            <w:tcW w:w="862"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eastAsia="ru-RU"/>
              </w:rPr>
            </w:pPr>
            <w:r w:rsidRPr="002E1F36">
              <w:rPr>
                <w:rFonts w:ascii="Times New Roman" w:eastAsia="Times New Roman" w:hAnsi="Times New Roman" w:cs="Times New Roman"/>
                <w:bCs/>
                <w:sz w:val="24"/>
                <w:szCs w:val="24"/>
                <w:lang w:val="en-US" w:eastAsia="ru-RU"/>
              </w:rPr>
              <w:t>15</w:t>
            </w:r>
            <w:r w:rsidRPr="002E1F36">
              <w:rPr>
                <w:rFonts w:ascii="Times New Roman" w:eastAsia="Times New Roman" w:hAnsi="Times New Roman" w:cs="Times New Roman"/>
                <w:bCs/>
                <w:sz w:val="24"/>
                <w:szCs w:val="24"/>
                <w:lang w:eastAsia="ru-RU"/>
              </w:rPr>
              <w:t>.</w:t>
            </w:r>
          </w:p>
        </w:tc>
        <w:tc>
          <w:tcPr>
            <w:tcW w:w="7200"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eastAsia="ru-RU"/>
              </w:rPr>
            </w:pPr>
            <w:r w:rsidRPr="002E1F36">
              <w:rPr>
                <w:rFonts w:ascii="Times New Roman" w:eastAsia="Times New Roman" w:hAnsi="Times New Roman" w:cs="Times New Roman"/>
                <w:bCs/>
                <w:sz w:val="24"/>
                <w:szCs w:val="24"/>
                <w:lang w:eastAsia="ru-RU"/>
              </w:rPr>
              <w:t xml:space="preserve">Средняя максимальная температура воздуха наиболее теплого месяца, </w:t>
            </w:r>
            <w:r w:rsidRPr="002E1F36">
              <w:rPr>
                <w:rFonts w:ascii="Times New Roman" w:eastAsia="Times New Roman" w:hAnsi="Times New Roman" w:cs="Times New Roman"/>
                <w:bCs/>
                <w:sz w:val="24"/>
                <w:szCs w:val="24"/>
                <w:lang w:val="en-US" w:eastAsia="ru-RU"/>
              </w:rPr>
              <w:sym w:font="Symbol" w:char="F0B0"/>
            </w:r>
            <w:r w:rsidRPr="002E1F36">
              <w:rPr>
                <w:rFonts w:ascii="Times New Roman" w:eastAsia="Times New Roman" w:hAnsi="Times New Roman" w:cs="Times New Roman"/>
                <w:bCs/>
                <w:sz w:val="24"/>
                <w:szCs w:val="24"/>
                <w:lang w:eastAsia="ru-RU"/>
              </w:rPr>
              <w:t>С</w:t>
            </w:r>
          </w:p>
        </w:tc>
        <w:tc>
          <w:tcPr>
            <w:tcW w:w="1890" w:type="dxa"/>
            <w:hideMark/>
          </w:tcPr>
          <w:p w:rsidR="002E46CF" w:rsidRPr="002E1F36" w:rsidRDefault="002E46CF" w:rsidP="002E46CF">
            <w:pPr>
              <w:spacing w:after="0" w:line="240" w:lineRule="auto"/>
              <w:ind w:right="140"/>
              <w:rPr>
                <w:rFonts w:ascii="Times New Roman" w:eastAsia="Times New Roman" w:hAnsi="Times New Roman" w:cs="Times New Roman"/>
                <w:bCs/>
                <w:sz w:val="24"/>
                <w:szCs w:val="24"/>
                <w:lang w:eastAsia="x-none"/>
              </w:rPr>
            </w:pPr>
            <w:r w:rsidRPr="002E1F36">
              <w:rPr>
                <w:rFonts w:ascii="Times New Roman" w:eastAsia="Times New Roman" w:hAnsi="Times New Roman" w:cs="Times New Roman"/>
                <w:bCs/>
                <w:sz w:val="24"/>
                <w:szCs w:val="24"/>
                <w:lang w:val="en-US" w:eastAsia="x-none"/>
              </w:rPr>
              <w:t>2</w:t>
            </w:r>
            <w:r w:rsidRPr="002E1F36">
              <w:rPr>
                <w:rFonts w:ascii="Times New Roman" w:eastAsia="Times New Roman" w:hAnsi="Times New Roman" w:cs="Times New Roman"/>
                <w:bCs/>
                <w:sz w:val="24"/>
                <w:szCs w:val="24"/>
                <w:lang w:eastAsia="x-none"/>
              </w:rPr>
              <w:t>3</w:t>
            </w:r>
            <w:r w:rsidRPr="002E1F36">
              <w:rPr>
                <w:rFonts w:ascii="Times New Roman" w:eastAsia="Times New Roman" w:hAnsi="Times New Roman" w:cs="Times New Roman"/>
                <w:bCs/>
                <w:sz w:val="24"/>
                <w:szCs w:val="24"/>
                <w:lang w:val="en-US" w:eastAsia="x-none"/>
              </w:rPr>
              <w:t>,</w:t>
            </w:r>
            <w:r w:rsidRPr="002E1F36">
              <w:rPr>
                <w:rFonts w:ascii="Times New Roman" w:eastAsia="Times New Roman" w:hAnsi="Times New Roman" w:cs="Times New Roman"/>
                <w:bCs/>
                <w:sz w:val="24"/>
                <w:szCs w:val="24"/>
                <w:lang w:eastAsia="x-none"/>
              </w:rPr>
              <w:t>7</w:t>
            </w:r>
          </w:p>
        </w:tc>
      </w:tr>
      <w:tr w:rsidR="002E1F36" w:rsidRPr="002E1F36" w:rsidTr="002E46CF">
        <w:tc>
          <w:tcPr>
            <w:tcW w:w="862"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eastAsia="ru-RU"/>
              </w:rPr>
            </w:pPr>
            <w:r w:rsidRPr="002E1F36">
              <w:rPr>
                <w:rFonts w:ascii="Times New Roman" w:eastAsia="Times New Roman" w:hAnsi="Times New Roman" w:cs="Times New Roman"/>
                <w:bCs/>
                <w:sz w:val="24"/>
                <w:szCs w:val="24"/>
                <w:lang w:val="en-US" w:eastAsia="ru-RU"/>
              </w:rPr>
              <w:t>16</w:t>
            </w:r>
            <w:r w:rsidRPr="002E1F36">
              <w:rPr>
                <w:rFonts w:ascii="Times New Roman" w:eastAsia="Times New Roman" w:hAnsi="Times New Roman" w:cs="Times New Roman"/>
                <w:bCs/>
                <w:sz w:val="24"/>
                <w:szCs w:val="24"/>
                <w:lang w:eastAsia="ru-RU"/>
              </w:rPr>
              <w:t>.</w:t>
            </w:r>
          </w:p>
        </w:tc>
        <w:tc>
          <w:tcPr>
            <w:tcW w:w="7200"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eastAsia="ru-RU"/>
              </w:rPr>
            </w:pPr>
            <w:r w:rsidRPr="002E1F36">
              <w:rPr>
                <w:rFonts w:ascii="Times New Roman" w:eastAsia="Times New Roman" w:hAnsi="Times New Roman" w:cs="Times New Roman"/>
                <w:bCs/>
                <w:sz w:val="24"/>
                <w:szCs w:val="24"/>
                <w:lang w:eastAsia="ru-RU"/>
              </w:rPr>
              <w:t xml:space="preserve">Абсолютная максимальная температура воздуха,  </w:t>
            </w:r>
            <w:r w:rsidRPr="002E1F36">
              <w:rPr>
                <w:rFonts w:ascii="Times New Roman" w:eastAsia="Times New Roman" w:hAnsi="Times New Roman" w:cs="Times New Roman"/>
                <w:bCs/>
                <w:sz w:val="24"/>
                <w:szCs w:val="24"/>
                <w:lang w:val="en-US" w:eastAsia="ru-RU"/>
              </w:rPr>
              <w:sym w:font="Symbol" w:char="F0B0"/>
            </w:r>
            <w:r w:rsidRPr="002E1F36">
              <w:rPr>
                <w:rFonts w:ascii="Times New Roman" w:eastAsia="Times New Roman" w:hAnsi="Times New Roman" w:cs="Times New Roman"/>
                <w:bCs/>
                <w:sz w:val="24"/>
                <w:szCs w:val="24"/>
                <w:lang w:eastAsia="ru-RU"/>
              </w:rPr>
              <w:t>С</w:t>
            </w:r>
          </w:p>
        </w:tc>
        <w:tc>
          <w:tcPr>
            <w:tcW w:w="1890" w:type="dxa"/>
            <w:hideMark/>
          </w:tcPr>
          <w:p w:rsidR="002E46CF" w:rsidRPr="002E1F36" w:rsidRDefault="002E46CF" w:rsidP="002E46CF">
            <w:pPr>
              <w:spacing w:after="0" w:line="240" w:lineRule="auto"/>
              <w:ind w:right="140"/>
              <w:rPr>
                <w:rFonts w:ascii="Times New Roman" w:eastAsia="Times New Roman" w:hAnsi="Times New Roman" w:cs="Times New Roman"/>
                <w:bCs/>
                <w:sz w:val="24"/>
                <w:szCs w:val="24"/>
                <w:lang w:eastAsia="x-none"/>
              </w:rPr>
            </w:pPr>
            <w:r w:rsidRPr="002E1F36">
              <w:rPr>
                <w:rFonts w:ascii="Times New Roman" w:eastAsia="Times New Roman" w:hAnsi="Times New Roman" w:cs="Times New Roman"/>
                <w:bCs/>
                <w:sz w:val="24"/>
                <w:szCs w:val="24"/>
                <w:lang w:val="en-US" w:eastAsia="x-none"/>
              </w:rPr>
              <w:t>3</w:t>
            </w:r>
            <w:r w:rsidRPr="002E1F36">
              <w:rPr>
                <w:rFonts w:ascii="Times New Roman" w:eastAsia="Times New Roman" w:hAnsi="Times New Roman" w:cs="Times New Roman"/>
                <w:bCs/>
                <w:sz w:val="24"/>
                <w:szCs w:val="24"/>
                <w:lang w:eastAsia="x-none"/>
              </w:rPr>
              <w:t>9</w:t>
            </w:r>
          </w:p>
        </w:tc>
      </w:tr>
      <w:tr w:rsidR="002E1F36" w:rsidRPr="002E1F36" w:rsidTr="002E46CF">
        <w:tc>
          <w:tcPr>
            <w:tcW w:w="862"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eastAsia="ru-RU"/>
              </w:rPr>
            </w:pPr>
            <w:r w:rsidRPr="002E1F36">
              <w:rPr>
                <w:rFonts w:ascii="Times New Roman" w:eastAsia="Times New Roman" w:hAnsi="Times New Roman" w:cs="Times New Roman"/>
                <w:bCs/>
                <w:sz w:val="24"/>
                <w:szCs w:val="24"/>
                <w:lang w:val="en-US" w:eastAsia="ru-RU"/>
              </w:rPr>
              <w:t>17</w:t>
            </w:r>
            <w:r w:rsidRPr="002E1F36">
              <w:rPr>
                <w:rFonts w:ascii="Times New Roman" w:eastAsia="Times New Roman" w:hAnsi="Times New Roman" w:cs="Times New Roman"/>
                <w:bCs/>
                <w:sz w:val="24"/>
                <w:szCs w:val="24"/>
                <w:lang w:eastAsia="ru-RU"/>
              </w:rPr>
              <w:t>.</w:t>
            </w:r>
          </w:p>
        </w:tc>
        <w:tc>
          <w:tcPr>
            <w:tcW w:w="7200"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eastAsia="ru-RU"/>
              </w:rPr>
            </w:pPr>
            <w:r w:rsidRPr="002E1F36">
              <w:rPr>
                <w:rFonts w:ascii="Times New Roman" w:eastAsia="Times New Roman" w:hAnsi="Times New Roman" w:cs="Times New Roman"/>
                <w:bCs/>
                <w:sz w:val="24"/>
                <w:szCs w:val="24"/>
                <w:lang w:eastAsia="ru-RU"/>
              </w:rPr>
              <w:t xml:space="preserve">Средняя суточная амплитуда температуры воздуха наиболее теплого месяца, </w:t>
            </w:r>
            <w:r w:rsidRPr="002E1F36">
              <w:rPr>
                <w:rFonts w:ascii="Times New Roman" w:eastAsia="Times New Roman" w:hAnsi="Times New Roman" w:cs="Times New Roman"/>
                <w:bCs/>
                <w:sz w:val="24"/>
                <w:szCs w:val="24"/>
                <w:lang w:val="en-US" w:eastAsia="ru-RU"/>
              </w:rPr>
              <w:sym w:font="Symbol" w:char="F0B0"/>
            </w:r>
            <w:r w:rsidRPr="002E1F36">
              <w:rPr>
                <w:rFonts w:ascii="Times New Roman" w:eastAsia="Times New Roman" w:hAnsi="Times New Roman" w:cs="Times New Roman"/>
                <w:bCs/>
                <w:sz w:val="24"/>
                <w:szCs w:val="24"/>
                <w:lang w:eastAsia="ru-RU"/>
              </w:rPr>
              <w:t>С</w:t>
            </w:r>
          </w:p>
        </w:tc>
        <w:tc>
          <w:tcPr>
            <w:tcW w:w="1890" w:type="dxa"/>
            <w:hideMark/>
          </w:tcPr>
          <w:p w:rsidR="002E46CF" w:rsidRPr="002E1F36" w:rsidRDefault="002E46CF" w:rsidP="002E46CF">
            <w:pPr>
              <w:spacing w:after="0" w:line="240" w:lineRule="auto"/>
              <w:ind w:right="140"/>
              <w:rPr>
                <w:rFonts w:ascii="Times New Roman" w:eastAsia="Times New Roman" w:hAnsi="Times New Roman" w:cs="Times New Roman"/>
                <w:bCs/>
                <w:sz w:val="24"/>
                <w:szCs w:val="24"/>
                <w:lang w:eastAsia="x-none"/>
              </w:rPr>
            </w:pPr>
            <w:r w:rsidRPr="002E1F36">
              <w:rPr>
                <w:rFonts w:ascii="Times New Roman" w:eastAsia="Times New Roman" w:hAnsi="Times New Roman" w:cs="Times New Roman"/>
                <w:bCs/>
                <w:sz w:val="24"/>
                <w:szCs w:val="24"/>
                <w:lang w:eastAsia="x-none"/>
              </w:rPr>
              <w:t>11,7</w:t>
            </w:r>
          </w:p>
        </w:tc>
      </w:tr>
      <w:tr w:rsidR="002E1F36" w:rsidRPr="002E1F36" w:rsidTr="002E46CF">
        <w:tc>
          <w:tcPr>
            <w:tcW w:w="862"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eastAsia="ru-RU"/>
              </w:rPr>
            </w:pPr>
            <w:r w:rsidRPr="002E1F36">
              <w:rPr>
                <w:rFonts w:ascii="Times New Roman" w:eastAsia="Times New Roman" w:hAnsi="Times New Roman" w:cs="Times New Roman"/>
                <w:bCs/>
                <w:sz w:val="24"/>
                <w:szCs w:val="24"/>
                <w:lang w:val="en-US" w:eastAsia="ru-RU"/>
              </w:rPr>
              <w:lastRenderedPageBreak/>
              <w:t>18</w:t>
            </w:r>
            <w:r w:rsidRPr="002E1F36">
              <w:rPr>
                <w:rFonts w:ascii="Times New Roman" w:eastAsia="Times New Roman" w:hAnsi="Times New Roman" w:cs="Times New Roman"/>
                <w:bCs/>
                <w:sz w:val="24"/>
                <w:szCs w:val="24"/>
                <w:lang w:eastAsia="ru-RU"/>
              </w:rPr>
              <w:t>.</w:t>
            </w:r>
          </w:p>
        </w:tc>
        <w:tc>
          <w:tcPr>
            <w:tcW w:w="7200"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eastAsia="ru-RU"/>
              </w:rPr>
            </w:pPr>
            <w:r w:rsidRPr="002E1F36">
              <w:rPr>
                <w:rFonts w:ascii="Times New Roman" w:eastAsia="Times New Roman" w:hAnsi="Times New Roman" w:cs="Times New Roman"/>
                <w:bCs/>
                <w:sz w:val="24"/>
                <w:szCs w:val="24"/>
                <w:lang w:eastAsia="ru-RU"/>
              </w:rPr>
              <w:t>Средняя месячная относительная влажность воздуха наиболее теплого месяца, %</w:t>
            </w:r>
          </w:p>
        </w:tc>
        <w:tc>
          <w:tcPr>
            <w:tcW w:w="1890" w:type="dxa"/>
            <w:hideMark/>
          </w:tcPr>
          <w:p w:rsidR="002E46CF" w:rsidRPr="002E1F36" w:rsidRDefault="002E46CF" w:rsidP="002E46CF">
            <w:pPr>
              <w:spacing w:after="0" w:line="240" w:lineRule="auto"/>
              <w:ind w:right="140"/>
              <w:rPr>
                <w:rFonts w:ascii="Times New Roman" w:eastAsia="Times New Roman" w:hAnsi="Times New Roman" w:cs="Times New Roman"/>
                <w:bCs/>
                <w:sz w:val="24"/>
                <w:szCs w:val="24"/>
                <w:lang w:eastAsia="x-none"/>
              </w:rPr>
            </w:pPr>
            <w:r w:rsidRPr="002E1F36">
              <w:rPr>
                <w:rFonts w:ascii="Times New Roman" w:eastAsia="Times New Roman" w:hAnsi="Times New Roman" w:cs="Times New Roman"/>
                <w:bCs/>
                <w:sz w:val="24"/>
                <w:szCs w:val="24"/>
                <w:lang w:val="en-US" w:eastAsia="x-none"/>
              </w:rPr>
              <w:t>7</w:t>
            </w:r>
            <w:r w:rsidRPr="002E1F36">
              <w:rPr>
                <w:rFonts w:ascii="Times New Roman" w:eastAsia="Times New Roman" w:hAnsi="Times New Roman" w:cs="Times New Roman"/>
                <w:bCs/>
                <w:sz w:val="24"/>
                <w:szCs w:val="24"/>
                <w:lang w:eastAsia="x-none"/>
              </w:rPr>
              <w:t>6</w:t>
            </w:r>
          </w:p>
        </w:tc>
      </w:tr>
      <w:tr w:rsidR="002E1F36" w:rsidRPr="002E1F36" w:rsidTr="002E46CF">
        <w:tc>
          <w:tcPr>
            <w:tcW w:w="862"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eastAsia="ru-RU"/>
              </w:rPr>
            </w:pPr>
            <w:r w:rsidRPr="002E1F36">
              <w:rPr>
                <w:rFonts w:ascii="Times New Roman" w:eastAsia="Times New Roman" w:hAnsi="Times New Roman" w:cs="Times New Roman"/>
                <w:bCs/>
                <w:sz w:val="24"/>
                <w:szCs w:val="24"/>
                <w:lang w:val="en-US" w:eastAsia="ru-RU"/>
              </w:rPr>
              <w:t>19</w:t>
            </w:r>
            <w:r w:rsidRPr="002E1F36">
              <w:rPr>
                <w:rFonts w:ascii="Times New Roman" w:eastAsia="Times New Roman" w:hAnsi="Times New Roman" w:cs="Times New Roman"/>
                <w:bCs/>
                <w:sz w:val="24"/>
                <w:szCs w:val="24"/>
                <w:lang w:eastAsia="ru-RU"/>
              </w:rPr>
              <w:t>.</w:t>
            </w:r>
          </w:p>
        </w:tc>
        <w:tc>
          <w:tcPr>
            <w:tcW w:w="7200"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eastAsia="ru-RU"/>
              </w:rPr>
            </w:pPr>
            <w:r w:rsidRPr="002E1F36">
              <w:rPr>
                <w:rFonts w:ascii="Times New Roman" w:eastAsia="Times New Roman" w:hAnsi="Times New Roman" w:cs="Times New Roman"/>
                <w:bCs/>
                <w:sz w:val="24"/>
                <w:szCs w:val="24"/>
                <w:lang w:eastAsia="ru-RU"/>
              </w:rPr>
              <w:t>Средняя месячная относительная влажность воздуха в 15 час. наиболее теплого месяца, %</w:t>
            </w:r>
          </w:p>
        </w:tc>
        <w:tc>
          <w:tcPr>
            <w:tcW w:w="1890" w:type="dxa"/>
            <w:hideMark/>
          </w:tcPr>
          <w:p w:rsidR="002E46CF" w:rsidRPr="002E1F36" w:rsidRDefault="002E46CF" w:rsidP="002E46CF">
            <w:pPr>
              <w:spacing w:after="0" w:line="240" w:lineRule="auto"/>
              <w:ind w:right="140"/>
              <w:rPr>
                <w:rFonts w:ascii="Times New Roman" w:eastAsia="Times New Roman" w:hAnsi="Times New Roman" w:cs="Times New Roman"/>
                <w:bCs/>
                <w:sz w:val="24"/>
                <w:szCs w:val="24"/>
                <w:lang w:eastAsia="x-none"/>
              </w:rPr>
            </w:pPr>
            <w:r w:rsidRPr="002E1F36">
              <w:rPr>
                <w:rFonts w:ascii="Times New Roman" w:eastAsia="Times New Roman" w:hAnsi="Times New Roman" w:cs="Times New Roman"/>
                <w:bCs/>
                <w:sz w:val="24"/>
                <w:szCs w:val="24"/>
                <w:lang w:eastAsia="x-none"/>
              </w:rPr>
              <w:t>59</w:t>
            </w:r>
          </w:p>
        </w:tc>
      </w:tr>
      <w:tr w:rsidR="002E1F36" w:rsidRPr="002E1F36" w:rsidTr="002E46CF">
        <w:tc>
          <w:tcPr>
            <w:tcW w:w="862"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eastAsia="ru-RU"/>
              </w:rPr>
            </w:pPr>
            <w:r w:rsidRPr="002E1F36">
              <w:rPr>
                <w:rFonts w:ascii="Times New Roman" w:eastAsia="Times New Roman" w:hAnsi="Times New Roman" w:cs="Times New Roman"/>
                <w:bCs/>
                <w:sz w:val="24"/>
                <w:szCs w:val="24"/>
                <w:lang w:val="en-US" w:eastAsia="ru-RU"/>
              </w:rPr>
              <w:t>20</w:t>
            </w:r>
            <w:r w:rsidRPr="002E1F36">
              <w:rPr>
                <w:rFonts w:ascii="Times New Roman" w:eastAsia="Times New Roman" w:hAnsi="Times New Roman" w:cs="Times New Roman"/>
                <w:bCs/>
                <w:sz w:val="24"/>
                <w:szCs w:val="24"/>
                <w:lang w:eastAsia="ru-RU"/>
              </w:rPr>
              <w:t>.</w:t>
            </w:r>
          </w:p>
        </w:tc>
        <w:tc>
          <w:tcPr>
            <w:tcW w:w="7200"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eastAsia="ru-RU"/>
              </w:rPr>
            </w:pPr>
            <w:r w:rsidRPr="002E1F36">
              <w:rPr>
                <w:rFonts w:ascii="Times New Roman" w:eastAsia="Times New Roman" w:hAnsi="Times New Roman" w:cs="Times New Roman"/>
                <w:bCs/>
                <w:sz w:val="24"/>
                <w:szCs w:val="24"/>
                <w:lang w:eastAsia="ru-RU"/>
              </w:rPr>
              <w:t>Количество осадков за апрель-октябрь, мм</w:t>
            </w:r>
          </w:p>
        </w:tc>
        <w:tc>
          <w:tcPr>
            <w:tcW w:w="1890" w:type="dxa"/>
            <w:hideMark/>
          </w:tcPr>
          <w:p w:rsidR="002E46CF" w:rsidRPr="002E1F36" w:rsidRDefault="002E46CF" w:rsidP="002E46CF">
            <w:pPr>
              <w:spacing w:after="0" w:line="240" w:lineRule="auto"/>
              <w:ind w:right="140"/>
              <w:rPr>
                <w:rFonts w:ascii="Times New Roman" w:eastAsia="Times New Roman" w:hAnsi="Times New Roman" w:cs="Times New Roman"/>
                <w:bCs/>
                <w:sz w:val="24"/>
                <w:szCs w:val="24"/>
                <w:lang w:eastAsia="x-none"/>
              </w:rPr>
            </w:pPr>
            <w:r w:rsidRPr="002E1F36">
              <w:rPr>
                <w:rFonts w:ascii="Times New Roman" w:eastAsia="Times New Roman" w:hAnsi="Times New Roman" w:cs="Times New Roman"/>
                <w:bCs/>
                <w:sz w:val="24"/>
                <w:szCs w:val="24"/>
                <w:lang w:eastAsia="x-none"/>
              </w:rPr>
              <w:t>390</w:t>
            </w:r>
          </w:p>
        </w:tc>
      </w:tr>
      <w:tr w:rsidR="002E1F36" w:rsidRPr="002E1F36" w:rsidTr="002E46CF">
        <w:tc>
          <w:tcPr>
            <w:tcW w:w="862"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eastAsia="ru-RU"/>
              </w:rPr>
            </w:pPr>
            <w:r w:rsidRPr="002E1F36">
              <w:rPr>
                <w:rFonts w:ascii="Times New Roman" w:eastAsia="Times New Roman" w:hAnsi="Times New Roman" w:cs="Times New Roman"/>
                <w:bCs/>
                <w:sz w:val="24"/>
                <w:szCs w:val="24"/>
                <w:lang w:val="en-US" w:eastAsia="ru-RU"/>
              </w:rPr>
              <w:t>21</w:t>
            </w:r>
            <w:r w:rsidRPr="002E1F36">
              <w:rPr>
                <w:rFonts w:ascii="Times New Roman" w:eastAsia="Times New Roman" w:hAnsi="Times New Roman" w:cs="Times New Roman"/>
                <w:bCs/>
                <w:sz w:val="24"/>
                <w:szCs w:val="24"/>
                <w:lang w:eastAsia="ru-RU"/>
              </w:rPr>
              <w:t>.</w:t>
            </w:r>
          </w:p>
        </w:tc>
        <w:tc>
          <w:tcPr>
            <w:tcW w:w="7200"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val="en-US" w:eastAsia="ru-RU"/>
              </w:rPr>
            </w:pPr>
            <w:r w:rsidRPr="002E1F36">
              <w:rPr>
                <w:rFonts w:ascii="Times New Roman" w:eastAsia="Times New Roman" w:hAnsi="Times New Roman" w:cs="Times New Roman"/>
                <w:bCs/>
                <w:sz w:val="24"/>
                <w:szCs w:val="24"/>
                <w:lang w:val="en-US" w:eastAsia="ru-RU"/>
              </w:rPr>
              <w:t>Суточный максимум осадков, мм</w:t>
            </w:r>
          </w:p>
        </w:tc>
        <w:tc>
          <w:tcPr>
            <w:tcW w:w="1890" w:type="dxa"/>
            <w:hideMark/>
          </w:tcPr>
          <w:p w:rsidR="002E46CF" w:rsidRPr="002E1F36" w:rsidRDefault="002E46CF" w:rsidP="002E46CF">
            <w:pPr>
              <w:spacing w:after="0" w:line="240" w:lineRule="auto"/>
              <w:ind w:right="140"/>
              <w:rPr>
                <w:rFonts w:ascii="Times New Roman" w:eastAsia="Times New Roman" w:hAnsi="Times New Roman" w:cs="Times New Roman"/>
                <w:bCs/>
                <w:sz w:val="24"/>
                <w:szCs w:val="24"/>
                <w:lang w:eastAsia="x-none"/>
              </w:rPr>
            </w:pPr>
            <w:r w:rsidRPr="002E1F36">
              <w:rPr>
                <w:rFonts w:ascii="Times New Roman" w:eastAsia="Times New Roman" w:hAnsi="Times New Roman" w:cs="Times New Roman"/>
                <w:bCs/>
                <w:sz w:val="24"/>
                <w:szCs w:val="24"/>
                <w:lang w:eastAsia="x-none"/>
              </w:rPr>
              <w:t>74</w:t>
            </w:r>
          </w:p>
        </w:tc>
      </w:tr>
      <w:tr w:rsidR="002E1F36" w:rsidRPr="002E1F36" w:rsidTr="002E46CF">
        <w:tc>
          <w:tcPr>
            <w:tcW w:w="862"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eastAsia="ru-RU"/>
              </w:rPr>
            </w:pPr>
            <w:r w:rsidRPr="002E1F36">
              <w:rPr>
                <w:rFonts w:ascii="Times New Roman" w:eastAsia="Times New Roman" w:hAnsi="Times New Roman" w:cs="Times New Roman"/>
                <w:bCs/>
                <w:sz w:val="24"/>
                <w:szCs w:val="24"/>
                <w:lang w:val="en-US" w:eastAsia="ru-RU"/>
              </w:rPr>
              <w:t>22</w:t>
            </w:r>
            <w:r w:rsidRPr="002E1F36">
              <w:rPr>
                <w:rFonts w:ascii="Times New Roman" w:eastAsia="Times New Roman" w:hAnsi="Times New Roman" w:cs="Times New Roman"/>
                <w:bCs/>
                <w:sz w:val="24"/>
                <w:szCs w:val="24"/>
                <w:lang w:eastAsia="ru-RU"/>
              </w:rPr>
              <w:t>.</w:t>
            </w:r>
          </w:p>
        </w:tc>
        <w:tc>
          <w:tcPr>
            <w:tcW w:w="7200"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eastAsia="ru-RU"/>
              </w:rPr>
            </w:pPr>
            <w:r w:rsidRPr="002E1F36">
              <w:rPr>
                <w:rFonts w:ascii="Times New Roman" w:eastAsia="Times New Roman" w:hAnsi="Times New Roman" w:cs="Times New Roman"/>
                <w:bCs/>
                <w:sz w:val="24"/>
                <w:szCs w:val="24"/>
                <w:lang w:eastAsia="ru-RU"/>
              </w:rPr>
              <w:t>Преобладающее направление ветра за июнь-август</w:t>
            </w:r>
          </w:p>
        </w:tc>
        <w:tc>
          <w:tcPr>
            <w:tcW w:w="1890" w:type="dxa"/>
            <w:hideMark/>
          </w:tcPr>
          <w:p w:rsidR="002E46CF" w:rsidRPr="002E1F36" w:rsidRDefault="002E46CF" w:rsidP="002E46CF">
            <w:pPr>
              <w:spacing w:after="0" w:line="240" w:lineRule="auto"/>
              <w:ind w:right="140"/>
              <w:rPr>
                <w:rFonts w:ascii="Times New Roman" w:eastAsia="Times New Roman" w:hAnsi="Times New Roman" w:cs="Times New Roman"/>
                <w:bCs/>
                <w:sz w:val="24"/>
                <w:szCs w:val="24"/>
                <w:lang w:eastAsia="x-none"/>
              </w:rPr>
            </w:pPr>
            <w:r w:rsidRPr="002E1F36">
              <w:rPr>
                <w:rFonts w:ascii="Times New Roman" w:eastAsia="Times New Roman" w:hAnsi="Times New Roman" w:cs="Times New Roman"/>
                <w:bCs/>
                <w:sz w:val="24"/>
                <w:szCs w:val="24"/>
                <w:lang w:eastAsia="x-none"/>
              </w:rPr>
              <w:t>З</w:t>
            </w:r>
          </w:p>
        </w:tc>
      </w:tr>
      <w:tr w:rsidR="002E1F36" w:rsidRPr="002E1F36" w:rsidTr="002E46CF">
        <w:tc>
          <w:tcPr>
            <w:tcW w:w="862"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eastAsia="ru-RU"/>
              </w:rPr>
            </w:pPr>
            <w:r w:rsidRPr="002E1F36">
              <w:rPr>
                <w:rFonts w:ascii="Times New Roman" w:eastAsia="Times New Roman" w:hAnsi="Times New Roman" w:cs="Times New Roman"/>
                <w:bCs/>
                <w:sz w:val="24"/>
                <w:szCs w:val="24"/>
                <w:lang w:val="en-US" w:eastAsia="ru-RU"/>
              </w:rPr>
              <w:t>23</w:t>
            </w:r>
            <w:r w:rsidRPr="002E1F36">
              <w:rPr>
                <w:rFonts w:ascii="Times New Roman" w:eastAsia="Times New Roman" w:hAnsi="Times New Roman" w:cs="Times New Roman"/>
                <w:bCs/>
                <w:sz w:val="24"/>
                <w:szCs w:val="24"/>
                <w:lang w:eastAsia="ru-RU"/>
              </w:rPr>
              <w:t>.</w:t>
            </w:r>
          </w:p>
        </w:tc>
        <w:tc>
          <w:tcPr>
            <w:tcW w:w="7200"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after="0" w:line="240" w:lineRule="auto"/>
              <w:rPr>
                <w:rFonts w:ascii="Times New Roman" w:eastAsia="Times New Roman" w:hAnsi="Times New Roman" w:cs="Times New Roman"/>
                <w:bCs/>
                <w:sz w:val="24"/>
                <w:szCs w:val="24"/>
                <w:lang w:eastAsia="ru-RU"/>
              </w:rPr>
            </w:pPr>
            <w:r w:rsidRPr="002E1F36">
              <w:rPr>
                <w:rFonts w:ascii="Times New Roman" w:eastAsia="Times New Roman" w:hAnsi="Times New Roman" w:cs="Times New Roman"/>
                <w:bCs/>
                <w:sz w:val="24"/>
                <w:szCs w:val="24"/>
                <w:lang w:eastAsia="ru-RU"/>
              </w:rPr>
              <w:t>Минимальная из средних скоростей ветра по румбам за июль, м/с</w:t>
            </w:r>
          </w:p>
        </w:tc>
        <w:tc>
          <w:tcPr>
            <w:tcW w:w="1890" w:type="dxa"/>
            <w:hideMark/>
          </w:tcPr>
          <w:p w:rsidR="002E46CF" w:rsidRPr="002E1F36" w:rsidRDefault="002E46CF" w:rsidP="002E46CF">
            <w:pPr>
              <w:spacing w:after="0" w:line="240" w:lineRule="auto"/>
              <w:ind w:right="140"/>
              <w:rPr>
                <w:rFonts w:ascii="Times New Roman" w:eastAsia="Times New Roman" w:hAnsi="Times New Roman" w:cs="Times New Roman"/>
                <w:bCs/>
                <w:sz w:val="24"/>
                <w:szCs w:val="24"/>
                <w:lang w:eastAsia="x-none"/>
              </w:rPr>
            </w:pPr>
            <w:r w:rsidRPr="002E1F36">
              <w:rPr>
                <w:rFonts w:ascii="Times New Roman" w:eastAsia="Times New Roman" w:hAnsi="Times New Roman" w:cs="Times New Roman"/>
                <w:bCs/>
                <w:sz w:val="24"/>
                <w:szCs w:val="24"/>
                <w:lang w:eastAsia="x-none"/>
              </w:rPr>
              <w:t>3,3</w:t>
            </w:r>
          </w:p>
        </w:tc>
      </w:tr>
    </w:tbl>
    <w:p w:rsidR="002E46CF" w:rsidRPr="002E1F36" w:rsidRDefault="002E46CF" w:rsidP="002E46CF">
      <w:pPr>
        <w:spacing w:before="240" w:after="0"/>
        <w:jc w:val="right"/>
        <w:rPr>
          <w:rFonts w:ascii="Times New Roman" w:eastAsia="Times New Roman" w:hAnsi="Times New Roman" w:cs="Times New Roman"/>
          <w:bCs/>
          <w:sz w:val="28"/>
          <w:szCs w:val="28"/>
          <w:lang w:eastAsia="ru-RU"/>
        </w:rPr>
      </w:pPr>
      <w:r w:rsidRPr="002E1F36">
        <w:rPr>
          <w:rFonts w:ascii="Times New Roman" w:eastAsia="Times New Roman" w:hAnsi="Times New Roman" w:cs="Times New Roman"/>
          <w:sz w:val="28"/>
          <w:szCs w:val="24"/>
          <w:lang w:eastAsia="ru-RU"/>
        </w:rPr>
        <w:t xml:space="preserve">Таблица </w:t>
      </w:r>
      <w:r w:rsidRPr="002E1F36">
        <w:rPr>
          <w:rFonts w:ascii="Times New Roman" w:eastAsia="Times New Roman" w:hAnsi="Times New Roman" w:cs="Times New Roman"/>
          <w:sz w:val="28"/>
          <w:szCs w:val="28"/>
          <w:lang w:eastAsia="ru-RU"/>
        </w:rPr>
        <w:t>1</w:t>
      </w:r>
      <w:r w:rsidRPr="002E1F36">
        <w:rPr>
          <w:rFonts w:ascii="Times New Roman" w:eastAsia="Times New Roman" w:hAnsi="Times New Roman" w:cs="Times New Roman"/>
          <w:sz w:val="28"/>
          <w:szCs w:val="24"/>
          <w:lang w:eastAsia="ru-RU"/>
        </w:rPr>
        <w:t>.2.1.2</w:t>
      </w:r>
    </w:p>
    <w:p w:rsidR="002E46CF" w:rsidRPr="002E1F36" w:rsidRDefault="002E46CF" w:rsidP="002E46CF">
      <w:pPr>
        <w:spacing w:after="0"/>
        <w:jc w:val="center"/>
        <w:rPr>
          <w:rFonts w:ascii="Times New Roman" w:eastAsia="Times New Roman" w:hAnsi="Times New Roman" w:cs="Times New Roman"/>
          <w:sz w:val="28"/>
          <w:szCs w:val="24"/>
          <w:lang w:eastAsia="ru-RU"/>
        </w:rPr>
      </w:pPr>
      <w:r w:rsidRPr="002E1F36">
        <w:rPr>
          <w:rFonts w:ascii="Times New Roman" w:eastAsia="Times New Roman" w:hAnsi="Times New Roman" w:cs="Times New Roman"/>
          <w:bCs/>
          <w:sz w:val="28"/>
          <w:szCs w:val="28"/>
          <w:lang w:eastAsia="ru-RU"/>
        </w:rPr>
        <w:t xml:space="preserve">Средняя месячная и годовая температура воздуха, </w:t>
      </w:r>
      <w:r w:rsidRPr="002E1F36">
        <w:rPr>
          <w:rFonts w:ascii="Times New Roman" w:eastAsia="Times New Roman" w:hAnsi="Times New Roman" w:cs="Times New Roman"/>
          <w:bCs/>
          <w:sz w:val="28"/>
          <w:szCs w:val="28"/>
          <w:lang w:eastAsia="ru-RU"/>
        </w:rPr>
        <w:sym w:font="Symbol" w:char="F0B0"/>
      </w:r>
      <w:r w:rsidRPr="002E1F36">
        <w:rPr>
          <w:rFonts w:ascii="Times New Roman" w:eastAsia="Times New Roman" w:hAnsi="Times New Roman" w:cs="Times New Roman"/>
          <w:bCs/>
          <w:sz w:val="28"/>
          <w:szCs w:val="28"/>
          <w:lang w:eastAsia="ru-RU"/>
        </w:rPr>
        <w:t>С</w:t>
      </w:r>
    </w:p>
    <w:tbl>
      <w:tblPr>
        <w:tblStyle w:val="a5"/>
        <w:tblW w:w="9918" w:type="dxa"/>
        <w:tblBorders>
          <w:bottom w:val="none" w:sz="0" w:space="0" w:color="auto"/>
        </w:tblBorders>
        <w:tblLook w:val="04A0" w:firstRow="1" w:lastRow="0" w:firstColumn="1" w:lastColumn="0" w:noHBand="0" w:noVBand="1"/>
      </w:tblPr>
      <w:tblGrid>
        <w:gridCol w:w="762"/>
        <w:gridCol w:w="763"/>
        <w:gridCol w:w="763"/>
        <w:gridCol w:w="763"/>
        <w:gridCol w:w="763"/>
        <w:gridCol w:w="763"/>
        <w:gridCol w:w="763"/>
        <w:gridCol w:w="763"/>
        <w:gridCol w:w="763"/>
        <w:gridCol w:w="763"/>
        <w:gridCol w:w="763"/>
        <w:gridCol w:w="763"/>
        <w:gridCol w:w="763"/>
      </w:tblGrid>
      <w:tr w:rsidR="002E46CF" w:rsidRPr="002E1F36" w:rsidTr="002E46CF">
        <w:tc>
          <w:tcPr>
            <w:tcW w:w="762" w:type="dxa"/>
            <w:tcBorders>
              <w:top w:val="single" w:sz="4" w:space="0" w:color="auto"/>
              <w:left w:val="single" w:sz="4" w:space="0" w:color="auto"/>
              <w:bottom w:val="nil"/>
              <w:right w:val="single" w:sz="4" w:space="0" w:color="auto"/>
            </w:tcBorders>
            <w:hideMark/>
          </w:tcPr>
          <w:p w:rsidR="002E46CF" w:rsidRPr="002E1F36" w:rsidRDefault="002E46CF" w:rsidP="002E46CF">
            <w:pPr>
              <w:spacing w:line="276" w:lineRule="auto"/>
              <w:jc w:val="center"/>
              <w:rPr>
                <w:sz w:val="24"/>
                <w:szCs w:val="24"/>
                <w:lang w:val="en-US"/>
              </w:rPr>
            </w:pPr>
            <w:r w:rsidRPr="002E1F36">
              <w:rPr>
                <w:sz w:val="24"/>
                <w:szCs w:val="24"/>
                <w:lang w:val="en-US"/>
              </w:rPr>
              <w:t>I</w:t>
            </w:r>
          </w:p>
        </w:tc>
        <w:tc>
          <w:tcPr>
            <w:tcW w:w="763" w:type="dxa"/>
            <w:tcBorders>
              <w:top w:val="single" w:sz="4" w:space="0" w:color="auto"/>
              <w:left w:val="single" w:sz="4" w:space="0" w:color="auto"/>
              <w:bottom w:val="nil"/>
              <w:right w:val="single" w:sz="4" w:space="0" w:color="auto"/>
            </w:tcBorders>
            <w:hideMark/>
          </w:tcPr>
          <w:p w:rsidR="002E46CF" w:rsidRPr="002E1F36" w:rsidRDefault="002E46CF" w:rsidP="002E46CF">
            <w:pPr>
              <w:spacing w:line="276" w:lineRule="auto"/>
              <w:jc w:val="center"/>
              <w:rPr>
                <w:sz w:val="24"/>
                <w:szCs w:val="24"/>
                <w:lang w:val="en-US"/>
              </w:rPr>
            </w:pPr>
            <w:r w:rsidRPr="002E1F36">
              <w:rPr>
                <w:sz w:val="24"/>
                <w:szCs w:val="24"/>
                <w:lang w:val="en-US"/>
              </w:rPr>
              <w:t>II</w:t>
            </w:r>
          </w:p>
        </w:tc>
        <w:tc>
          <w:tcPr>
            <w:tcW w:w="763" w:type="dxa"/>
            <w:tcBorders>
              <w:top w:val="single" w:sz="4" w:space="0" w:color="auto"/>
              <w:left w:val="single" w:sz="4" w:space="0" w:color="auto"/>
              <w:bottom w:val="nil"/>
              <w:right w:val="single" w:sz="4" w:space="0" w:color="auto"/>
            </w:tcBorders>
            <w:hideMark/>
          </w:tcPr>
          <w:p w:rsidR="002E46CF" w:rsidRPr="002E1F36" w:rsidRDefault="002E46CF" w:rsidP="002E46CF">
            <w:pPr>
              <w:spacing w:line="276" w:lineRule="auto"/>
              <w:jc w:val="center"/>
              <w:rPr>
                <w:sz w:val="24"/>
                <w:szCs w:val="24"/>
                <w:lang w:val="en-US"/>
              </w:rPr>
            </w:pPr>
            <w:r w:rsidRPr="002E1F36">
              <w:rPr>
                <w:sz w:val="24"/>
                <w:szCs w:val="24"/>
                <w:lang w:val="en-US"/>
              </w:rPr>
              <w:t>III</w:t>
            </w:r>
          </w:p>
        </w:tc>
        <w:tc>
          <w:tcPr>
            <w:tcW w:w="763" w:type="dxa"/>
            <w:tcBorders>
              <w:top w:val="single" w:sz="4" w:space="0" w:color="auto"/>
              <w:left w:val="single" w:sz="4" w:space="0" w:color="auto"/>
              <w:bottom w:val="nil"/>
              <w:right w:val="single" w:sz="4" w:space="0" w:color="auto"/>
            </w:tcBorders>
            <w:hideMark/>
          </w:tcPr>
          <w:p w:rsidR="002E46CF" w:rsidRPr="002E1F36" w:rsidRDefault="002E46CF" w:rsidP="002E46CF">
            <w:pPr>
              <w:spacing w:line="276" w:lineRule="auto"/>
              <w:jc w:val="center"/>
              <w:rPr>
                <w:sz w:val="24"/>
                <w:szCs w:val="24"/>
                <w:lang w:val="en-US"/>
              </w:rPr>
            </w:pPr>
            <w:r w:rsidRPr="002E1F36">
              <w:rPr>
                <w:sz w:val="24"/>
                <w:szCs w:val="24"/>
                <w:lang w:val="en-US"/>
              </w:rPr>
              <w:t>IV</w:t>
            </w:r>
          </w:p>
        </w:tc>
        <w:tc>
          <w:tcPr>
            <w:tcW w:w="763" w:type="dxa"/>
            <w:tcBorders>
              <w:top w:val="single" w:sz="4" w:space="0" w:color="auto"/>
              <w:left w:val="single" w:sz="4" w:space="0" w:color="auto"/>
              <w:bottom w:val="nil"/>
              <w:right w:val="single" w:sz="4" w:space="0" w:color="auto"/>
            </w:tcBorders>
            <w:hideMark/>
          </w:tcPr>
          <w:p w:rsidR="002E46CF" w:rsidRPr="002E1F36" w:rsidRDefault="002E46CF" w:rsidP="002E46CF">
            <w:pPr>
              <w:spacing w:line="276" w:lineRule="auto"/>
              <w:jc w:val="center"/>
              <w:rPr>
                <w:sz w:val="24"/>
                <w:szCs w:val="24"/>
                <w:lang w:val="en-US"/>
              </w:rPr>
            </w:pPr>
            <w:r w:rsidRPr="002E1F36">
              <w:rPr>
                <w:sz w:val="24"/>
                <w:szCs w:val="24"/>
                <w:lang w:val="en-US"/>
              </w:rPr>
              <w:t>V</w:t>
            </w:r>
          </w:p>
        </w:tc>
        <w:tc>
          <w:tcPr>
            <w:tcW w:w="763" w:type="dxa"/>
            <w:tcBorders>
              <w:top w:val="single" w:sz="4" w:space="0" w:color="auto"/>
              <w:left w:val="single" w:sz="4" w:space="0" w:color="auto"/>
              <w:bottom w:val="nil"/>
              <w:right w:val="single" w:sz="4" w:space="0" w:color="auto"/>
            </w:tcBorders>
            <w:hideMark/>
          </w:tcPr>
          <w:p w:rsidR="002E46CF" w:rsidRPr="002E1F36" w:rsidRDefault="002E46CF" w:rsidP="002E46CF">
            <w:pPr>
              <w:spacing w:line="276" w:lineRule="auto"/>
              <w:jc w:val="center"/>
              <w:rPr>
                <w:sz w:val="24"/>
                <w:szCs w:val="24"/>
                <w:lang w:val="en-US"/>
              </w:rPr>
            </w:pPr>
            <w:r w:rsidRPr="002E1F36">
              <w:rPr>
                <w:sz w:val="24"/>
                <w:szCs w:val="24"/>
                <w:lang w:val="en-US"/>
              </w:rPr>
              <w:t>VI</w:t>
            </w:r>
          </w:p>
        </w:tc>
        <w:tc>
          <w:tcPr>
            <w:tcW w:w="763" w:type="dxa"/>
            <w:tcBorders>
              <w:top w:val="single" w:sz="4" w:space="0" w:color="auto"/>
              <w:left w:val="single" w:sz="4" w:space="0" w:color="auto"/>
              <w:bottom w:val="nil"/>
              <w:right w:val="single" w:sz="4" w:space="0" w:color="auto"/>
            </w:tcBorders>
            <w:hideMark/>
          </w:tcPr>
          <w:p w:rsidR="002E46CF" w:rsidRPr="002E1F36" w:rsidRDefault="002E46CF" w:rsidP="002E46CF">
            <w:pPr>
              <w:spacing w:line="276" w:lineRule="auto"/>
              <w:jc w:val="center"/>
              <w:rPr>
                <w:sz w:val="24"/>
                <w:szCs w:val="24"/>
                <w:lang w:val="en-US"/>
              </w:rPr>
            </w:pPr>
            <w:r w:rsidRPr="002E1F36">
              <w:rPr>
                <w:sz w:val="24"/>
                <w:szCs w:val="24"/>
                <w:lang w:val="en-US"/>
              </w:rPr>
              <w:t>VII</w:t>
            </w:r>
          </w:p>
        </w:tc>
        <w:tc>
          <w:tcPr>
            <w:tcW w:w="763" w:type="dxa"/>
            <w:tcBorders>
              <w:top w:val="single" w:sz="4" w:space="0" w:color="auto"/>
              <w:left w:val="single" w:sz="4" w:space="0" w:color="auto"/>
              <w:bottom w:val="nil"/>
              <w:right w:val="single" w:sz="4" w:space="0" w:color="auto"/>
            </w:tcBorders>
            <w:hideMark/>
          </w:tcPr>
          <w:p w:rsidR="002E46CF" w:rsidRPr="002E1F36" w:rsidRDefault="002E46CF" w:rsidP="002E46CF">
            <w:pPr>
              <w:spacing w:line="276" w:lineRule="auto"/>
              <w:jc w:val="center"/>
              <w:rPr>
                <w:sz w:val="24"/>
                <w:szCs w:val="24"/>
                <w:lang w:val="en-US"/>
              </w:rPr>
            </w:pPr>
            <w:r w:rsidRPr="002E1F36">
              <w:rPr>
                <w:sz w:val="24"/>
                <w:szCs w:val="24"/>
                <w:lang w:val="en-US"/>
              </w:rPr>
              <w:t>VIII</w:t>
            </w:r>
          </w:p>
        </w:tc>
        <w:tc>
          <w:tcPr>
            <w:tcW w:w="763" w:type="dxa"/>
            <w:tcBorders>
              <w:top w:val="single" w:sz="4" w:space="0" w:color="auto"/>
              <w:left w:val="single" w:sz="4" w:space="0" w:color="auto"/>
              <w:bottom w:val="nil"/>
              <w:right w:val="single" w:sz="4" w:space="0" w:color="auto"/>
            </w:tcBorders>
            <w:hideMark/>
          </w:tcPr>
          <w:p w:rsidR="002E46CF" w:rsidRPr="002E1F36" w:rsidRDefault="002E46CF" w:rsidP="002E46CF">
            <w:pPr>
              <w:spacing w:line="276" w:lineRule="auto"/>
              <w:jc w:val="center"/>
              <w:rPr>
                <w:sz w:val="24"/>
                <w:szCs w:val="24"/>
                <w:lang w:val="en-US"/>
              </w:rPr>
            </w:pPr>
            <w:r w:rsidRPr="002E1F36">
              <w:rPr>
                <w:sz w:val="24"/>
                <w:szCs w:val="24"/>
                <w:lang w:val="en-US"/>
              </w:rPr>
              <w:t>IX</w:t>
            </w:r>
          </w:p>
        </w:tc>
        <w:tc>
          <w:tcPr>
            <w:tcW w:w="763" w:type="dxa"/>
            <w:tcBorders>
              <w:top w:val="single" w:sz="4" w:space="0" w:color="auto"/>
              <w:left w:val="single" w:sz="4" w:space="0" w:color="auto"/>
              <w:bottom w:val="nil"/>
              <w:right w:val="single" w:sz="4" w:space="0" w:color="auto"/>
            </w:tcBorders>
            <w:hideMark/>
          </w:tcPr>
          <w:p w:rsidR="002E46CF" w:rsidRPr="002E1F36" w:rsidRDefault="002E46CF" w:rsidP="002E46CF">
            <w:pPr>
              <w:spacing w:line="276" w:lineRule="auto"/>
              <w:jc w:val="center"/>
              <w:rPr>
                <w:sz w:val="24"/>
                <w:szCs w:val="24"/>
                <w:lang w:val="en-US"/>
              </w:rPr>
            </w:pPr>
            <w:r w:rsidRPr="002E1F36">
              <w:rPr>
                <w:sz w:val="24"/>
                <w:szCs w:val="24"/>
                <w:lang w:val="en-US"/>
              </w:rPr>
              <w:t>X</w:t>
            </w:r>
          </w:p>
        </w:tc>
        <w:tc>
          <w:tcPr>
            <w:tcW w:w="763" w:type="dxa"/>
            <w:tcBorders>
              <w:top w:val="single" w:sz="4" w:space="0" w:color="auto"/>
              <w:left w:val="single" w:sz="4" w:space="0" w:color="auto"/>
              <w:bottom w:val="nil"/>
              <w:right w:val="single" w:sz="4" w:space="0" w:color="auto"/>
            </w:tcBorders>
            <w:hideMark/>
          </w:tcPr>
          <w:p w:rsidR="002E46CF" w:rsidRPr="002E1F36" w:rsidRDefault="002E46CF" w:rsidP="002E46CF">
            <w:pPr>
              <w:spacing w:line="276" w:lineRule="auto"/>
              <w:jc w:val="center"/>
              <w:rPr>
                <w:sz w:val="24"/>
                <w:szCs w:val="24"/>
                <w:lang w:val="en-US"/>
              </w:rPr>
            </w:pPr>
            <w:r w:rsidRPr="002E1F36">
              <w:rPr>
                <w:sz w:val="24"/>
                <w:szCs w:val="24"/>
                <w:lang w:val="en-US"/>
              </w:rPr>
              <w:t>XI</w:t>
            </w:r>
          </w:p>
        </w:tc>
        <w:tc>
          <w:tcPr>
            <w:tcW w:w="763" w:type="dxa"/>
            <w:tcBorders>
              <w:top w:val="single" w:sz="4" w:space="0" w:color="auto"/>
              <w:left w:val="single" w:sz="4" w:space="0" w:color="auto"/>
              <w:bottom w:val="nil"/>
              <w:right w:val="single" w:sz="4" w:space="0" w:color="auto"/>
            </w:tcBorders>
            <w:hideMark/>
          </w:tcPr>
          <w:p w:rsidR="002E46CF" w:rsidRPr="002E1F36" w:rsidRDefault="002E46CF" w:rsidP="002E46CF">
            <w:pPr>
              <w:spacing w:line="276" w:lineRule="auto"/>
              <w:jc w:val="center"/>
              <w:rPr>
                <w:sz w:val="24"/>
                <w:szCs w:val="24"/>
                <w:lang w:val="en-US"/>
              </w:rPr>
            </w:pPr>
            <w:r w:rsidRPr="002E1F36">
              <w:rPr>
                <w:sz w:val="24"/>
                <w:szCs w:val="24"/>
                <w:lang w:val="en-US"/>
              </w:rPr>
              <w:t>XII</w:t>
            </w:r>
          </w:p>
        </w:tc>
        <w:tc>
          <w:tcPr>
            <w:tcW w:w="763" w:type="dxa"/>
            <w:tcBorders>
              <w:top w:val="single" w:sz="4" w:space="0" w:color="auto"/>
              <w:left w:val="single" w:sz="4" w:space="0" w:color="auto"/>
              <w:bottom w:val="nil"/>
              <w:right w:val="single" w:sz="4" w:space="0" w:color="auto"/>
            </w:tcBorders>
            <w:hideMark/>
          </w:tcPr>
          <w:p w:rsidR="002E46CF" w:rsidRPr="002E1F36" w:rsidRDefault="002E46CF" w:rsidP="002E46CF">
            <w:pPr>
              <w:spacing w:line="276" w:lineRule="auto"/>
              <w:ind w:right="-16"/>
              <w:jc w:val="center"/>
              <w:rPr>
                <w:sz w:val="24"/>
                <w:szCs w:val="24"/>
              </w:rPr>
            </w:pPr>
            <w:r w:rsidRPr="002E1F36">
              <w:rPr>
                <w:sz w:val="24"/>
                <w:szCs w:val="24"/>
              </w:rPr>
              <w:t>Год</w:t>
            </w:r>
          </w:p>
        </w:tc>
      </w:tr>
    </w:tbl>
    <w:p w:rsidR="002E46CF" w:rsidRPr="002E1F36" w:rsidRDefault="002E46CF" w:rsidP="002E46CF">
      <w:pPr>
        <w:spacing w:after="0"/>
        <w:ind w:firstLine="709"/>
        <w:jc w:val="right"/>
        <w:rPr>
          <w:rFonts w:ascii="Times New Roman" w:eastAsia="Times New Roman" w:hAnsi="Times New Roman" w:cs="Times New Roman"/>
          <w:sz w:val="2"/>
          <w:szCs w:val="2"/>
          <w:lang w:eastAsia="ru-RU"/>
        </w:rPr>
      </w:pPr>
    </w:p>
    <w:tbl>
      <w:tblPr>
        <w:tblStyle w:val="a5"/>
        <w:tblW w:w="9918" w:type="dxa"/>
        <w:tblLook w:val="04A0" w:firstRow="1" w:lastRow="0" w:firstColumn="1" w:lastColumn="0" w:noHBand="0" w:noVBand="1"/>
      </w:tblPr>
      <w:tblGrid>
        <w:gridCol w:w="762"/>
        <w:gridCol w:w="763"/>
        <w:gridCol w:w="763"/>
        <w:gridCol w:w="763"/>
        <w:gridCol w:w="763"/>
        <w:gridCol w:w="763"/>
        <w:gridCol w:w="763"/>
        <w:gridCol w:w="763"/>
        <w:gridCol w:w="763"/>
        <w:gridCol w:w="763"/>
        <w:gridCol w:w="763"/>
        <w:gridCol w:w="763"/>
        <w:gridCol w:w="763"/>
      </w:tblGrid>
      <w:tr w:rsidR="002E1F36" w:rsidRPr="002E1F36" w:rsidTr="002E46CF">
        <w:tc>
          <w:tcPr>
            <w:tcW w:w="762"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line="276" w:lineRule="auto"/>
              <w:jc w:val="center"/>
              <w:rPr>
                <w:sz w:val="24"/>
                <w:szCs w:val="24"/>
              </w:rPr>
            </w:pPr>
            <w:r w:rsidRPr="002E1F36">
              <w:rPr>
                <w:sz w:val="24"/>
                <w:szCs w:val="24"/>
              </w:rPr>
              <w:t>1</w:t>
            </w:r>
          </w:p>
        </w:tc>
        <w:tc>
          <w:tcPr>
            <w:tcW w:w="763"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line="276" w:lineRule="auto"/>
              <w:jc w:val="center"/>
              <w:rPr>
                <w:sz w:val="24"/>
                <w:szCs w:val="24"/>
              </w:rPr>
            </w:pPr>
            <w:r w:rsidRPr="002E1F36">
              <w:rPr>
                <w:sz w:val="24"/>
                <w:szCs w:val="24"/>
              </w:rPr>
              <w:t>2</w:t>
            </w:r>
          </w:p>
        </w:tc>
        <w:tc>
          <w:tcPr>
            <w:tcW w:w="763"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line="276" w:lineRule="auto"/>
              <w:jc w:val="center"/>
              <w:rPr>
                <w:sz w:val="24"/>
                <w:szCs w:val="24"/>
              </w:rPr>
            </w:pPr>
            <w:r w:rsidRPr="002E1F36">
              <w:rPr>
                <w:sz w:val="24"/>
                <w:szCs w:val="24"/>
              </w:rPr>
              <w:t>3</w:t>
            </w:r>
          </w:p>
        </w:tc>
        <w:tc>
          <w:tcPr>
            <w:tcW w:w="763"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line="276" w:lineRule="auto"/>
              <w:jc w:val="center"/>
              <w:rPr>
                <w:sz w:val="24"/>
                <w:szCs w:val="24"/>
              </w:rPr>
            </w:pPr>
            <w:r w:rsidRPr="002E1F36">
              <w:rPr>
                <w:sz w:val="24"/>
                <w:szCs w:val="24"/>
              </w:rPr>
              <w:t>4</w:t>
            </w:r>
          </w:p>
        </w:tc>
        <w:tc>
          <w:tcPr>
            <w:tcW w:w="763"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line="276" w:lineRule="auto"/>
              <w:jc w:val="center"/>
              <w:rPr>
                <w:sz w:val="24"/>
                <w:szCs w:val="24"/>
              </w:rPr>
            </w:pPr>
            <w:r w:rsidRPr="002E1F36">
              <w:rPr>
                <w:sz w:val="24"/>
                <w:szCs w:val="24"/>
              </w:rPr>
              <w:t>5</w:t>
            </w:r>
          </w:p>
        </w:tc>
        <w:tc>
          <w:tcPr>
            <w:tcW w:w="763"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line="276" w:lineRule="auto"/>
              <w:jc w:val="center"/>
              <w:rPr>
                <w:sz w:val="24"/>
                <w:szCs w:val="24"/>
              </w:rPr>
            </w:pPr>
            <w:r w:rsidRPr="002E1F36">
              <w:rPr>
                <w:sz w:val="24"/>
                <w:szCs w:val="24"/>
              </w:rPr>
              <w:t>6</w:t>
            </w:r>
          </w:p>
        </w:tc>
        <w:tc>
          <w:tcPr>
            <w:tcW w:w="763"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line="276" w:lineRule="auto"/>
              <w:jc w:val="center"/>
              <w:rPr>
                <w:sz w:val="24"/>
                <w:szCs w:val="24"/>
              </w:rPr>
            </w:pPr>
            <w:r w:rsidRPr="002E1F36">
              <w:rPr>
                <w:sz w:val="24"/>
                <w:szCs w:val="24"/>
              </w:rPr>
              <w:t>7</w:t>
            </w:r>
          </w:p>
        </w:tc>
        <w:tc>
          <w:tcPr>
            <w:tcW w:w="763"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line="276" w:lineRule="auto"/>
              <w:jc w:val="center"/>
              <w:rPr>
                <w:sz w:val="24"/>
                <w:szCs w:val="24"/>
              </w:rPr>
            </w:pPr>
            <w:r w:rsidRPr="002E1F36">
              <w:rPr>
                <w:sz w:val="24"/>
                <w:szCs w:val="24"/>
              </w:rPr>
              <w:t>8</w:t>
            </w:r>
          </w:p>
        </w:tc>
        <w:tc>
          <w:tcPr>
            <w:tcW w:w="763"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line="276" w:lineRule="auto"/>
              <w:jc w:val="center"/>
              <w:rPr>
                <w:sz w:val="24"/>
                <w:szCs w:val="24"/>
              </w:rPr>
            </w:pPr>
            <w:r w:rsidRPr="002E1F36">
              <w:rPr>
                <w:sz w:val="24"/>
                <w:szCs w:val="24"/>
              </w:rPr>
              <w:t>9</w:t>
            </w:r>
          </w:p>
        </w:tc>
        <w:tc>
          <w:tcPr>
            <w:tcW w:w="763"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line="276" w:lineRule="auto"/>
              <w:jc w:val="center"/>
              <w:rPr>
                <w:sz w:val="24"/>
                <w:szCs w:val="24"/>
              </w:rPr>
            </w:pPr>
            <w:r w:rsidRPr="002E1F36">
              <w:rPr>
                <w:sz w:val="24"/>
                <w:szCs w:val="24"/>
              </w:rPr>
              <w:t>10</w:t>
            </w:r>
          </w:p>
        </w:tc>
        <w:tc>
          <w:tcPr>
            <w:tcW w:w="763"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line="276" w:lineRule="auto"/>
              <w:jc w:val="center"/>
              <w:rPr>
                <w:sz w:val="24"/>
                <w:szCs w:val="24"/>
              </w:rPr>
            </w:pPr>
            <w:r w:rsidRPr="002E1F36">
              <w:rPr>
                <w:sz w:val="24"/>
                <w:szCs w:val="24"/>
              </w:rPr>
              <w:t>11</w:t>
            </w:r>
          </w:p>
        </w:tc>
        <w:tc>
          <w:tcPr>
            <w:tcW w:w="763"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line="276" w:lineRule="auto"/>
              <w:jc w:val="center"/>
              <w:rPr>
                <w:sz w:val="24"/>
                <w:szCs w:val="24"/>
              </w:rPr>
            </w:pPr>
            <w:r w:rsidRPr="002E1F36">
              <w:rPr>
                <w:sz w:val="24"/>
                <w:szCs w:val="24"/>
              </w:rPr>
              <w:t>12</w:t>
            </w:r>
          </w:p>
        </w:tc>
        <w:tc>
          <w:tcPr>
            <w:tcW w:w="763"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line="276" w:lineRule="auto"/>
              <w:ind w:right="-16"/>
              <w:jc w:val="center"/>
              <w:rPr>
                <w:sz w:val="24"/>
                <w:szCs w:val="24"/>
              </w:rPr>
            </w:pPr>
            <w:r w:rsidRPr="002E1F36">
              <w:rPr>
                <w:sz w:val="24"/>
                <w:szCs w:val="24"/>
              </w:rPr>
              <w:t>13</w:t>
            </w:r>
          </w:p>
        </w:tc>
      </w:tr>
      <w:tr w:rsidR="002E1F36" w:rsidRPr="002E1F36" w:rsidTr="002E46CF">
        <w:tc>
          <w:tcPr>
            <w:tcW w:w="762"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line="276" w:lineRule="auto"/>
              <w:rPr>
                <w:sz w:val="24"/>
                <w:szCs w:val="24"/>
              </w:rPr>
            </w:pPr>
            <w:r w:rsidRPr="002E1F36">
              <w:rPr>
                <w:sz w:val="24"/>
                <w:szCs w:val="24"/>
              </w:rPr>
              <w:t>-11,6</w:t>
            </w:r>
          </w:p>
        </w:tc>
        <w:tc>
          <w:tcPr>
            <w:tcW w:w="763"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line="276" w:lineRule="auto"/>
              <w:rPr>
                <w:sz w:val="24"/>
                <w:szCs w:val="24"/>
              </w:rPr>
            </w:pPr>
            <w:r w:rsidRPr="002E1F36">
              <w:rPr>
                <w:sz w:val="24"/>
                <w:szCs w:val="24"/>
              </w:rPr>
              <w:t>-10,2</w:t>
            </w:r>
          </w:p>
        </w:tc>
        <w:tc>
          <w:tcPr>
            <w:tcW w:w="763"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line="276" w:lineRule="auto"/>
              <w:rPr>
                <w:sz w:val="24"/>
                <w:szCs w:val="24"/>
              </w:rPr>
            </w:pPr>
            <w:r w:rsidRPr="002E1F36">
              <w:rPr>
                <w:sz w:val="24"/>
                <w:szCs w:val="24"/>
              </w:rPr>
              <w:t>-4,2</w:t>
            </w:r>
          </w:p>
        </w:tc>
        <w:tc>
          <w:tcPr>
            <w:tcW w:w="763"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line="276" w:lineRule="auto"/>
              <w:rPr>
                <w:sz w:val="24"/>
                <w:szCs w:val="24"/>
              </w:rPr>
            </w:pPr>
            <w:r w:rsidRPr="002E1F36">
              <w:rPr>
                <w:sz w:val="24"/>
                <w:szCs w:val="24"/>
              </w:rPr>
              <w:t>3,4</w:t>
            </w:r>
          </w:p>
        </w:tc>
        <w:tc>
          <w:tcPr>
            <w:tcW w:w="763"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line="276" w:lineRule="auto"/>
              <w:rPr>
                <w:sz w:val="24"/>
                <w:szCs w:val="24"/>
              </w:rPr>
            </w:pPr>
            <w:r w:rsidRPr="002E1F36">
              <w:rPr>
                <w:sz w:val="24"/>
                <w:szCs w:val="24"/>
              </w:rPr>
              <w:t>10,7</w:t>
            </w:r>
          </w:p>
        </w:tc>
        <w:tc>
          <w:tcPr>
            <w:tcW w:w="763"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line="276" w:lineRule="auto"/>
              <w:rPr>
                <w:sz w:val="24"/>
                <w:szCs w:val="24"/>
              </w:rPr>
            </w:pPr>
            <w:r w:rsidRPr="002E1F36">
              <w:rPr>
                <w:sz w:val="24"/>
                <w:szCs w:val="24"/>
              </w:rPr>
              <w:t>15,0</w:t>
            </w:r>
          </w:p>
        </w:tc>
        <w:tc>
          <w:tcPr>
            <w:tcW w:w="763"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line="276" w:lineRule="auto"/>
              <w:rPr>
                <w:sz w:val="24"/>
                <w:szCs w:val="24"/>
              </w:rPr>
            </w:pPr>
            <w:r w:rsidRPr="002E1F36">
              <w:rPr>
                <w:sz w:val="24"/>
                <w:szCs w:val="24"/>
              </w:rPr>
              <w:t>17,4</w:t>
            </w:r>
          </w:p>
        </w:tc>
        <w:tc>
          <w:tcPr>
            <w:tcW w:w="763"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line="276" w:lineRule="auto"/>
              <w:rPr>
                <w:sz w:val="24"/>
                <w:szCs w:val="24"/>
              </w:rPr>
            </w:pPr>
            <w:r w:rsidRPr="002E1F36">
              <w:rPr>
                <w:sz w:val="24"/>
                <w:szCs w:val="24"/>
              </w:rPr>
              <w:t>15,0</w:t>
            </w:r>
          </w:p>
        </w:tc>
        <w:tc>
          <w:tcPr>
            <w:tcW w:w="763"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line="276" w:lineRule="auto"/>
              <w:rPr>
                <w:sz w:val="24"/>
                <w:szCs w:val="24"/>
              </w:rPr>
            </w:pPr>
            <w:r w:rsidRPr="002E1F36">
              <w:rPr>
                <w:sz w:val="24"/>
                <w:szCs w:val="24"/>
              </w:rPr>
              <w:t>9,3</w:t>
            </w:r>
          </w:p>
        </w:tc>
        <w:tc>
          <w:tcPr>
            <w:tcW w:w="763"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line="276" w:lineRule="auto"/>
              <w:rPr>
                <w:sz w:val="24"/>
                <w:szCs w:val="24"/>
              </w:rPr>
            </w:pPr>
            <w:r w:rsidRPr="002E1F36">
              <w:rPr>
                <w:sz w:val="24"/>
                <w:szCs w:val="24"/>
              </w:rPr>
              <w:t>3,1</w:t>
            </w:r>
          </w:p>
        </w:tc>
        <w:tc>
          <w:tcPr>
            <w:tcW w:w="763"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line="276" w:lineRule="auto"/>
              <w:rPr>
                <w:sz w:val="24"/>
                <w:szCs w:val="24"/>
              </w:rPr>
            </w:pPr>
            <w:r w:rsidRPr="002E1F36">
              <w:rPr>
                <w:sz w:val="24"/>
                <w:szCs w:val="24"/>
              </w:rPr>
              <w:t>-3,2</w:t>
            </w:r>
          </w:p>
        </w:tc>
        <w:tc>
          <w:tcPr>
            <w:tcW w:w="763"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line="276" w:lineRule="auto"/>
              <w:rPr>
                <w:sz w:val="24"/>
                <w:szCs w:val="24"/>
              </w:rPr>
            </w:pPr>
            <w:r w:rsidRPr="002E1F36">
              <w:rPr>
                <w:sz w:val="24"/>
                <w:szCs w:val="24"/>
              </w:rPr>
              <w:t>-8,2</w:t>
            </w:r>
          </w:p>
        </w:tc>
        <w:tc>
          <w:tcPr>
            <w:tcW w:w="763" w:type="dxa"/>
            <w:tcBorders>
              <w:top w:val="single" w:sz="4" w:space="0" w:color="auto"/>
              <w:left w:val="single" w:sz="4" w:space="0" w:color="auto"/>
              <w:bottom w:val="single" w:sz="4" w:space="0" w:color="auto"/>
              <w:right w:val="single" w:sz="4" w:space="0" w:color="auto"/>
            </w:tcBorders>
            <w:hideMark/>
          </w:tcPr>
          <w:p w:rsidR="002E46CF" w:rsidRPr="002E1F36" w:rsidRDefault="002E46CF" w:rsidP="002E46CF">
            <w:pPr>
              <w:spacing w:line="276" w:lineRule="auto"/>
              <w:rPr>
                <w:sz w:val="24"/>
                <w:szCs w:val="24"/>
              </w:rPr>
            </w:pPr>
            <w:r w:rsidRPr="002E1F36">
              <w:rPr>
                <w:sz w:val="24"/>
                <w:szCs w:val="24"/>
              </w:rPr>
              <w:t>3,0</w:t>
            </w:r>
          </w:p>
        </w:tc>
      </w:tr>
    </w:tbl>
    <w:p w:rsidR="002E46CF" w:rsidRPr="002E1F36" w:rsidRDefault="002E46CF" w:rsidP="002E46CF">
      <w:pPr>
        <w:spacing w:before="240" w:after="0"/>
        <w:ind w:firstLine="709"/>
        <w:jc w:val="both"/>
        <w:rPr>
          <w:rFonts w:ascii="Times New Roman" w:eastAsia="Times New Roman" w:hAnsi="Times New Roman" w:cs="Times New Roman"/>
          <w:bCs/>
          <w:sz w:val="28"/>
          <w:szCs w:val="28"/>
          <w:lang w:eastAsia="ru-RU"/>
        </w:rPr>
      </w:pPr>
      <w:r w:rsidRPr="002E1F36">
        <w:rPr>
          <w:rFonts w:ascii="Times New Roman" w:eastAsia="Times New Roman" w:hAnsi="Times New Roman" w:cs="Times New Roman"/>
          <w:bCs/>
          <w:sz w:val="28"/>
          <w:szCs w:val="28"/>
          <w:lang w:eastAsia="ru-RU"/>
        </w:rPr>
        <w:t>Выводы:</w:t>
      </w:r>
    </w:p>
    <w:p w:rsidR="002E46CF" w:rsidRPr="002E1F36" w:rsidRDefault="002E46CF" w:rsidP="002E46CF">
      <w:pPr>
        <w:spacing w:after="0"/>
        <w:ind w:firstLine="709"/>
        <w:jc w:val="both"/>
        <w:rPr>
          <w:rFonts w:ascii="Times New Roman" w:eastAsia="Times New Roman" w:hAnsi="Times New Roman" w:cs="Times New Roman"/>
          <w:bCs/>
          <w:sz w:val="28"/>
          <w:szCs w:val="28"/>
          <w:lang w:eastAsia="ru-RU"/>
        </w:rPr>
      </w:pPr>
      <w:r w:rsidRPr="002E1F36">
        <w:rPr>
          <w:rFonts w:ascii="Times New Roman" w:eastAsia="Times New Roman" w:hAnsi="Times New Roman" w:cs="Times New Roman"/>
          <w:bCs/>
          <w:sz w:val="28"/>
          <w:szCs w:val="28"/>
          <w:lang w:eastAsia="ru-RU"/>
        </w:rPr>
        <w:t>климатические условия территории не вызывают ограничений для хозяйственного освоения территории и строительства;</w:t>
      </w:r>
    </w:p>
    <w:p w:rsidR="002E46CF" w:rsidRPr="002E1F36" w:rsidRDefault="002E46CF" w:rsidP="002E46CF">
      <w:pPr>
        <w:spacing w:after="0"/>
        <w:ind w:firstLine="709"/>
        <w:jc w:val="both"/>
        <w:rPr>
          <w:rFonts w:ascii="Times New Roman" w:eastAsia="Times New Roman" w:hAnsi="Times New Roman" w:cs="Times New Roman"/>
          <w:bCs/>
          <w:sz w:val="28"/>
          <w:szCs w:val="28"/>
          <w:lang w:eastAsia="ru-RU"/>
        </w:rPr>
      </w:pPr>
      <w:r w:rsidRPr="002E1F36">
        <w:rPr>
          <w:rFonts w:ascii="Times New Roman" w:eastAsia="Times New Roman" w:hAnsi="Times New Roman" w:cs="Times New Roman"/>
          <w:bCs/>
          <w:sz w:val="28"/>
          <w:szCs w:val="28"/>
          <w:lang w:eastAsia="ru-RU"/>
        </w:rPr>
        <w:t>климатические условия территории ограниченно благоприятны для развития рекреации;</w:t>
      </w:r>
    </w:p>
    <w:p w:rsidR="002E46CF" w:rsidRPr="002E1F36" w:rsidRDefault="002E46CF" w:rsidP="002E46CF">
      <w:pPr>
        <w:spacing w:after="0"/>
        <w:ind w:firstLine="709"/>
        <w:jc w:val="both"/>
        <w:rPr>
          <w:rFonts w:ascii="Times New Roman" w:eastAsia="Times New Roman" w:hAnsi="Times New Roman" w:cs="Times New Roman"/>
          <w:bCs/>
          <w:sz w:val="28"/>
          <w:szCs w:val="28"/>
          <w:lang w:eastAsia="ru-RU"/>
        </w:rPr>
      </w:pPr>
      <w:r w:rsidRPr="002E1F36">
        <w:rPr>
          <w:rFonts w:ascii="Times New Roman" w:eastAsia="Times New Roman" w:hAnsi="Times New Roman" w:cs="Times New Roman"/>
          <w:bCs/>
          <w:sz w:val="28"/>
          <w:szCs w:val="28"/>
          <w:lang w:eastAsia="ru-RU"/>
        </w:rPr>
        <w:t>при размещении объектов гражданского строительства, промышленности и иных источников загрязнения окружающей среды необходимо учитывать розу ветров, более детально проанализировать рассеивающие способности атмосферы (температурные инверсии, туманы и др.), негативное влияние погодных явлений (сильные ветра, метели, и др.).</w:t>
      </w:r>
    </w:p>
    <w:p w:rsidR="002E46CF" w:rsidRPr="002E1F36" w:rsidRDefault="002E46CF" w:rsidP="002E46CF">
      <w:pPr>
        <w:pStyle w:val="aa"/>
        <w:keepNext/>
        <w:widowControl w:val="0"/>
        <w:numPr>
          <w:ilvl w:val="2"/>
          <w:numId w:val="8"/>
        </w:numPr>
        <w:tabs>
          <w:tab w:val="left" w:pos="567"/>
        </w:tabs>
        <w:spacing w:before="240" w:after="0"/>
        <w:ind w:left="0" w:firstLine="567"/>
        <w:outlineLvl w:val="2"/>
        <w:rPr>
          <w:rFonts w:ascii="Times New Roman" w:eastAsia="Times New Roman" w:hAnsi="Times New Roman" w:cs="Times New Roman"/>
          <w:b/>
          <w:bCs/>
          <w:sz w:val="28"/>
          <w:szCs w:val="24"/>
          <w:lang w:eastAsia="ru-RU"/>
        </w:rPr>
      </w:pPr>
      <w:bookmarkStart w:id="15" w:name="_Toc205211549"/>
      <w:r w:rsidRPr="002E1F36">
        <w:rPr>
          <w:rFonts w:ascii="Times New Roman" w:eastAsia="Times New Roman" w:hAnsi="Times New Roman" w:cs="Times New Roman"/>
          <w:b/>
          <w:bCs/>
          <w:sz w:val="28"/>
          <w:szCs w:val="24"/>
          <w:lang w:eastAsia="ru-RU"/>
        </w:rPr>
        <w:t>Гидрология и ресурсы поверхностных вод</w:t>
      </w:r>
      <w:bookmarkEnd w:id="15"/>
    </w:p>
    <w:p w:rsidR="002E1F36" w:rsidRPr="00003EAA" w:rsidRDefault="002E1F36" w:rsidP="002E1F36">
      <w:pPr>
        <w:spacing w:after="0"/>
        <w:ind w:firstLine="567"/>
        <w:jc w:val="both"/>
        <w:rPr>
          <w:rFonts w:ascii="Times New Roman" w:eastAsia="Times New Roman" w:hAnsi="Times New Roman" w:cs="Times New Roman"/>
          <w:sz w:val="28"/>
          <w:szCs w:val="28"/>
          <w:lang w:eastAsia="ru-RU"/>
        </w:rPr>
      </w:pPr>
      <w:r w:rsidRPr="00003EAA">
        <w:rPr>
          <w:rFonts w:ascii="Times New Roman" w:eastAsia="Times New Roman" w:hAnsi="Times New Roman" w:cs="Times New Roman"/>
          <w:sz w:val="28"/>
          <w:szCs w:val="28"/>
          <w:lang w:eastAsia="ru-RU"/>
        </w:rPr>
        <w:t xml:space="preserve">На рассматриваемой территории не располагается водных объектов. В </w:t>
      </w:r>
      <w:r w:rsidR="000D12E0">
        <w:rPr>
          <w:rFonts w:ascii="Times New Roman" w:eastAsia="Times New Roman" w:hAnsi="Times New Roman" w:cs="Times New Roman"/>
          <w:sz w:val="28"/>
          <w:szCs w:val="28"/>
          <w:lang w:eastAsia="ru-RU"/>
        </w:rPr>
        <w:t>0,570</w:t>
      </w:r>
      <w:r w:rsidRPr="00003EAA">
        <w:rPr>
          <w:rFonts w:ascii="Times New Roman" w:eastAsia="Times New Roman" w:hAnsi="Times New Roman" w:cs="Times New Roman"/>
          <w:sz w:val="28"/>
          <w:szCs w:val="28"/>
          <w:lang w:eastAsia="ru-RU"/>
        </w:rPr>
        <w:t xml:space="preserve"> км восточнее располагается ручей, который является притоком реки Мыдья.</w:t>
      </w:r>
    </w:p>
    <w:p w:rsidR="002E46CF" w:rsidRPr="002E1F36" w:rsidRDefault="002E46CF" w:rsidP="002E46CF">
      <w:pPr>
        <w:pStyle w:val="aa"/>
        <w:keepNext/>
        <w:widowControl w:val="0"/>
        <w:numPr>
          <w:ilvl w:val="2"/>
          <w:numId w:val="8"/>
        </w:numPr>
        <w:tabs>
          <w:tab w:val="left" w:pos="567"/>
        </w:tabs>
        <w:spacing w:before="240" w:after="0"/>
        <w:ind w:left="0" w:firstLine="567"/>
        <w:outlineLvl w:val="2"/>
        <w:rPr>
          <w:rFonts w:ascii="Times New Roman" w:eastAsia="Times New Roman" w:hAnsi="Times New Roman" w:cs="Times New Roman"/>
          <w:b/>
          <w:bCs/>
          <w:sz w:val="28"/>
          <w:szCs w:val="24"/>
          <w:lang w:eastAsia="ru-RU"/>
        </w:rPr>
      </w:pPr>
      <w:bookmarkStart w:id="16" w:name="_Toc205211550"/>
      <w:r w:rsidRPr="002E1F36">
        <w:rPr>
          <w:rFonts w:ascii="Times New Roman" w:eastAsia="Times New Roman" w:hAnsi="Times New Roman" w:cs="Times New Roman"/>
          <w:b/>
          <w:bCs/>
          <w:sz w:val="28"/>
          <w:szCs w:val="24"/>
          <w:lang w:eastAsia="ru-RU"/>
        </w:rPr>
        <w:t>Рельеф</w:t>
      </w:r>
      <w:bookmarkEnd w:id="16"/>
    </w:p>
    <w:p w:rsidR="002E46CF" w:rsidRPr="002E1F36" w:rsidRDefault="002E46CF" w:rsidP="002E46CF">
      <w:pPr>
        <w:spacing w:after="0"/>
        <w:ind w:firstLine="567"/>
        <w:jc w:val="both"/>
        <w:rPr>
          <w:rFonts w:ascii="Times New Roman" w:eastAsia="Times New Roman" w:hAnsi="Times New Roman" w:cs="Times New Roman"/>
          <w:sz w:val="28"/>
          <w:szCs w:val="24"/>
          <w:lang w:eastAsia="ru-RU"/>
        </w:rPr>
      </w:pPr>
      <w:r w:rsidRPr="002E1F36">
        <w:rPr>
          <w:rFonts w:ascii="Open Sans" w:eastAsia="Times New Roman" w:hAnsi="Open Sans" w:cs="Times New Roman"/>
          <w:sz w:val="28"/>
          <w:szCs w:val="28"/>
          <w:lang w:eastAsia="ru-RU"/>
        </w:rPr>
        <w:t xml:space="preserve">Территория </w:t>
      </w:r>
      <w:r w:rsidRPr="002E1F36">
        <w:rPr>
          <w:rFonts w:ascii="Times New Roman" w:eastAsia="Times New Roman" w:hAnsi="Times New Roman" w:cs="Times New Roman"/>
          <w:sz w:val="28"/>
          <w:szCs w:val="24"/>
          <w:lang w:eastAsia="ru-RU"/>
        </w:rPr>
        <w:t>располагается  в пределах Молого-Шекснинской низменности, представляющей собой озерно-ледниковые, озерно-аллювиальные, озерные и биогенные равнин.</w:t>
      </w:r>
    </w:p>
    <w:p w:rsidR="002E46CF" w:rsidRPr="002E1F36" w:rsidRDefault="002E46CF" w:rsidP="002E46CF">
      <w:pPr>
        <w:pStyle w:val="aa"/>
        <w:keepNext/>
        <w:widowControl w:val="0"/>
        <w:numPr>
          <w:ilvl w:val="2"/>
          <w:numId w:val="8"/>
        </w:numPr>
        <w:tabs>
          <w:tab w:val="left" w:pos="567"/>
        </w:tabs>
        <w:spacing w:before="240" w:after="0"/>
        <w:ind w:left="0" w:firstLine="567"/>
        <w:outlineLvl w:val="2"/>
        <w:rPr>
          <w:rFonts w:ascii="Times New Roman" w:eastAsia="Times New Roman" w:hAnsi="Times New Roman" w:cs="Times New Roman"/>
          <w:b/>
          <w:bCs/>
          <w:sz w:val="28"/>
          <w:szCs w:val="24"/>
          <w:lang w:eastAsia="ru-RU"/>
        </w:rPr>
      </w:pPr>
      <w:bookmarkStart w:id="17" w:name="_Toc205211551"/>
      <w:r w:rsidRPr="002E1F36">
        <w:rPr>
          <w:rFonts w:ascii="Times New Roman" w:eastAsia="Times New Roman" w:hAnsi="Times New Roman" w:cs="Times New Roman"/>
          <w:b/>
          <w:bCs/>
          <w:sz w:val="28"/>
          <w:szCs w:val="24"/>
          <w:lang w:eastAsia="ru-RU"/>
        </w:rPr>
        <w:t>Геологическое строение</w:t>
      </w:r>
      <w:bookmarkEnd w:id="17"/>
    </w:p>
    <w:p w:rsidR="002E1F36" w:rsidRPr="00AA5C52" w:rsidRDefault="002E1F36" w:rsidP="002E1F36">
      <w:pPr>
        <w:spacing w:after="0"/>
        <w:ind w:firstLine="567"/>
        <w:jc w:val="both"/>
        <w:rPr>
          <w:rFonts w:ascii="Times New Roman" w:eastAsia="Times New Roman" w:hAnsi="Times New Roman" w:cs="Times New Roman"/>
          <w:sz w:val="28"/>
          <w:szCs w:val="24"/>
          <w:lang w:eastAsia="ru-RU"/>
        </w:rPr>
      </w:pPr>
      <w:r w:rsidRPr="002E1F36">
        <w:rPr>
          <w:rFonts w:ascii="Times New Roman" w:eastAsia="Times New Roman" w:hAnsi="Times New Roman" w:cs="Times New Roman"/>
          <w:sz w:val="28"/>
          <w:szCs w:val="24"/>
          <w:lang w:eastAsia="ru-RU"/>
        </w:rPr>
        <w:t xml:space="preserve">С геологической точки зрения территория сложена главным образом отложениями верхнего отдела Пермской системы Татарского </w:t>
      </w:r>
      <w:r w:rsidRPr="00AA5C52">
        <w:rPr>
          <w:rFonts w:ascii="Times New Roman" w:eastAsia="Times New Roman" w:hAnsi="Times New Roman" w:cs="Times New Roman"/>
          <w:sz w:val="28"/>
          <w:szCs w:val="24"/>
          <w:lang w:eastAsia="ru-RU"/>
        </w:rPr>
        <w:t>яруса верхнего подъяруса. Пермская система Татарского яруса представлена алевролитами, глинами, песчаниками, песками.</w:t>
      </w:r>
    </w:p>
    <w:p w:rsidR="002E1F36" w:rsidRPr="00AA5C52" w:rsidRDefault="002E1F36" w:rsidP="002E1F36">
      <w:pPr>
        <w:spacing w:after="0"/>
        <w:ind w:firstLine="567"/>
        <w:jc w:val="both"/>
        <w:rPr>
          <w:rFonts w:ascii="Times New Roman" w:eastAsia="Times New Roman" w:hAnsi="Times New Roman" w:cs="Times New Roman"/>
          <w:sz w:val="28"/>
          <w:szCs w:val="24"/>
          <w:lang w:eastAsia="ru-RU"/>
        </w:rPr>
      </w:pPr>
      <w:r w:rsidRPr="00AA5C52">
        <w:rPr>
          <w:rFonts w:ascii="Times New Roman" w:eastAsia="Times New Roman" w:hAnsi="Times New Roman" w:cs="Times New Roman"/>
          <w:sz w:val="28"/>
          <w:szCs w:val="24"/>
          <w:lang w:eastAsia="ru-RU"/>
        </w:rPr>
        <w:lastRenderedPageBreak/>
        <w:t xml:space="preserve">Четвертичный покров представлен преимущественно озерно-аллювиальными отложениями (суглинки, супеси). </w:t>
      </w:r>
    </w:p>
    <w:p w:rsidR="002E46CF" w:rsidRPr="002E1F36" w:rsidRDefault="002E46CF" w:rsidP="002E46CF">
      <w:pPr>
        <w:pStyle w:val="aa"/>
        <w:keepNext/>
        <w:widowControl w:val="0"/>
        <w:numPr>
          <w:ilvl w:val="2"/>
          <w:numId w:val="8"/>
        </w:numPr>
        <w:tabs>
          <w:tab w:val="left" w:pos="567"/>
        </w:tabs>
        <w:spacing w:before="240" w:after="0"/>
        <w:ind w:left="0" w:firstLine="567"/>
        <w:outlineLvl w:val="2"/>
        <w:rPr>
          <w:rFonts w:ascii="Times New Roman" w:eastAsia="Times New Roman" w:hAnsi="Times New Roman" w:cs="Times New Roman"/>
          <w:b/>
          <w:bCs/>
          <w:sz w:val="28"/>
          <w:szCs w:val="24"/>
          <w:lang w:eastAsia="ru-RU"/>
        </w:rPr>
      </w:pPr>
      <w:bookmarkStart w:id="18" w:name="_Toc205211552"/>
      <w:r w:rsidRPr="002E1F36">
        <w:rPr>
          <w:rFonts w:ascii="Times New Roman" w:eastAsia="Times New Roman" w:hAnsi="Times New Roman" w:cs="Times New Roman"/>
          <w:b/>
          <w:bCs/>
          <w:sz w:val="28"/>
          <w:szCs w:val="24"/>
          <w:lang w:eastAsia="ru-RU"/>
        </w:rPr>
        <w:t>Гидрогеологические условия</w:t>
      </w:r>
      <w:bookmarkEnd w:id="18"/>
    </w:p>
    <w:p w:rsidR="002E46CF" w:rsidRPr="002E1F36" w:rsidRDefault="002E46CF" w:rsidP="002E46CF">
      <w:pPr>
        <w:spacing w:after="0"/>
        <w:ind w:firstLine="567"/>
        <w:jc w:val="both"/>
        <w:rPr>
          <w:rFonts w:ascii="Times New Roman" w:eastAsia="Times New Roman" w:hAnsi="Times New Roman" w:cs="Times New Roman"/>
          <w:sz w:val="28"/>
          <w:szCs w:val="24"/>
          <w:lang w:eastAsia="ru-RU"/>
        </w:rPr>
      </w:pPr>
      <w:r w:rsidRPr="002E1F36">
        <w:rPr>
          <w:rFonts w:ascii="Times New Roman" w:eastAsia="Times New Roman" w:hAnsi="Times New Roman" w:cs="Times New Roman"/>
          <w:sz w:val="28"/>
          <w:szCs w:val="24"/>
          <w:lang w:eastAsia="ru-RU"/>
        </w:rPr>
        <w:t>Муниципальный округ слабо обеспечен подземными слабоминерализованными (пресными) водами, которые приурочены к межморенным четвертичным отложениям.</w:t>
      </w:r>
    </w:p>
    <w:p w:rsidR="002E46CF" w:rsidRPr="002E1F36" w:rsidRDefault="002E46CF" w:rsidP="001B0212">
      <w:pPr>
        <w:spacing w:after="0"/>
        <w:ind w:firstLine="567"/>
        <w:jc w:val="both"/>
        <w:rPr>
          <w:rFonts w:ascii="Times New Roman" w:eastAsia="Times New Roman" w:hAnsi="Times New Roman" w:cs="Times New Roman"/>
          <w:sz w:val="28"/>
          <w:szCs w:val="24"/>
          <w:lang w:eastAsia="ru-RU"/>
        </w:rPr>
      </w:pPr>
      <w:r w:rsidRPr="002E1F36">
        <w:rPr>
          <w:rFonts w:ascii="Times New Roman" w:eastAsia="Times New Roman" w:hAnsi="Times New Roman" w:cs="Times New Roman"/>
          <w:sz w:val="28"/>
          <w:szCs w:val="24"/>
          <w:lang w:eastAsia="ru-RU"/>
        </w:rPr>
        <w:t>Водоносный горизонт межморенных четвертичных отложений приурочен к песчаным прослоям в морене и имеет прерывистое распространение. Воды слабо минерализованы, гидрокарбонатные, эксплуатируются шахтными колодцами и скважинами. Глубина скважин до 25–30 м, дебит от 0,2 до 0,3 л/сек, при понижении уровня воды на 4–6 м водоприток составляет лишь 0,1 л/сек. В значительной части района водоносными являются аллювиальные и озерно-ледниковые отложения. Грунтовые воды этих отложений широко эксплуатируются колодцами глубиной 5–10 м. Дебиты колодцев, как правило, незначительные. Породы дочетвертичного возраста содержат минерализованные воды.</w:t>
      </w:r>
    </w:p>
    <w:p w:rsidR="002E46CF" w:rsidRPr="002E1F36" w:rsidRDefault="002E46CF" w:rsidP="001B0212">
      <w:pPr>
        <w:spacing w:after="0"/>
        <w:ind w:firstLine="567"/>
        <w:jc w:val="both"/>
        <w:rPr>
          <w:rFonts w:ascii="Times New Roman" w:eastAsia="Times New Roman" w:hAnsi="Times New Roman" w:cs="Times New Roman"/>
          <w:sz w:val="28"/>
          <w:szCs w:val="24"/>
          <w:lang w:eastAsia="ru-RU"/>
        </w:rPr>
      </w:pPr>
      <w:r w:rsidRPr="002E1F36">
        <w:rPr>
          <w:rFonts w:ascii="Times New Roman" w:eastAsia="Times New Roman" w:hAnsi="Times New Roman" w:cs="Times New Roman"/>
          <w:sz w:val="28"/>
          <w:szCs w:val="24"/>
          <w:lang w:eastAsia="ru-RU"/>
        </w:rPr>
        <w:t>Водоснабжение может осуществляться за счет использования поверхностных вод: рек, озер и, частично, подземных вод межморенных отложений.</w:t>
      </w:r>
    </w:p>
    <w:p w:rsidR="002E46CF" w:rsidRPr="002E1F36" w:rsidRDefault="002E46CF" w:rsidP="002E46CF">
      <w:pPr>
        <w:pStyle w:val="aa"/>
        <w:keepNext/>
        <w:widowControl w:val="0"/>
        <w:numPr>
          <w:ilvl w:val="2"/>
          <w:numId w:val="8"/>
        </w:numPr>
        <w:tabs>
          <w:tab w:val="left" w:pos="567"/>
        </w:tabs>
        <w:spacing w:before="240" w:after="0"/>
        <w:ind w:left="0" w:firstLine="567"/>
        <w:outlineLvl w:val="2"/>
        <w:rPr>
          <w:rFonts w:ascii="Times New Roman" w:eastAsia="Times New Roman" w:hAnsi="Times New Roman" w:cs="Times New Roman"/>
          <w:b/>
          <w:bCs/>
          <w:sz w:val="28"/>
          <w:szCs w:val="24"/>
          <w:lang w:eastAsia="ru-RU"/>
        </w:rPr>
      </w:pPr>
      <w:bookmarkStart w:id="19" w:name="_Toc205211553"/>
      <w:r w:rsidRPr="002E1F36">
        <w:rPr>
          <w:rFonts w:ascii="Times New Roman" w:eastAsia="Times New Roman" w:hAnsi="Times New Roman" w:cs="Times New Roman"/>
          <w:b/>
          <w:bCs/>
          <w:sz w:val="28"/>
          <w:szCs w:val="24"/>
          <w:lang w:eastAsia="ru-RU"/>
        </w:rPr>
        <w:t>Физико-геологические процессы</w:t>
      </w:r>
      <w:bookmarkEnd w:id="19"/>
    </w:p>
    <w:p w:rsidR="002E46CF" w:rsidRPr="002E1F36" w:rsidRDefault="002E46CF" w:rsidP="002E46CF">
      <w:pPr>
        <w:spacing w:after="0"/>
        <w:ind w:firstLine="567"/>
        <w:jc w:val="both"/>
        <w:rPr>
          <w:rFonts w:ascii="Times New Roman" w:eastAsia="Times New Roman" w:hAnsi="Times New Roman" w:cs="Times New Roman"/>
          <w:bCs/>
          <w:sz w:val="28"/>
          <w:szCs w:val="28"/>
          <w:lang w:eastAsia="ru-RU"/>
        </w:rPr>
      </w:pPr>
      <w:r w:rsidRPr="002E1F36">
        <w:rPr>
          <w:rFonts w:ascii="Times New Roman" w:eastAsia="Times New Roman" w:hAnsi="Times New Roman" w:cs="Times New Roman"/>
          <w:bCs/>
          <w:sz w:val="28"/>
          <w:szCs w:val="28"/>
          <w:lang w:eastAsia="ru-RU"/>
        </w:rPr>
        <w:t>Из физико-геологических процессов и явлений в районе отмечаются эрозионные процессы, связанные с деятельностью дождевых и талых вод, обусловившие образование оврагов и мелких промоин на склонах моренного плато и речных террас. Часть оврагов являются долинами ручьев. Для них характерна малая крутизна склонов и задернованность. Признаки оползания встречаются редко.</w:t>
      </w:r>
    </w:p>
    <w:p w:rsidR="002E46CF" w:rsidRPr="002E1F36" w:rsidRDefault="002E46CF" w:rsidP="002E46CF">
      <w:pPr>
        <w:spacing w:after="0"/>
        <w:ind w:firstLine="567"/>
        <w:jc w:val="both"/>
        <w:rPr>
          <w:rFonts w:ascii="Times New Roman" w:eastAsia="Times New Roman" w:hAnsi="Times New Roman" w:cs="Times New Roman"/>
          <w:bCs/>
          <w:sz w:val="28"/>
          <w:szCs w:val="28"/>
          <w:lang w:eastAsia="ru-RU"/>
        </w:rPr>
      </w:pPr>
      <w:r w:rsidRPr="002E1F36">
        <w:rPr>
          <w:rFonts w:ascii="Times New Roman" w:eastAsia="Times New Roman" w:hAnsi="Times New Roman" w:cs="Times New Roman"/>
          <w:bCs/>
          <w:sz w:val="28"/>
          <w:szCs w:val="28"/>
          <w:lang w:eastAsia="ru-RU"/>
        </w:rPr>
        <w:t>Из современных физико-геологических процессов следует отметить торфообразование. Образованию торфяников способствует большое количество атмосферных осадков, небольшая величина испарения, плоский рельеф, слабая водопроницаемость грунтов и высокое стояние уровня грунтовых вод.</w:t>
      </w:r>
    </w:p>
    <w:p w:rsidR="002E46CF" w:rsidRPr="002E1F36" w:rsidRDefault="002E46CF" w:rsidP="001B0212">
      <w:pPr>
        <w:spacing w:after="0"/>
        <w:ind w:firstLine="567"/>
        <w:jc w:val="both"/>
        <w:rPr>
          <w:rFonts w:ascii="Times New Roman" w:eastAsia="Times New Roman" w:hAnsi="Times New Roman" w:cs="Times New Roman"/>
          <w:bCs/>
          <w:sz w:val="28"/>
          <w:szCs w:val="28"/>
          <w:lang w:eastAsia="ru-RU"/>
        </w:rPr>
      </w:pPr>
      <w:r w:rsidRPr="002E1F36">
        <w:rPr>
          <w:rFonts w:ascii="Times New Roman" w:eastAsia="Times New Roman" w:hAnsi="Times New Roman" w:cs="Times New Roman"/>
          <w:bCs/>
          <w:sz w:val="28"/>
          <w:szCs w:val="28"/>
          <w:lang w:eastAsia="ru-RU"/>
        </w:rPr>
        <w:t>Грунты, слагающие территорию, подвержены пучению при промерзании и просадкам при оттаивании. По степени морозной пучинистости суглинки и супеси относятся к сильнопучинистым грунтам, пески пылеватые – к среднепучинистым. Фундаменты зданий, подземные устройства и дорожные покрытия, расположенные в зоне сезонного промерзания грунтов, систематически испытывают воздействие сил пучения при отрицательных температурах. Особенно сильному воздействию подвержены легкие сооружения, имеющие мелкое заглубление фундаментов.</w:t>
      </w:r>
    </w:p>
    <w:p w:rsidR="002E46CF" w:rsidRPr="002E1F36" w:rsidRDefault="002E46CF" w:rsidP="002E46CF">
      <w:pPr>
        <w:spacing w:after="0"/>
        <w:ind w:firstLine="567"/>
        <w:jc w:val="both"/>
        <w:rPr>
          <w:rFonts w:ascii="Times New Roman" w:eastAsia="Times New Roman" w:hAnsi="Times New Roman" w:cs="Times New Roman"/>
          <w:bCs/>
          <w:sz w:val="28"/>
          <w:szCs w:val="28"/>
          <w:lang w:eastAsia="ru-RU"/>
        </w:rPr>
      </w:pPr>
      <w:r w:rsidRPr="002E1F36">
        <w:rPr>
          <w:rFonts w:ascii="Times New Roman" w:eastAsia="Times New Roman" w:hAnsi="Times New Roman" w:cs="Times New Roman"/>
          <w:bCs/>
          <w:sz w:val="28"/>
          <w:szCs w:val="28"/>
          <w:lang w:eastAsia="ru-RU"/>
        </w:rPr>
        <w:lastRenderedPageBreak/>
        <w:t>При вскрытии котлованами водонасыщенных песчаных линз возможны суффозионные явления – вынос песков из стенок котлована и их оплывание.</w:t>
      </w:r>
    </w:p>
    <w:p w:rsidR="002E46CF" w:rsidRPr="002E1F36" w:rsidRDefault="002E46CF" w:rsidP="002E46CF">
      <w:pPr>
        <w:pStyle w:val="aa"/>
        <w:keepNext/>
        <w:widowControl w:val="0"/>
        <w:numPr>
          <w:ilvl w:val="2"/>
          <w:numId w:val="8"/>
        </w:numPr>
        <w:tabs>
          <w:tab w:val="left" w:pos="567"/>
        </w:tabs>
        <w:spacing w:before="240" w:after="0"/>
        <w:ind w:left="0" w:firstLine="567"/>
        <w:outlineLvl w:val="2"/>
        <w:rPr>
          <w:rFonts w:ascii="Times New Roman" w:eastAsia="Times New Roman" w:hAnsi="Times New Roman" w:cs="Times New Roman"/>
          <w:b/>
          <w:bCs/>
          <w:sz w:val="28"/>
          <w:szCs w:val="24"/>
          <w:lang w:eastAsia="ru-RU"/>
        </w:rPr>
      </w:pPr>
      <w:bookmarkStart w:id="20" w:name="_Toc205211554"/>
      <w:r w:rsidRPr="002E1F36">
        <w:rPr>
          <w:rFonts w:ascii="Times New Roman" w:eastAsia="Times New Roman" w:hAnsi="Times New Roman" w:cs="Times New Roman"/>
          <w:b/>
          <w:bCs/>
          <w:sz w:val="28"/>
          <w:szCs w:val="24"/>
          <w:lang w:eastAsia="ru-RU"/>
        </w:rPr>
        <w:t>Минерально-сырьевые ресурсы</w:t>
      </w:r>
      <w:bookmarkEnd w:id="20"/>
    </w:p>
    <w:p w:rsidR="002E46CF" w:rsidRPr="002E1F36" w:rsidRDefault="002E46CF" w:rsidP="002E46CF">
      <w:pPr>
        <w:spacing w:after="0"/>
        <w:ind w:firstLine="567"/>
        <w:jc w:val="both"/>
        <w:rPr>
          <w:rFonts w:ascii="Times New Roman" w:eastAsia="Times New Roman" w:hAnsi="Times New Roman" w:cs="Times New Roman"/>
          <w:sz w:val="28"/>
          <w:szCs w:val="24"/>
          <w:lang w:eastAsia="ru-RU"/>
        </w:rPr>
      </w:pPr>
      <w:r w:rsidRPr="002E1F36">
        <w:rPr>
          <w:rFonts w:ascii="Times New Roman" w:eastAsia="Times New Roman" w:hAnsi="Times New Roman" w:cs="Times New Roman"/>
          <w:sz w:val="28"/>
          <w:szCs w:val="28"/>
          <w:shd w:val="clear" w:color="auto" w:fill="FFFFFF"/>
          <w:lang w:eastAsia="ru-RU"/>
        </w:rPr>
        <w:t>На рассматриваемой территории и вблизи не располагается месторождений, участков недр и перспективного проявления полезных ископаемых.</w:t>
      </w:r>
    </w:p>
    <w:p w:rsidR="002E46CF" w:rsidRPr="002E1F36" w:rsidRDefault="002E46CF" w:rsidP="002E46CF">
      <w:pPr>
        <w:pStyle w:val="aa"/>
        <w:keepNext/>
        <w:widowControl w:val="0"/>
        <w:numPr>
          <w:ilvl w:val="2"/>
          <w:numId w:val="8"/>
        </w:numPr>
        <w:tabs>
          <w:tab w:val="left" w:pos="567"/>
        </w:tabs>
        <w:spacing w:before="240" w:after="0"/>
        <w:ind w:left="0" w:firstLine="567"/>
        <w:outlineLvl w:val="2"/>
        <w:rPr>
          <w:rFonts w:ascii="Times New Roman" w:eastAsia="Times New Roman" w:hAnsi="Times New Roman" w:cs="Times New Roman"/>
          <w:b/>
          <w:bCs/>
          <w:sz w:val="28"/>
          <w:szCs w:val="24"/>
          <w:lang w:eastAsia="ru-RU"/>
        </w:rPr>
      </w:pPr>
      <w:bookmarkStart w:id="21" w:name="_Toc205211555"/>
      <w:r w:rsidRPr="002E1F36">
        <w:rPr>
          <w:rFonts w:ascii="Times New Roman" w:eastAsia="Times New Roman" w:hAnsi="Times New Roman" w:cs="Times New Roman"/>
          <w:b/>
          <w:bCs/>
          <w:sz w:val="28"/>
          <w:szCs w:val="24"/>
          <w:lang w:eastAsia="ru-RU"/>
        </w:rPr>
        <w:t>Растительность</w:t>
      </w:r>
      <w:bookmarkEnd w:id="21"/>
    </w:p>
    <w:p w:rsidR="002E1F36" w:rsidRPr="002E1F36" w:rsidRDefault="002E1F36" w:rsidP="002E1F36">
      <w:pPr>
        <w:spacing w:after="0"/>
        <w:ind w:firstLine="567"/>
        <w:jc w:val="both"/>
        <w:rPr>
          <w:rFonts w:ascii="Times New Roman" w:eastAsia="Times New Roman" w:hAnsi="Times New Roman" w:cs="Times New Roman"/>
          <w:sz w:val="28"/>
          <w:szCs w:val="28"/>
          <w:shd w:val="clear" w:color="auto" w:fill="FFFFFF"/>
          <w:lang w:eastAsia="ru-RU"/>
        </w:rPr>
      </w:pPr>
      <w:r w:rsidRPr="002E1F36">
        <w:rPr>
          <w:rFonts w:ascii="Times New Roman" w:eastAsia="Times New Roman" w:hAnsi="Times New Roman" w:cs="Times New Roman"/>
          <w:sz w:val="28"/>
          <w:szCs w:val="28"/>
          <w:shd w:val="clear" w:color="auto" w:fill="FFFFFF"/>
          <w:lang w:eastAsia="ru-RU"/>
        </w:rPr>
        <w:t>Лесная растительность примыкает к южной стороне земельного участка с кадастровым номером 35:23:0302062:172, а также повсеместно на рассматриваемой территории произрастает трава луговая.</w:t>
      </w:r>
    </w:p>
    <w:p w:rsidR="002E46CF" w:rsidRPr="002E1F36" w:rsidRDefault="002E46CF" w:rsidP="002E46CF">
      <w:pPr>
        <w:pStyle w:val="aa"/>
        <w:keepNext/>
        <w:widowControl w:val="0"/>
        <w:numPr>
          <w:ilvl w:val="2"/>
          <w:numId w:val="8"/>
        </w:numPr>
        <w:tabs>
          <w:tab w:val="left" w:pos="567"/>
        </w:tabs>
        <w:spacing w:before="240" w:after="0"/>
        <w:ind w:left="0" w:firstLine="567"/>
        <w:outlineLvl w:val="2"/>
        <w:rPr>
          <w:rFonts w:ascii="Times New Roman" w:eastAsia="Times New Roman" w:hAnsi="Times New Roman" w:cs="Times New Roman"/>
          <w:b/>
          <w:bCs/>
          <w:sz w:val="28"/>
          <w:szCs w:val="24"/>
          <w:lang w:eastAsia="ru-RU"/>
        </w:rPr>
      </w:pPr>
      <w:bookmarkStart w:id="22" w:name="_Toc205211556"/>
      <w:r w:rsidRPr="002E1F36">
        <w:rPr>
          <w:rFonts w:ascii="Times New Roman" w:eastAsia="Times New Roman" w:hAnsi="Times New Roman" w:cs="Times New Roman"/>
          <w:b/>
          <w:bCs/>
          <w:sz w:val="28"/>
          <w:szCs w:val="24"/>
          <w:lang w:eastAsia="ru-RU"/>
        </w:rPr>
        <w:t>Животный мир</w:t>
      </w:r>
      <w:bookmarkEnd w:id="22"/>
    </w:p>
    <w:p w:rsidR="002E46CF" w:rsidRPr="002E1F36" w:rsidRDefault="002E46CF" w:rsidP="002E46CF">
      <w:pPr>
        <w:spacing w:after="0"/>
        <w:ind w:firstLine="567"/>
        <w:jc w:val="both"/>
        <w:rPr>
          <w:rFonts w:ascii="Times New Roman" w:eastAsia="Times New Roman" w:hAnsi="Times New Roman" w:cs="Times New Roman"/>
          <w:sz w:val="28"/>
          <w:szCs w:val="24"/>
          <w:lang w:eastAsia="ru-RU"/>
        </w:rPr>
      </w:pPr>
      <w:r w:rsidRPr="002E1F36">
        <w:rPr>
          <w:rFonts w:ascii="Times New Roman" w:eastAsia="Times New Roman" w:hAnsi="Times New Roman" w:cs="Times New Roman"/>
          <w:sz w:val="28"/>
          <w:szCs w:val="24"/>
          <w:lang w:eastAsia="ru-RU"/>
        </w:rPr>
        <w:t>Рассматриваемая территория имеет антропогенную нагрузку, а высокая степень освоения территории определяет бедность видового разнообразия животного мира.</w:t>
      </w:r>
    </w:p>
    <w:p w:rsidR="002E46CF" w:rsidRPr="002E1F36" w:rsidRDefault="002E46CF" w:rsidP="002E46CF">
      <w:pPr>
        <w:spacing w:after="0"/>
        <w:ind w:firstLine="567"/>
        <w:jc w:val="both"/>
        <w:rPr>
          <w:rFonts w:ascii="Times New Roman" w:eastAsia="Times New Roman" w:hAnsi="Times New Roman" w:cs="Times New Roman"/>
          <w:sz w:val="28"/>
          <w:szCs w:val="24"/>
          <w:lang w:eastAsia="ru-RU"/>
        </w:rPr>
      </w:pPr>
      <w:r w:rsidRPr="002E1F36">
        <w:rPr>
          <w:rFonts w:ascii="Times New Roman" w:eastAsia="Times New Roman" w:hAnsi="Times New Roman" w:cs="Times New Roman"/>
          <w:sz w:val="28"/>
          <w:szCs w:val="24"/>
          <w:lang w:eastAsia="ru-RU"/>
        </w:rPr>
        <w:t xml:space="preserve">Фауна рассматриваемой территории имеет типичный облик для биома тайги. </w:t>
      </w:r>
    </w:p>
    <w:p w:rsidR="002E46CF" w:rsidRPr="002E1F36" w:rsidRDefault="002E46CF" w:rsidP="002E46CF">
      <w:pPr>
        <w:pStyle w:val="aa"/>
        <w:keepNext/>
        <w:widowControl w:val="0"/>
        <w:numPr>
          <w:ilvl w:val="2"/>
          <w:numId w:val="8"/>
        </w:numPr>
        <w:tabs>
          <w:tab w:val="left" w:pos="567"/>
        </w:tabs>
        <w:spacing w:before="240" w:after="0"/>
        <w:ind w:left="0" w:firstLine="567"/>
        <w:outlineLvl w:val="2"/>
        <w:rPr>
          <w:rFonts w:ascii="Times New Roman" w:eastAsia="Times New Roman" w:hAnsi="Times New Roman" w:cs="Times New Roman"/>
          <w:b/>
          <w:bCs/>
          <w:sz w:val="28"/>
          <w:szCs w:val="24"/>
          <w:lang w:eastAsia="ru-RU"/>
        </w:rPr>
      </w:pPr>
      <w:bookmarkStart w:id="23" w:name="_Toc205211557"/>
      <w:r w:rsidRPr="002E1F36">
        <w:rPr>
          <w:rFonts w:ascii="Times New Roman" w:eastAsia="Times New Roman" w:hAnsi="Times New Roman" w:cs="Times New Roman"/>
          <w:b/>
          <w:bCs/>
          <w:sz w:val="28"/>
          <w:szCs w:val="24"/>
          <w:lang w:eastAsia="ru-RU"/>
        </w:rPr>
        <w:t>Особо охраняемые природные территории</w:t>
      </w:r>
      <w:bookmarkEnd w:id="23"/>
    </w:p>
    <w:p w:rsidR="002E46CF" w:rsidRPr="002E1F36" w:rsidRDefault="002E46CF" w:rsidP="002E46CF">
      <w:pPr>
        <w:widowControl w:val="0"/>
        <w:spacing w:after="0"/>
        <w:ind w:firstLine="567"/>
        <w:jc w:val="both"/>
        <w:rPr>
          <w:rFonts w:ascii="Times New Roman" w:eastAsia="Times New Roman" w:hAnsi="Times New Roman" w:cs="Times New Roman"/>
          <w:sz w:val="28"/>
          <w:szCs w:val="28"/>
          <w:lang w:eastAsia="ru-RU"/>
        </w:rPr>
      </w:pPr>
      <w:r w:rsidRPr="002E1F36">
        <w:rPr>
          <w:rFonts w:ascii="Times New Roman" w:eastAsia="Times New Roman" w:hAnsi="Times New Roman" w:cs="Times New Roman"/>
          <w:sz w:val="28"/>
          <w:szCs w:val="28"/>
          <w:lang w:eastAsia="ru-RU"/>
        </w:rPr>
        <w:t>На рассматриваемой территории не располагаются особо охраняемые природные территории федерального, регионального и местного значений.</w:t>
      </w:r>
    </w:p>
    <w:p w:rsidR="00D676A0" w:rsidRPr="00481D9E" w:rsidRDefault="00D676A0" w:rsidP="00122BB4">
      <w:pPr>
        <w:pStyle w:val="aa"/>
        <w:keepNext/>
        <w:widowControl w:val="0"/>
        <w:numPr>
          <w:ilvl w:val="2"/>
          <w:numId w:val="8"/>
        </w:numPr>
        <w:tabs>
          <w:tab w:val="left" w:pos="567"/>
        </w:tabs>
        <w:spacing w:before="240" w:after="0"/>
        <w:ind w:left="0" w:firstLine="567"/>
        <w:outlineLvl w:val="2"/>
        <w:rPr>
          <w:rFonts w:ascii="Times New Roman" w:eastAsia="Times New Roman" w:hAnsi="Times New Roman" w:cs="Times New Roman"/>
          <w:b/>
          <w:bCs/>
          <w:sz w:val="28"/>
          <w:szCs w:val="24"/>
          <w:lang w:eastAsia="ru-RU"/>
        </w:rPr>
      </w:pPr>
      <w:bookmarkStart w:id="24" w:name="_Toc72837725"/>
      <w:bookmarkStart w:id="25" w:name="_Toc213682318"/>
      <w:bookmarkEnd w:id="14"/>
      <w:r w:rsidRPr="00481D9E">
        <w:rPr>
          <w:rFonts w:ascii="Times New Roman" w:eastAsia="Times New Roman" w:hAnsi="Times New Roman" w:cs="Times New Roman"/>
          <w:b/>
          <w:bCs/>
          <w:sz w:val="28"/>
          <w:szCs w:val="24"/>
          <w:lang w:eastAsia="ru-RU"/>
        </w:rPr>
        <w:t>Мелиорированные земли</w:t>
      </w:r>
      <w:bookmarkEnd w:id="24"/>
      <w:bookmarkEnd w:id="25"/>
    </w:p>
    <w:p w:rsidR="004965F2" w:rsidRPr="00481D9E" w:rsidRDefault="00481D9E" w:rsidP="00B018D5">
      <w:pPr>
        <w:widowControl w:val="0"/>
        <w:tabs>
          <w:tab w:val="left" w:pos="567"/>
        </w:tabs>
        <w:spacing w:after="0"/>
        <w:ind w:firstLine="567"/>
        <w:jc w:val="both"/>
        <w:rPr>
          <w:rFonts w:ascii="Times New Roman" w:eastAsia="Times New Roman" w:hAnsi="Times New Roman" w:cs="Times New Roman"/>
          <w:sz w:val="28"/>
          <w:szCs w:val="28"/>
          <w:lang w:eastAsia="ru-RU"/>
        </w:rPr>
      </w:pPr>
      <w:r w:rsidRPr="00481D9E">
        <w:rPr>
          <w:rFonts w:ascii="Times New Roman" w:eastAsia="Times New Roman" w:hAnsi="Times New Roman" w:cs="Times New Roman"/>
          <w:sz w:val="28"/>
          <w:szCs w:val="28"/>
          <w:lang w:eastAsia="ru-RU"/>
        </w:rPr>
        <w:t>З</w:t>
      </w:r>
      <w:r w:rsidR="007656D2" w:rsidRPr="00481D9E">
        <w:rPr>
          <w:rFonts w:ascii="Times New Roman" w:eastAsia="Times New Roman" w:hAnsi="Times New Roman" w:cs="Times New Roman"/>
          <w:sz w:val="28"/>
          <w:szCs w:val="28"/>
          <w:lang w:eastAsia="ru-RU"/>
        </w:rPr>
        <w:t xml:space="preserve">емельный участок с кадастровым номером </w:t>
      </w:r>
      <w:r w:rsidRPr="00481D9E">
        <w:rPr>
          <w:rFonts w:ascii="Times New Roman" w:eastAsiaTheme="minorEastAsia" w:hAnsi="Times New Roman"/>
          <w:sz w:val="28"/>
          <w:szCs w:val="28"/>
        </w:rPr>
        <w:t>35:23:0302062:172</w:t>
      </w:r>
      <w:r w:rsidR="007656D2" w:rsidRPr="00481D9E">
        <w:rPr>
          <w:rFonts w:ascii="Times New Roman" w:eastAsia="Times New Roman" w:hAnsi="Times New Roman" w:cs="Times New Roman"/>
          <w:sz w:val="28"/>
          <w:szCs w:val="28"/>
          <w:lang w:eastAsia="ru-RU"/>
        </w:rPr>
        <w:t xml:space="preserve">  расположен на </w:t>
      </w:r>
      <w:r w:rsidR="00B018D5" w:rsidRPr="00481D9E">
        <w:rPr>
          <w:rFonts w:ascii="Times New Roman" w:eastAsia="Times New Roman" w:hAnsi="Times New Roman" w:cs="Times New Roman"/>
          <w:sz w:val="28"/>
          <w:szCs w:val="28"/>
          <w:lang w:eastAsia="ru-RU"/>
        </w:rPr>
        <w:t>не</w:t>
      </w:r>
      <w:r w:rsidR="007656D2" w:rsidRPr="00481D9E">
        <w:rPr>
          <w:rFonts w:ascii="Times New Roman" w:eastAsia="Times New Roman" w:hAnsi="Times New Roman" w:cs="Times New Roman"/>
          <w:sz w:val="28"/>
          <w:szCs w:val="28"/>
          <w:lang w:eastAsia="ru-RU"/>
        </w:rPr>
        <w:t>мелиорированных землях</w:t>
      </w:r>
      <w:r w:rsidR="00B018D5" w:rsidRPr="00481D9E">
        <w:rPr>
          <w:rFonts w:ascii="Times New Roman" w:eastAsia="Times New Roman" w:hAnsi="Times New Roman" w:cs="Times New Roman"/>
          <w:sz w:val="28"/>
          <w:szCs w:val="28"/>
          <w:lang w:eastAsia="ru-RU"/>
        </w:rPr>
        <w:t>.</w:t>
      </w:r>
    </w:p>
    <w:p w:rsidR="00491CB2" w:rsidRPr="00481D9E" w:rsidRDefault="00491CB2" w:rsidP="00252543">
      <w:pPr>
        <w:pStyle w:val="1"/>
        <w:numPr>
          <w:ilvl w:val="0"/>
          <w:numId w:val="2"/>
        </w:numPr>
        <w:spacing w:before="360"/>
        <w:ind w:left="0" w:firstLine="567"/>
        <w:jc w:val="both"/>
        <w:rPr>
          <w:rFonts w:ascii="Times New Roman" w:eastAsia="Times New Roman" w:hAnsi="Times New Roman" w:cs="Times New Roman"/>
          <w:color w:val="auto"/>
        </w:rPr>
      </w:pPr>
      <w:bookmarkStart w:id="26" w:name="_Toc72837726"/>
      <w:bookmarkStart w:id="27" w:name="_Toc213682319"/>
      <w:bookmarkStart w:id="28" w:name="_Toc72837728"/>
      <w:r w:rsidRPr="00481D9E">
        <w:rPr>
          <w:rFonts w:ascii="Times New Roman" w:eastAsia="Times New Roman" w:hAnsi="Times New Roman" w:cs="Times New Roman"/>
          <w:color w:val="auto"/>
        </w:rPr>
        <w:t>Историко-культурные данные</w:t>
      </w:r>
      <w:bookmarkEnd w:id="26"/>
      <w:bookmarkEnd w:id="27"/>
    </w:p>
    <w:p w:rsidR="00491CB2" w:rsidRPr="00481D9E" w:rsidRDefault="00491CB2" w:rsidP="00342088">
      <w:pPr>
        <w:pStyle w:val="20"/>
        <w:numPr>
          <w:ilvl w:val="1"/>
          <w:numId w:val="2"/>
        </w:numPr>
        <w:tabs>
          <w:tab w:val="left" w:pos="567"/>
        </w:tabs>
        <w:spacing w:before="240"/>
        <w:ind w:left="0" w:firstLine="567"/>
        <w:jc w:val="both"/>
        <w:rPr>
          <w:rFonts w:ascii="Times New Roman" w:eastAsia="Times New Roman" w:hAnsi="Times New Roman" w:cs="Times New Roman"/>
          <w:bCs w:val="0"/>
          <w:color w:val="auto"/>
          <w:sz w:val="28"/>
          <w:szCs w:val="24"/>
          <w:lang w:eastAsia="ru-RU"/>
        </w:rPr>
      </w:pPr>
      <w:bookmarkStart w:id="29" w:name="_Toc72837727"/>
      <w:bookmarkStart w:id="30" w:name="_Toc213682320"/>
      <w:r w:rsidRPr="00481D9E">
        <w:rPr>
          <w:rFonts w:ascii="Times New Roman" w:eastAsia="Times New Roman" w:hAnsi="Times New Roman" w:cs="Times New Roman"/>
          <w:color w:val="auto"/>
          <w:sz w:val="28"/>
        </w:rPr>
        <w:t>Объекты</w:t>
      </w:r>
      <w:r w:rsidRPr="00481D9E">
        <w:rPr>
          <w:rFonts w:ascii="Times New Roman" w:eastAsia="Times New Roman" w:hAnsi="Times New Roman" w:cs="Times New Roman"/>
          <w:color w:val="auto"/>
          <w:sz w:val="28"/>
          <w:szCs w:val="24"/>
          <w:lang w:eastAsia="ru-RU"/>
        </w:rPr>
        <w:t xml:space="preserve"> культурного наследия</w:t>
      </w:r>
      <w:bookmarkEnd w:id="29"/>
      <w:r w:rsidR="00433F51" w:rsidRPr="00481D9E">
        <w:rPr>
          <w:rFonts w:ascii="Times New Roman" w:eastAsia="Times New Roman" w:hAnsi="Times New Roman" w:cs="Times New Roman"/>
          <w:color w:val="auto"/>
          <w:sz w:val="28"/>
          <w:szCs w:val="24"/>
          <w:lang w:eastAsia="ru-RU"/>
        </w:rPr>
        <w:t>.</w:t>
      </w:r>
      <w:bookmarkEnd w:id="30"/>
    </w:p>
    <w:p w:rsidR="00491CB2" w:rsidRPr="00481D9E" w:rsidRDefault="00491CB2" w:rsidP="00D247EC">
      <w:pPr>
        <w:widowControl w:val="0"/>
        <w:tabs>
          <w:tab w:val="left" w:pos="567"/>
        </w:tabs>
        <w:spacing w:after="0"/>
        <w:ind w:firstLine="567"/>
        <w:jc w:val="both"/>
        <w:rPr>
          <w:rFonts w:ascii="Times New Roman" w:eastAsia="Calibri" w:hAnsi="Times New Roman" w:cs="Times New Roman"/>
          <w:b/>
          <w:sz w:val="28"/>
        </w:rPr>
      </w:pPr>
      <w:r w:rsidRPr="00481D9E">
        <w:rPr>
          <w:rFonts w:ascii="Times New Roman" w:eastAsia="Calibri" w:hAnsi="Times New Roman" w:cs="Times New Roman"/>
          <w:b/>
          <w:sz w:val="28"/>
        </w:rPr>
        <w:t>Охрана объектов историко-культурного наследия</w:t>
      </w:r>
    </w:p>
    <w:p w:rsidR="00C239BD" w:rsidRPr="00481D9E" w:rsidRDefault="00481D9E" w:rsidP="00C239BD">
      <w:pPr>
        <w:widowControl w:val="0"/>
        <w:tabs>
          <w:tab w:val="left" w:pos="567"/>
        </w:tabs>
        <w:spacing w:before="40" w:after="40"/>
        <w:ind w:firstLine="567"/>
        <w:jc w:val="both"/>
        <w:rPr>
          <w:rFonts w:ascii="Times New Roman" w:eastAsia="Times New Roman" w:hAnsi="Times New Roman" w:cs="Times New Roman"/>
          <w:iCs/>
          <w:sz w:val="28"/>
          <w:szCs w:val="28"/>
          <w:lang w:eastAsia="ru-RU"/>
        </w:rPr>
      </w:pPr>
      <w:r w:rsidRPr="00481D9E">
        <w:rPr>
          <w:rFonts w:ascii="Times New Roman" w:eastAsia="Times New Roman" w:hAnsi="Times New Roman" w:cs="Times New Roman"/>
          <w:iCs/>
          <w:sz w:val="28"/>
          <w:szCs w:val="28"/>
          <w:lang w:eastAsia="ru-RU"/>
        </w:rPr>
        <w:t>С</w:t>
      </w:r>
      <w:r w:rsidR="00C239BD" w:rsidRPr="00481D9E">
        <w:rPr>
          <w:rFonts w:ascii="Times New Roman" w:eastAsia="Times New Roman" w:hAnsi="Times New Roman" w:cs="Times New Roman"/>
          <w:iCs/>
          <w:sz w:val="28"/>
          <w:szCs w:val="28"/>
          <w:lang w:eastAsia="ru-RU"/>
        </w:rPr>
        <w:t>ведени</w:t>
      </w:r>
      <w:r w:rsidRPr="00481D9E">
        <w:rPr>
          <w:rFonts w:ascii="Times New Roman" w:eastAsia="Times New Roman" w:hAnsi="Times New Roman" w:cs="Times New Roman"/>
          <w:iCs/>
          <w:sz w:val="28"/>
          <w:szCs w:val="28"/>
          <w:lang w:eastAsia="ru-RU"/>
        </w:rPr>
        <w:t>я</w:t>
      </w:r>
      <w:r w:rsidR="00C239BD" w:rsidRPr="00481D9E">
        <w:rPr>
          <w:rFonts w:ascii="Times New Roman" w:eastAsia="Times New Roman" w:hAnsi="Times New Roman" w:cs="Times New Roman"/>
          <w:iCs/>
          <w:sz w:val="28"/>
          <w:szCs w:val="28"/>
          <w:lang w:eastAsia="ru-RU"/>
        </w:rPr>
        <w:t xml:space="preserve"> о наличии объектов культурного наследия в районе земельного участка с кадастровым номером </w:t>
      </w:r>
      <w:r w:rsidRPr="00481D9E">
        <w:rPr>
          <w:rFonts w:ascii="Times New Roman" w:eastAsiaTheme="minorEastAsia" w:hAnsi="Times New Roman"/>
          <w:sz w:val="28"/>
          <w:szCs w:val="28"/>
        </w:rPr>
        <w:t>35:23:0302062:172 отсутствуют</w:t>
      </w:r>
      <w:r w:rsidR="00C239BD" w:rsidRPr="00481D9E">
        <w:rPr>
          <w:rFonts w:ascii="Times New Roman" w:eastAsia="Times New Roman" w:hAnsi="Times New Roman" w:cs="Times New Roman"/>
          <w:iCs/>
          <w:sz w:val="28"/>
          <w:szCs w:val="28"/>
          <w:lang w:eastAsia="ru-RU"/>
        </w:rPr>
        <w:t>.</w:t>
      </w:r>
    </w:p>
    <w:p w:rsidR="00C239BD" w:rsidRPr="00481D9E" w:rsidRDefault="00C239BD" w:rsidP="00C239BD">
      <w:pPr>
        <w:widowControl w:val="0"/>
        <w:tabs>
          <w:tab w:val="left" w:pos="567"/>
        </w:tabs>
        <w:spacing w:before="40" w:after="40"/>
        <w:ind w:firstLine="567"/>
        <w:jc w:val="both"/>
        <w:rPr>
          <w:rFonts w:ascii="Times New Roman" w:hAnsi="Times New Roman" w:cs="Times New Roman"/>
          <w:sz w:val="28"/>
          <w:szCs w:val="28"/>
        </w:rPr>
      </w:pPr>
      <w:r w:rsidRPr="00481D9E">
        <w:rPr>
          <w:rFonts w:ascii="Times New Roman" w:hAnsi="Times New Roman" w:cs="Times New Roman"/>
          <w:sz w:val="28"/>
          <w:szCs w:val="28"/>
        </w:rPr>
        <w:t>Необходимо продолжить выявление и постановку на учет в органах государственной охраны памятников истории и культуры исторических поселений и других элементов историко-культурного каркаса территории.</w:t>
      </w:r>
    </w:p>
    <w:p w:rsidR="00D46296" w:rsidRPr="00481D9E" w:rsidRDefault="00252543" w:rsidP="003902FB">
      <w:pPr>
        <w:pStyle w:val="1"/>
        <w:ind w:firstLine="567"/>
        <w:jc w:val="both"/>
        <w:rPr>
          <w:rFonts w:ascii="Times New Roman" w:eastAsia="Times New Roman" w:hAnsi="Times New Roman" w:cs="Times New Roman"/>
          <w:color w:val="auto"/>
        </w:rPr>
      </w:pPr>
      <w:bookmarkStart w:id="31" w:name="_Toc72837730"/>
      <w:bookmarkStart w:id="32" w:name="_Toc213682321"/>
      <w:bookmarkEnd w:id="28"/>
      <w:r w:rsidRPr="00481D9E">
        <w:rPr>
          <w:rFonts w:ascii="Times New Roman" w:hAnsi="Times New Roman" w:cs="Times New Roman"/>
          <w:iCs/>
          <w:color w:val="auto"/>
        </w:rPr>
        <w:t>3</w:t>
      </w:r>
      <w:r w:rsidR="003902FB" w:rsidRPr="00481D9E">
        <w:rPr>
          <w:rFonts w:ascii="Times New Roman" w:hAnsi="Times New Roman" w:cs="Times New Roman"/>
          <w:iCs/>
          <w:color w:val="auto"/>
        </w:rPr>
        <w:t xml:space="preserve">. </w:t>
      </w:r>
      <w:r w:rsidR="00D46296" w:rsidRPr="00481D9E">
        <w:rPr>
          <w:rFonts w:ascii="Times New Roman" w:eastAsia="Times New Roman" w:hAnsi="Times New Roman" w:cs="Times New Roman"/>
          <w:color w:val="auto"/>
        </w:rPr>
        <w:t>Обоснование выбранного варианта размещения объектов местного значения на основе анализа использования территори</w:t>
      </w:r>
      <w:r w:rsidR="007A2534" w:rsidRPr="00481D9E">
        <w:rPr>
          <w:rFonts w:ascii="Times New Roman" w:eastAsia="Times New Roman" w:hAnsi="Times New Roman" w:cs="Times New Roman"/>
          <w:color w:val="auto"/>
        </w:rPr>
        <w:t>й</w:t>
      </w:r>
      <w:r w:rsidR="00D46296" w:rsidRPr="00481D9E">
        <w:rPr>
          <w:rFonts w:ascii="Times New Roman" w:eastAsia="Times New Roman" w:hAnsi="Times New Roman" w:cs="Times New Roman"/>
          <w:color w:val="auto"/>
        </w:rPr>
        <w:t>, возможных направлений развития и прогнозируемых ограничений их использования</w:t>
      </w:r>
      <w:bookmarkEnd w:id="31"/>
      <w:bookmarkEnd w:id="32"/>
    </w:p>
    <w:p w:rsidR="002078F9" w:rsidRPr="003E1702" w:rsidRDefault="00C522B9" w:rsidP="002078F9">
      <w:pPr>
        <w:widowControl w:val="0"/>
        <w:tabs>
          <w:tab w:val="left" w:pos="567"/>
        </w:tabs>
        <w:spacing w:after="0"/>
        <w:ind w:firstLine="567"/>
        <w:jc w:val="both"/>
        <w:rPr>
          <w:rFonts w:ascii="Times New Roman" w:hAnsi="Times New Roman" w:cs="Times New Roman"/>
          <w:bCs/>
          <w:iCs/>
          <w:sz w:val="28"/>
          <w:szCs w:val="28"/>
        </w:rPr>
      </w:pPr>
      <w:bookmarkStart w:id="33" w:name="_Toc72837736"/>
      <w:r w:rsidRPr="002078F9">
        <w:rPr>
          <w:rFonts w:ascii="Times New Roman" w:eastAsia="Times New Roman" w:hAnsi="Times New Roman" w:cs="Times New Roman"/>
          <w:sz w:val="28"/>
          <w:szCs w:val="28"/>
          <w:lang w:eastAsia="ru-RU"/>
        </w:rPr>
        <w:t>На территории разработан</w:t>
      </w:r>
      <w:r w:rsidR="00DE0233" w:rsidRPr="002078F9">
        <w:rPr>
          <w:rFonts w:ascii="Times New Roman" w:eastAsia="Times New Roman" w:hAnsi="Times New Roman" w:cs="Times New Roman"/>
          <w:sz w:val="28"/>
          <w:szCs w:val="28"/>
          <w:lang w:eastAsia="ru-RU"/>
        </w:rPr>
        <w:t xml:space="preserve"> </w:t>
      </w:r>
      <w:r w:rsidRPr="002078F9">
        <w:rPr>
          <w:rFonts w:ascii="Times New Roman" w:eastAsia="Times New Roman" w:hAnsi="Times New Roman" w:cs="Times New Roman"/>
          <w:sz w:val="28"/>
          <w:szCs w:val="28"/>
          <w:lang w:eastAsia="ru-RU"/>
        </w:rPr>
        <w:t xml:space="preserve"> </w:t>
      </w:r>
      <w:r w:rsidR="006D766F" w:rsidRPr="002078F9">
        <w:rPr>
          <w:rFonts w:ascii="Times New Roman" w:hAnsi="Times New Roman" w:cs="Times New Roman"/>
          <w:bCs/>
          <w:iCs/>
          <w:sz w:val="28"/>
          <w:szCs w:val="28"/>
        </w:rPr>
        <w:t xml:space="preserve">генеральный план </w:t>
      </w:r>
      <w:r w:rsidR="002078F9" w:rsidRPr="002078F9">
        <w:rPr>
          <w:rFonts w:ascii="Times New Roman" w:hAnsi="Times New Roman" w:cs="Times New Roman"/>
          <w:bCs/>
          <w:iCs/>
          <w:sz w:val="28"/>
          <w:szCs w:val="28"/>
        </w:rPr>
        <w:t xml:space="preserve">сельского поселения </w:t>
      </w:r>
      <w:r w:rsidR="002078F9" w:rsidRPr="003E1702">
        <w:rPr>
          <w:rFonts w:ascii="Times New Roman" w:hAnsi="Times New Roman" w:cs="Times New Roman"/>
          <w:bCs/>
          <w:iCs/>
          <w:sz w:val="28"/>
          <w:szCs w:val="28"/>
        </w:rPr>
        <w:lastRenderedPageBreak/>
        <w:t>Угольского Шекснинского муниципального района Вологодской области, утвержденного Решением  Прелставительного собрания Шекснинского муниципального района от 25 октября 2023 года № 102.</w:t>
      </w:r>
    </w:p>
    <w:p w:rsidR="00AE482A" w:rsidRPr="00396537" w:rsidRDefault="00AE482A" w:rsidP="00252543">
      <w:pPr>
        <w:pStyle w:val="aa"/>
        <w:keepNext/>
        <w:keepLines/>
        <w:numPr>
          <w:ilvl w:val="1"/>
          <w:numId w:val="19"/>
        </w:numPr>
        <w:tabs>
          <w:tab w:val="left" w:pos="0"/>
        </w:tabs>
        <w:spacing w:before="240" w:after="140"/>
        <w:ind w:left="0" w:firstLine="567"/>
        <w:jc w:val="both"/>
        <w:outlineLvl w:val="1"/>
        <w:rPr>
          <w:rFonts w:ascii="Times New Roman" w:eastAsia="Times New Roman" w:hAnsi="Times New Roman" w:cs="Times New Roman"/>
          <w:b/>
          <w:bCs/>
          <w:sz w:val="28"/>
          <w:szCs w:val="26"/>
        </w:rPr>
      </w:pPr>
      <w:bookmarkStart w:id="34" w:name="_Toc213682322"/>
      <w:r w:rsidRPr="00396537">
        <w:rPr>
          <w:rFonts w:ascii="Times New Roman" w:eastAsia="Times New Roman" w:hAnsi="Times New Roman" w:cs="Times New Roman"/>
          <w:b/>
          <w:bCs/>
          <w:sz w:val="28"/>
          <w:szCs w:val="26"/>
        </w:rPr>
        <w:t xml:space="preserve">Современное состояние и основные направления развития социальной, экономической базы </w:t>
      </w:r>
      <w:bookmarkEnd w:id="33"/>
      <w:r w:rsidR="0056358B" w:rsidRPr="00396537">
        <w:rPr>
          <w:rFonts w:ascii="Times New Roman" w:eastAsia="Times New Roman" w:hAnsi="Times New Roman" w:cs="Times New Roman"/>
          <w:b/>
          <w:bCs/>
          <w:sz w:val="28"/>
          <w:szCs w:val="26"/>
        </w:rPr>
        <w:t>муниципального округа</w:t>
      </w:r>
      <w:bookmarkEnd w:id="34"/>
    </w:p>
    <w:p w:rsidR="00AE482A" w:rsidRPr="00396537" w:rsidRDefault="00AE482A" w:rsidP="00252543">
      <w:pPr>
        <w:pStyle w:val="aa"/>
        <w:keepNext/>
        <w:widowControl w:val="0"/>
        <w:numPr>
          <w:ilvl w:val="2"/>
          <w:numId w:val="19"/>
        </w:numPr>
        <w:tabs>
          <w:tab w:val="left" w:pos="0"/>
        </w:tabs>
        <w:spacing w:before="240"/>
        <w:ind w:left="0" w:firstLine="567"/>
        <w:jc w:val="both"/>
        <w:outlineLvl w:val="2"/>
        <w:rPr>
          <w:rFonts w:ascii="Times New Roman" w:eastAsia="Times New Roman" w:hAnsi="Times New Roman" w:cs="Times New Roman"/>
          <w:b/>
          <w:bCs/>
          <w:sz w:val="28"/>
          <w:szCs w:val="24"/>
          <w:lang w:eastAsia="ru-RU"/>
        </w:rPr>
      </w:pPr>
      <w:bookmarkStart w:id="35" w:name="_Toc72837737"/>
      <w:bookmarkStart w:id="36" w:name="_Toc213682323"/>
      <w:r w:rsidRPr="00396537">
        <w:rPr>
          <w:rFonts w:ascii="Times New Roman" w:eastAsia="Times New Roman" w:hAnsi="Times New Roman" w:cs="Times New Roman"/>
          <w:b/>
          <w:bCs/>
          <w:sz w:val="28"/>
          <w:szCs w:val="24"/>
          <w:lang w:eastAsia="ru-RU"/>
        </w:rPr>
        <w:t>Население. Существующее положение и демографический прогноз</w:t>
      </w:r>
      <w:bookmarkEnd w:id="35"/>
      <w:bookmarkEnd w:id="36"/>
    </w:p>
    <w:p w:rsidR="005A1B83" w:rsidRPr="00396537" w:rsidRDefault="005A1B83" w:rsidP="00AF5B6C">
      <w:pPr>
        <w:tabs>
          <w:tab w:val="left" w:pos="567"/>
        </w:tabs>
        <w:ind w:firstLine="567"/>
        <w:rPr>
          <w:rFonts w:ascii="Times New Roman" w:eastAsia="Times New Roman" w:hAnsi="Times New Roman" w:cs="Times New Roman"/>
          <w:b/>
          <w:bCs/>
          <w:sz w:val="28"/>
          <w:szCs w:val="24"/>
          <w:lang w:eastAsia="ru-RU"/>
        </w:rPr>
      </w:pPr>
      <w:r w:rsidRPr="00396537">
        <w:rPr>
          <w:rFonts w:ascii="Times New Roman" w:eastAsia="Times New Roman" w:hAnsi="Times New Roman" w:cs="Times New Roman"/>
          <w:b/>
          <w:bCs/>
          <w:sz w:val="28"/>
          <w:szCs w:val="24"/>
          <w:lang w:eastAsia="ru-RU"/>
        </w:rPr>
        <w:t>Существующее положение</w:t>
      </w:r>
    </w:p>
    <w:p w:rsidR="00285C42" w:rsidRPr="00396537" w:rsidRDefault="00AF5B6C" w:rsidP="00AF5B6C">
      <w:pPr>
        <w:tabs>
          <w:tab w:val="left" w:pos="567"/>
        </w:tabs>
        <w:jc w:val="both"/>
        <w:rPr>
          <w:rFonts w:ascii="Times New Roman" w:eastAsia="Calibri" w:hAnsi="Times New Roman" w:cs="Times New Roman"/>
          <w:sz w:val="28"/>
          <w:szCs w:val="28"/>
        </w:rPr>
      </w:pPr>
      <w:r w:rsidRPr="00396537">
        <w:rPr>
          <w:rFonts w:ascii="Times New Roman" w:eastAsia="Calibri" w:hAnsi="Times New Roman" w:cs="Times New Roman"/>
          <w:sz w:val="28"/>
          <w:szCs w:val="28"/>
        </w:rPr>
        <w:tab/>
      </w:r>
      <w:r w:rsidR="008E17A9" w:rsidRPr="00396537">
        <w:rPr>
          <w:rFonts w:ascii="Times New Roman" w:eastAsia="Calibri" w:hAnsi="Times New Roman" w:cs="Times New Roman"/>
          <w:sz w:val="28"/>
          <w:szCs w:val="28"/>
        </w:rPr>
        <w:t xml:space="preserve">Ввиду того, что </w:t>
      </w:r>
      <w:r w:rsidR="00517529" w:rsidRPr="00396537">
        <w:rPr>
          <w:rFonts w:ascii="Times New Roman" w:eastAsiaTheme="minorEastAsia" w:hAnsi="Times New Roman"/>
          <w:sz w:val="28"/>
          <w:szCs w:val="28"/>
        </w:rPr>
        <w:t xml:space="preserve">генеральный план </w:t>
      </w:r>
      <w:r w:rsidR="003144C2" w:rsidRPr="00396537">
        <w:rPr>
          <w:rFonts w:ascii="Times New Roman" w:eastAsia="Times New Roman" w:hAnsi="Times New Roman" w:cs="Times New Roman"/>
          <w:bCs/>
          <w:iCs/>
          <w:sz w:val="28"/>
          <w:szCs w:val="28"/>
        </w:rPr>
        <w:t>разрабатывается</w:t>
      </w:r>
      <w:r w:rsidR="00517529" w:rsidRPr="00396537">
        <w:rPr>
          <w:rFonts w:ascii="Times New Roman" w:eastAsia="Times New Roman" w:hAnsi="Times New Roman" w:cs="Times New Roman"/>
          <w:bCs/>
          <w:iCs/>
          <w:sz w:val="28"/>
          <w:szCs w:val="28"/>
        </w:rPr>
        <w:t xml:space="preserve"> применительно к земельн</w:t>
      </w:r>
      <w:r w:rsidR="005F7ACF" w:rsidRPr="00396537">
        <w:rPr>
          <w:rFonts w:ascii="Times New Roman" w:eastAsia="Times New Roman" w:hAnsi="Times New Roman" w:cs="Times New Roman"/>
          <w:bCs/>
          <w:iCs/>
          <w:sz w:val="28"/>
          <w:szCs w:val="28"/>
        </w:rPr>
        <w:t>ому</w:t>
      </w:r>
      <w:r w:rsidR="00517529" w:rsidRPr="00396537">
        <w:rPr>
          <w:rFonts w:ascii="Times New Roman" w:eastAsia="Times New Roman" w:hAnsi="Times New Roman" w:cs="Times New Roman"/>
          <w:bCs/>
          <w:iCs/>
          <w:sz w:val="28"/>
          <w:szCs w:val="28"/>
        </w:rPr>
        <w:t xml:space="preserve"> участк</w:t>
      </w:r>
      <w:r w:rsidR="005F7ACF" w:rsidRPr="00396537">
        <w:rPr>
          <w:rFonts w:ascii="Times New Roman" w:eastAsia="Times New Roman" w:hAnsi="Times New Roman" w:cs="Times New Roman"/>
          <w:bCs/>
          <w:iCs/>
          <w:sz w:val="28"/>
          <w:szCs w:val="28"/>
        </w:rPr>
        <w:t>у</w:t>
      </w:r>
      <w:r w:rsidR="00517529" w:rsidRPr="00396537">
        <w:rPr>
          <w:rFonts w:ascii="Times New Roman" w:eastAsia="Times New Roman" w:hAnsi="Times New Roman" w:cs="Times New Roman"/>
          <w:bCs/>
          <w:iCs/>
          <w:sz w:val="28"/>
          <w:szCs w:val="28"/>
        </w:rPr>
        <w:t xml:space="preserve"> с кадастровым номер</w:t>
      </w:r>
      <w:r w:rsidR="005F7ACF" w:rsidRPr="00396537">
        <w:rPr>
          <w:rFonts w:ascii="Times New Roman" w:eastAsia="Times New Roman" w:hAnsi="Times New Roman" w:cs="Times New Roman"/>
          <w:bCs/>
          <w:iCs/>
          <w:sz w:val="28"/>
          <w:szCs w:val="28"/>
        </w:rPr>
        <w:t>ом</w:t>
      </w:r>
      <w:r w:rsidR="00517529" w:rsidRPr="00396537">
        <w:rPr>
          <w:rFonts w:ascii="Times New Roman" w:eastAsia="Times New Roman" w:hAnsi="Times New Roman" w:cs="Times New Roman"/>
          <w:bCs/>
          <w:iCs/>
          <w:sz w:val="28"/>
          <w:szCs w:val="28"/>
        </w:rPr>
        <w:t xml:space="preserve"> </w:t>
      </w:r>
      <w:r w:rsidR="005F7ACF" w:rsidRPr="00396537">
        <w:rPr>
          <w:rFonts w:ascii="Times New Roman" w:eastAsia="Times New Roman" w:hAnsi="Times New Roman" w:cs="Times New Roman"/>
          <w:iCs/>
          <w:sz w:val="28"/>
          <w:szCs w:val="28"/>
          <w:lang w:eastAsia="ru-RU"/>
        </w:rPr>
        <w:t>35:2</w:t>
      </w:r>
      <w:r w:rsidR="00396537" w:rsidRPr="00396537">
        <w:rPr>
          <w:rFonts w:ascii="Times New Roman" w:eastAsia="Times New Roman" w:hAnsi="Times New Roman" w:cs="Times New Roman"/>
          <w:iCs/>
          <w:sz w:val="28"/>
          <w:szCs w:val="28"/>
          <w:lang w:eastAsia="ru-RU"/>
        </w:rPr>
        <w:t>3</w:t>
      </w:r>
      <w:r w:rsidR="005F7ACF" w:rsidRPr="00396537">
        <w:rPr>
          <w:rFonts w:ascii="Times New Roman" w:eastAsia="Times New Roman" w:hAnsi="Times New Roman" w:cs="Times New Roman"/>
          <w:iCs/>
          <w:sz w:val="28"/>
          <w:szCs w:val="28"/>
          <w:lang w:eastAsia="ru-RU"/>
        </w:rPr>
        <w:t>:0</w:t>
      </w:r>
      <w:r w:rsidR="00396537" w:rsidRPr="00396537">
        <w:rPr>
          <w:rFonts w:ascii="Times New Roman" w:eastAsia="Times New Roman" w:hAnsi="Times New Roman" w:cs="Times New Roman"/>
          <w:iCs/>
          <w:sz w:val="28"/>
          <w:szCs w:val="28"/>
          <w:lang w:eastAsia="ru-RU"/>
        </w:rPr>
        <w:t>3</w:t>
      </w:r>
      <w:r w:rsidR="005F7ACF" w:rsidRPr="00396537">
        <w:rPr>
          <w:rFonts w:ascii="Times New Roman" w:eastAsia="Times New Roman" w:hAnsi="Times New Roman" w:cs="Times New Roman"/>
          <w:iCs/>
          <w:sz w:val="28"/>
          <w:szCs w:val="28"/>
          <w:lang w:eastAsia="ru-RU"/>
        </w:rPr>
        <w:t>0</w:t>
      </w:r>
      <w:r w:rsidR="00396537" w:rsidRPr="00396537">
        <w:rPr>
          <w:rFonts w:ascii="Times New Roman" w:eastAsia="Times New Roman" w:hAnsi="Times New Roman" w:cs="Times New Roman"/>
          <w:iCs/>
          <w:sz w:val="28"/>
          <w:szCs w:val="28"/>
          <w:lang w:eastAsia="ru-RU"/>
        </w:rPr>
        <w:t>2</w:t>
      </w:r>
      <w:r w:rsidR="005F7ACF" w:rsidRPr="00396537">
        <w:rPr>
          <w:rFonts w:ascii="Times New Roman" w:eastAsia="Times New Roman" w:hAnsi="Times New Roman" w:cs="Times New Roman"/>
          <w:iCs/>
          <w:sz w:val="28"/>
          <w:szCs w:val="28"/>
          <w:lang w:eastAsia="ru-RU"/>
        </w:rPr>
        <w:t>0</w:t>
      </w:r>
      <w:r w:rsidR="00396537" w:rsidRPr="00396537">
        <w:rPr>
          <w:rFonts w:ascii="Times New Roman" w:eastAsia="Times New Roman" w:hAnsi="Times New Roman" w:cs="Times New Roman"/>
          <w:iCs/>
          <w:sz w:val="28"/>
          <w:szCs w:val="28"/>
          <w:lang w:eastAsia="ru-RU"/>
        </w:rPr>
        <w:t>62</w:t>
      </w:r>
      <w:r w:rsidR="005F7ACF" w:rsidRPr="00396537">
        <w:rPr>
          <w:rFonts w:ascii="Times New Roman" w:eastAsia="Times New Roman" w:hAnsi="Times New Roman" w:cs="Times New Roman"/>
          <w:iCs/>
          <w:sz w:val="28"/>
          <w:szCs w:val="28"/>
          <w:lang w:eastAsia="ru-RU"/>
        </w:rPr>
        <w:t>:</w:t>
      </w:r>
      <w:r w:rsidR="00396537" w:rsidRPr="00396537">
        <w:rPr>
          <w:rFonts w:ascii="Times New Roman" w:eastAsia="Times New Roman" w:hAnsi="Times New Roman" w:cs="Times New Roman"/>
          <w:iCs/>
          <w:sz w:val="28"/>
          <w:szCs w:val="28"/>
          <w:lang w:eastAsia="ru-RU"/>
        </w:rPr>
        <w:t>172</w:t>
      </w:r>
      <w:r w:rsidR="00892214" w:rsidRPr="00396537">
        <w:rPr>
          <w:rFonts w:ascii="Times New Roman" w:eastAsia="Times New Roman" w:hAnsi="Times New Roman" w:cs="Times New Roman"/>
          <w:bCs/>
          <w:iCs/>
          <w:sz w:val="28"/>
          <w:szCs w:val="28"/>
        </w:rPr>
        <w:t>, расположенн</w:t>
      </w:r>
      <w:r w:rsidR="005F7ACF" w:rsidRPr="00396537">
        <w:rPr>
          <w:rFonts w:ascii="Times New Roman" w:eastAsia="Times New Roman" w:hAnsi="Times New Roman" w:cs="Times New Roman"/>
          <w:bCs/>
          <w:iCs/>
          <w:sz w:val="28"/>
          <w:szCs w:val="28"/>
        </w:rPr>
        <w:t>ому</w:t>
      </w:r>
      <w:r w:rsidR="00892214" w:rsidRPr="00396537">
        <w:rPr>
          <w:rFonts w:ascii="Times New Roman" w:eastAsia="Times New Roman" w:hAnsi="Times New Roman" w:cs="Times New Roman"/>
          <w:bCs/>
          <w:iCs/>
          <w:sz w:val="28"/>
          <w:szCs w:val="28"/>
        </w:rPr>
        <w:t xml:space="preserve"> за границами населенных пунктов</w:t>
      </w:r>
      <w:r w:rsidR="00E33118" w:rsidRPr="00396537">
        <w:rPr>
          <w:rFonts w:ascii="Times New Roman" w:eastAsia="Times New Roman" w:hAnsi="Times New Roman" w:cs="Times New Roman"/>
          <w:bCs/>
          <w:iCs/>
          <w:sz w:val="28"/>
          <w:szCs w:val="28"/>
        </w:rPr>
        <w:t>,</w:t>
      </w:r>
      <w:r w:rsidR="003144C2" w:rsidRPr="00396537">
        <w:rPr>
          <w:rFonts w:ascii="Times New Roman" w:eastAsia="Times New Roman" w:hAnsi="Times New Roman" w:cs="Times New Roman"/>
          <w:bCs/>
          <w:iCs/>
          <w:sz w:val="28"/>
          <w:szCs w:val="28"/>
        </w:rPr>
        <w:t xml:space="preserve"> </w:t>
      </w:r>
      <w:r w:rsidR="00E33118" w:rsidRPr="00396537">
        <w:rPr>
          <w:rFonts w:ascii="Times New Roman" w:eastAsia="Times New Roman" w:hAnsi="Times New Roman" w:cs="Times New Roman"/>
          <w:bCs/>
          <w:iCs/>
          <w:sz w:val="28"/>
          <w:szCs w:val="28"/>
        </w:rPr>
        <w:t>р</w:t>
      </w:r>
      <w:r w:rsidR="008E17A9" w:rsidRPr="00396537">
        <w:rPr>
          <w:rFonts w:ascii="Times New Roman" w:eastAsia="Calibri" w:hAnsi="Times New Roman" w:cs="Times New Roman"/>
          <w:sz w:val="28"/>
          <w:szCs w:val="28"/>
        </w:rPr>
        <w:t>асширение населенн</w:t>
      </w:r>
      <w:r w:rsidR="00892214" w:rsidRPr="00396537">
        <w:rPr>
          <w:rFonts w:ascii="Times New Roman" w:eastAsia="Calibri" w:hAnsi="Times New Roman" w:cs="Times New Roman"/>
          <w:sz w:val="28"/>
          <w:szCs w:val="28"/>
        </w:rPr>
        <w:t>ых</w:t>
      </w:r>
      <w:r w:rsidR="008E17A9" w:rsidRPr="00396537">
        <w:rPr>
          <w:rFonts w:ascii="Times New Roman" w:eastAsia="Calibri" w:hAnsi="Times New Roman" w:cs="Times New Roman"/>
          <w:sz w:val="28"/>
          <w:szCs w:val="28"/>
        </w:rPr>
        <w:t xml:space="preserve"> пункт</w:t>
      </w:r>
      <w:r w:rsidR="00892214" w:rsidRPr="00396537">
        <w:rPr>
          <w:rFonts w:ascii="Times New Roman" w:eastAsia="Calibri" w:hAnsi="Times New Roman" w:cs="Times New Roman"/>
          <w:sz w:val="28"/>
          <w:szCs w:val="28"/>
        </w:rPr>
        <w:t>ов</w:t>
      </w:r>
      <w:r w:rsidR="008E17A9" w:rsidRPr="00396537">
        <w:rPr>
          <w:rFonts w:ascii="Times New Roman" w:eastAsia="Calibri" w:hAnsi="Times New Roman" w:cs="Times New Roman"/>
          <w:sz w:val="28"/>
          <w:szCs w:val="28"/>
        </w:rPr>
        <w:t xml:space="preserve"> не предусмотрено</w:t>
      </w:r>
      <w:r w:rsidR="003144C2" w:rsidRPr="00396537">
        <w:rPr>
          <w:rFonts w:ascii="Times New Roman" w:eastAsia="Calibri" w:hAnsi="Times New Roman" w:cs="Times New Roman"/>
          <w:sz w:val="28"/>
          <w:szCs w:val="28"/>
        </w:rPr>
        <w:t xml:space="preserve">, </w:t>
      </w:r>
      <w:r w:rsidR="008E17A9" w:rsidRPr="00396537">
        <w:rPr>
          <w:rFonts w:ascii="Times New Roman" w:eastAsia="Calibri" w:hAnsi="Times New Roman" w:cs="Times New Roman"/>
          <w:sz w:val="28"/>
          <w:szCs w:val="28"/>
        </w:rPr>
        <w:t>а</w:t>
      </w:r>
      <w:r w:rsidR="00285C42" w:rsidRPr="00396537">
        <w:rPr>
          <w:rFonts w:ascii="Times New Roman" w:eastAsia="Calibri" w:hAnsi="Times New Roman" w:cs="Times New Roman"/>
          <w:sz w:val="28"/>
          <w:szCs w:val="28"/>
        </w:rPr>
        <w:t xml:space="preserve">нализ изменения численности населения </w:t>
      </w:r>
      <w:r w:rsidR="008E17A9" w:rsidRPr="00396537">
        <w:rPr>
          <w:rFonts w:ascii="Times New Roman" w:eastAsia="Calibri" w:hAnsi="Times New Roman" w:cs="Times New Roman"/>
          <w:sz w:val="28"/>
          <w:szCs w:val="28"/>
        </w:rPr>
        <w:t>не требуется</w:t>
      </w:r>
      <w:r w:rsidR="003144C2" w:rsidRPr="00396537">
        <w:rPr>
          <w:rFonts w:ascii="Times New Roman" w:eastAsia="Calibri" w:hAnsi="Times New Roman" w:cs="Times New Roman"/>
          <w:sz w:val="28"/>
          <w:szCs w:val="28"/>
        </w:rPr>
        <w:t>.</w:t>
      </w:r>
    </w:p>
    <w:p w:rsidR="003B5DE2" w:rsidRPr="00442D60" w:rsidRDefault="003B5DE2" w:rsidP="005B756C">
      <w:pPr>
        <w:keepNext/>
        <w:widowControl w:val="0"/>
        <w:numPr>
          <w:ilvl w:val="2"/>
          <w:numId w:val="19"/>
        </w:numPr>
        <w:spacing w:before="240" w:after="0"/>
        <w:ind w:left="0" w:firstLine="567"/>
        <w:contextualSpacing/>
        <w:outlineLvl w:val="2"/>
        <w:rPr>
          <w:rFonts w:ascii="Times New Roman" w:eastAsia="Times New Roman" w:hAnsi="Times New Roman" w:cs="Times New Roman"/>
          <w:b/>
          <w:bCs/>
          <w:sz w:val="28"/>
          <w:szCs w:val="24"/>
          <w:lang w:eastAsia="ru-RU"/>
        </w:rPr>
      </w:pPr>
      <w:bookmarkStart w:id="37" w:name="_Toc213682324"/>
      <w:r w:rsidRPr="00442D60">
        <w:rPr>
          <w:rFonts w:ascii="Times New Roman" w:eastAsia="Times New Roman" w:hAnsi="Times New Roman" w:cs="Times New Roman"/>
          <w:b/>
          <w:bCs/>
          <w:sz w:val="28"/>
          <w:szCs w:val="24"/>
          <w:lang w:eastAsia="ru-RU"/>
        </w:rPr>
        <w:t>Современное состояние и перспективы развития экономики</w:t>
      </w:r>
      <w:bookmarkEnd w:id="37"/>
    </w:p>
    <w:p w:rsidR="00383C97" w:rsidRPr="003E5D9F" w:rsidRDefault="00D85A62" w:rsidP="003E5D9F">
      <w:pPr>
        <w:pStyle w:val="ae"/>
        <w:tabs>
          <w:tab w:val="left" w:pos="567"/>
        </w:tabs>
        <w:spacing w:line="276" w:lineRule="auto"/>
        <w:ind w:firstLine="567"/>
        <w:rPr>
          <w:strike/>
          <w:sz w:val="28"/>
          <w:szCs w:val="28"/>
        </w:rPr>
      </w:pPr>
      <w:bookmarkStart w:id="38" w:name="_Toc72837741"/>
      <w:r w:rsidRPr="00442D60">
        <w:rPr>
          <w:sz w:val="28"/>
          <w:szCs w:val="28"/>
        </w:rPr>
        <w:t xml:space="preserve">На территории </w:t>
      </w:r>
      <w:r w:rsidR="00D66836" w:rsidRPr="00442D60">
        <w:rPr>
          <w:iCs/>
          <w:sz w:val="28"/>
          <w:szCs w:val="28"/>
        </w:rPr>
        <w:t xml:space="preserve">земельного участка с кадастровым номером </w:t>
      </w:r>
      <w:r w:rsidR="00442D60" w:rsidRPr="00442D60">
        <w:rPr>
          <w:iCs/>
          <w:sz w:val="28"/>
          <w:szCs w:val="28"/>
        </w:rPr>
        <w:t xml:space="preserve">35:23:0302062:172 </w:t>
      </w:r>
      <w:r w:rsidRPr="00442D60">
        <w:rPr>
          <w:bCs/>
          <w:iCs/>
          <w:sz w:val="28"/>
          <w:szCs w:val="28"/>
        </w:rPr>
        <w:t>существующих предприятий нет.</w:t>
      </w:r>
      <w:bookmarkEnd w:id="38"/>
    </w:p>
    <w:p w:rsidR="00383C97" w:rsidRPr="003E5D9F" w:rsidRDefault="00383C97" w:rsidP="003E5D9F">
      <w:pPr>
        <w:pStyle w:val="aa"/>
        <w:keepNext/>
        <w:keepLines/>
        <w:numPr>
          <w:ilvl w:val="1"/>
          <w:numId w:val="19"/>
        </w:numPr>
        <w:tabs>
          <w:tab w:val="left" w:pos="0"/>
        </w:tabs>
        <w:spacing w:before="240" w:after="140"/>
        <w:ind w:left="0" w:firstLine="567"/>
        <w:jc w:val="both"/>
        <w:outlineLvl w:val="1"/>
        <w:rPr>
          <w:rFonts w:ascii="Times New Roman" w:eastAsia="Times New Roman" w:hAnsi="Times New Roman" w:cs="Times New Roman"/>
          <w:b/>
          <w:bCs/>
          <w:sz w:val="28"/>
          <w:szCs w:val="26"/>
        </w:rPr>
      </w:pPr>
      <w:bookmarkStart w:id="39" w:name="_Toc72837742"/>
      <w:bookmarkStart w:id="40" w:name="_Toc213682326"/>
      <w:r w:rsidRPr="003E5D9F">
        <w:rPr>
          <w:rFonts w:ascii="Times New Roman" w:eastAsia="Times New Roman" w:hAnsi="Times New Roman" w:cs="Times New Roman"/>
          <w:b/>
          <w:bCs/>
          <w:sz w:val="28"/>
          <w:szCs w:val="26"/>
        </w:rPr>
        <w:t>Зоны с особыми условиями использования территории</w:t>
      </w:r>
      <w:bookmarkEnd w:id="39"/>
      <w:r w:rsidR="006F2B49" w:rsidRPr="003E5D9F">
        <w:rPr>
          <w:rFonts w:ascii="Times New Roman" w:eastAsia="Times New Roman" w:hAnsi="Times New Roman" w:cs="Times New Roman"/>
          <w:b/>
          <w:bCs/>
          <w:sz w:val="28"/>
          <w:szCs w:val="26"/>
        </w:rPr>
        <w:t>. Характеристики ограничений по экологическим и санитарно-эпидемиологическим условиям</w:t>
      </w:r>
      <w:r w:rsidR="00857855" w:rsidRPr="003E5D9F">
        <w:rPr>
          <w:rFonts w:ascii="Times New Roman" w:eastAsia="Times New Roman" w:hAnsi="Times New Roman" w:cs="Times New Roman"/>
          <w:b/>
          <w:bCs/>
          <w:sz w:val="28"/>
          <w:szCs w:val="26"/>
        </w:rPr>
        <w:t>.</w:t>
      </w:r>
      <w:bookmarkEnd w:id="40"/>
    </w:p>
    <w:p w:rsidR="00D85A62" w:rsidRPr="003E5D9F" w:rsidRDefault="00D85A62" w:rsidP="001D48B4">
      <w:pPr>
        <w:widowControl w:val="0"/>
        <w:tabs>
          <w:tab w:val="left" w:pos="567"/>
        </w:tabs>
        <w:spacing w:after="0"/>
        <w:ind w:firstLine="567"/>
        <w:jc w:val="both"/>
        <w:rPr>
          <w:rFonts w:ascii="Times New Roman" w:eastAsia="Calibri" w:hAnsi="Times New Roman" w:cs="Times New Roman"/>
          <w:sz w:val="28"/>
        </w:rPr>
      </w:pPr>
      <w:bookmarkStart w:id="41" w:name="_Toc64556319"/>
      <w:r w:rsidRPr="003E5D9F">
        <w:rPr>
          <w:rFonts w:ascii="Times New Roman" w:eastAsia="Calibri" w:hAnsi="Times New Roman" w:cs="Times New Roman"/>
          <w:sz w:val="28"/>
        </w:rPr>
        <w:t>Зоны с особыми условиями использования территорий устанавливаются в следующих целях:</w:t>
      </w:r>
    </w:p>
    <w:p w:rsidR="00D85A62" w:rsidRPr="003E5D9F" w:rsidRDefault="00D85A62" w:rsidP="008B5349">
      <w:pPr>
        <w:pStyle w:val="aa"/>
        <w:widowControl w:val="0"/>
        <w:tabs>
          <w:tab w:val="left" w:pos="567"/>
        </w:tabs>
        <w:spacing w:after="0"/>
        <w:ind w:left="0" w:firstLine="567"/>
        <w:jc w:val="both"/>
        <w:rPr>
          <w:rFonts w:ascii="Times New Roman" w:eastAsia="Calibri" w:hAnsi="Times New Roman" w:cs="Times New Roman"/>
          <w:sz w:val="28"/>
        </w:rPr>
      </w:pPr>
      <w:r w:rsidRPr="003E5D9F">
        <w:rPr>
          <w:rFonts w:ascii="Times New Roman" w:eastAsia="Calibri" w:hAnsi="Times New Roman" w:cs="Times New Roman"/>
          <w:sz w:val="28"/>
        </w:rPr>
        <w:t>1) защита жизни и здоровья граждан;</w:t>
      </w:r>
    </w:p>
    <w:p w:rsidR="00D85A62" w:rsidRPr="003E5D9F" w:rsidRDefault="00D85A62" w:rsidP="008B5349">
      <w:pPr>
        <w:pStyle w:val="aa"/>
        <w:widowControl w:val="0"/>
        <w:tabs>
          <w:tab w:val="left" w:pos="567"/>
        </w:tabs>
        <w:spacing w:after="0"/>
        <w:ind w:left="0" w:firstLine="567"/>
        <w:jc w:val="both"/>
        <w:rPr>
          <w:rFonts w:ascii="Times New Roman" w:eastAsia="Calibri" w:hAnsi="Times New Roman" w:cs="Times New Roman"/>
          <w:sz w:val="28"/>
        </w:rPr>
      </w:pPr>
      <w:r w:rsidRPr="003E5D9F">
        <w:rPr>
          <w:rFonts w:ascii="Times New Roman" w:eastAsia="Calibri" w:hAnsi="Times New Roman" w:cs="Times New Roman"/>
          <w:sz w:val="28"/>
        </w:rPr>
        <w:t>2) безопасная эксплуатация объектов транспорта, связи, энергетики, объектов обороны страны и безопасности государства;</w:t>
      </w:r>
    </w:p>
    <w:p w:rsidR="00D85A62" w:rsidRPr="003E5D9F" w:rsidRDefault="00D85A62" w:rsidP="008B5349">
      <w:pPr>
        <w:pStyle w:val="aa"/>
        <w:widowControl w:val="0"/>
        <w:tabs>
          <w:tab w:val="left" w:pos="567"/>
        </w:tabs>
        <w:spacing w:after="0"/>
        <w:ind w:left="0" w:firstLine="567"/>
        <w:jc w:val="both"/>
        <w:rPr>
          <w:rFonts w:ascii="Times New Roman" w:eastAsia="Calibri" w:hAnsi="Times New Roman" w:cs="Times New Roman"/>
          <w:sz w:val="28"/>
        </w:rPr>
      </w:pPr>
      <w:r w:rsidRPr="003E5D9F">
        <w:rPr>
          <w:rFonts w:ascii="Times New Roman" w:eastAsia="Calibri" w:hAnsi="Times New Roman" w:cs="Times New Roman"/>
          <w:sz w:val="28"/>
        </w:rPr>
        <w:t>3) обеспечение сохранности объектов культурного наследия;</w:t>
      </w:r>
    </w:p>
    <w:p w:rsidR="00D85A62" w:rsidRPr="003E5D9F" w:rsidRDefault="00D85A62" w:rsidP="008B5349">
      <w:pPr>
        <w:pStyle w:val="aa"/>
        <w:widowControl w:val="0"/>
        <w:tabs>
          <w:tab w:val="left" w:pos="567"/>
        </w:tabs>
        <w:spacing w:after="0"/>
        <w:ind w:left="0" w:firstLine="567"/>
        <w:jc w:val="both"/>
        <w:rPr>
          <w:rFonts w:ascii="Times New Roman" w:eastAsia="Calibri" w:hAnsi="Times New Roman" w:cs="Times New Roman"/>
          <w:sz w:val="28"/>
        </w:rPr>
      </w:pPr>
      <w:r w:rsidRPr="003E5D9F">
        <w:rPr>
          <w:rFonts w:ascii="Times New Roman" w:eastAsia="Calibri" w:hAnsi="Times New Roman" w:cs="Times New Roman"/>
          <w:sz w:val="28"/>
        </w:rPr>
        <w:t>4) охрана окружающей среды, в том числе защита и сохранение природных лечебных ресурсов, предотвращение загрязнения, засорения, заиления водных объектов и истощения их вод, сохранение среды обитания водных биологических ресурсов и других объектов животного и растительного мира;</w:t>
      </w:r>
    </w:p>
    <w:p w:rsidR="00D85A62" w:rsidRPr="003E5D9F" w:rsidRDefault="00D85A62" w:rsidP="008B5349">
      <w:pPr>
        <w:pStyle w:val="aa"/>
        <w:widowControl w:val="0"/>
        <w:tabs>
          <w:tab w:val="left" w:pos="567"/>
        </w:tabs>
        <w:spacing w:after="0"/>
        <w:ind w:left="0" w:firstLine="567"/>
        <w:jc w:val="both"/>
        <w:rPr>
          <w:rFonts w:ascii="Times New Roman" w:eastAsia="Calibri" w:hAnsi="Times New Roman" w:cs="Times New Roman"/>
          <w:sz w:val="28"/>
        </w:rPr>
      </w:pPr>
      <w:r w:rsidRPr="003E5D9F">
        <w:rPr>
          <w:rFonts w:ascii="Times New Roman" w:eastAsia="Calibri" w:hAnsi="Times New Roman" w:cs="Times New Roman"/>
          <w:sz w:val="28"/>
        </w:rPr>
        <w:t>5) обеспечение обороны страны и безопасности государства.</w:t>
      </w:r>
    </w:p>
    <w:p w:rsidR="00D85A62" w:rsidRPr="003E5D9F" w:rsidRDefault="00D85A62" w:rsidP="001D48B4">
      <w:pPr>
        <w:widowControl w:val="0"/>
        <w:tabs>
          <w:tab w:val="left" w:pos="567"/>
        </w:tabs>
        <w:spacing w:after="0"/>
        <w:ind w:firstLine="567"/>
        <w:jc w:val="both"/>
        <w:rPr>
          <w:rFonts w:ascii="Times New Roman" w:eastAsia="Calibri" w:hAnsi="Times New Roman" w:cs="Times New Roman"/>
          <w:sz w:val="28"/>
          <w:szCs w:val="28"/>
        </w:rPr>
      </w:pPr>
      <w:r w:rsidRPr="003E5D9F">
        <w:rPr>
          <w:rFonts w:ascii="Times New Roman" w:eastAsia="Calibri" w:hAnsi="Times New Roman" w:cs="Times New Roman"/>
          <w:sz w:val="28"/>
        </w:rPr>
        <w:t xml:space="preserve">В границах зон с особыми условиями использования территорий устанавливаются ограничения использования земельных участков, которые распространяются на все, что находится над и под поверхностью земель, если иное не предусмотрено законами о недрах, воздушным и водным законодательством, и ограничивают или запрещают размещение и (или) использование расположенных на таких земельных участках объектов </w:t>
      </w:r>
      <w:r w:rsidRPr="003E5D9F">
        <w:rPr>
          <w:rFonts w:ascii="Times New Roman" w:eastAsia="Calibri" w:hAnsi="Times New Roman" w:cs="Times New Roman"/>
          <w:sz w:val="28"/>
        </w:rPr>
        <w:lastRenderedPageBreak/>
        <w:t xml:space="preserve">недвижимого имущества и (или) ограничивают или запрещают использование </w:t>
      </w:r>
      <w:r w:rsidRPr="003E5D9F">
        <w:rPr>
          <w:rFonts w:ascii="Times New Roman" w:eastAsia="Calibri" w:hAnsi="Times New Roman" w:cs="Times New Roman"/>
          <w:sz w:val="28"/>
          <w:szCs w:val="28"/>
        </w:rPr>
        <w:t>земельных участков для осуществления иных видов деятельности, которые несовместимы с целями установления зон с особыми условиями использования территорий</w:t>
      </w:r>
      <w:r w:rsidRPr="003E5D9F">
        <w:rPr>
          <w:rFonts w:ascii="Times New Roman" w:hAnsi="Times New Roman" w:cs="Times New Roman"/>
          <w:sz w:val="28"/>
          <w:szCs w:val="28"/>
          <w:vertAlign w:val="superscript"/>
        </w:rPr>
        <w:footnoteReference w:id="3"/>
      </w:r>
      <w:r w:rsidRPr="003E5D9F">
        <w:rPr>
          <w:rFonts w:ascii="Times New Roman" w:eastAsia="Calibri" w:hAnsi="Times New Roman" w:cs="Times New Roman"/>
          <w:sz w:val="28"/>
          <w:szCs w:val="28"/>
        </w:rPr>
        <w:t>.</w:t>
      </w:r>
    </w:p>
    <w:p w:rsidR="00D85A62" w:rsidRPr="003E5D9F" w:rsidRDefault="00D85A62" w:rsidP="001D48B4">
      <w:pPr>
        <w:widowControl w:val="0"/>
        <w:tabs>
          <w:tab w:val="left" w:pos="567"/>
        </w:tabs>
        <w:spacing w:after="0"/>
        <w:ind w:firstLine="567"/>
        <w:jc w:val="both"/>
        <w:rPr>
          <w:rFonts w:ascii="Times New Roman" w:eastAsia="Calibri" w:hAnsi="Times New Roman" w:cs="Times New Roman"/>
          <w:sz w:val="28"/>
          <w:szCs w:val="28"/>
        </w:rPr>
      </w:pPr>
      <w:r w:rsidRPr="003E5D9F">
        <w:rPr>
          <w:rFonts w:ascii="Times New Roman" w:eastAsia="Calibri" w:hAnsi="Times New Roman" w:cs="Times New Roman"/>
          <w:sz w:val="28"/>
          <w:szCs w:val="28"/>
        </w:rPr>
        <w:t>Перечень зон с особыми условиями использования территорий изложен в статье 105 Земельного кодекса Российской Федерации.</w:t>
      </w:r>
    </w:p>
    <w:p w:rsidR="00D85A62" w:rsidRPr="003E5D9F" w:rsidRDefault="00D85A62" w:rsidP="001D48B4">
      <w:pPr>
        <w:widowControl w:val="0"/>
        <w:tabs>
          <w:tab w:val="left" w:pos="567"/>
        </w:tabs>
        <w:spacing w:after="0"/>
        <w:ind w:firstLine="567"/>
        <w:jc w:val="both"/>
        <w:rPr>
          <w:rFonts w:ascii="Times New Roman" w:eastAsia="Calibri" w:hAnsi="Times New Roman" w:cs="Times New Roman"/>
          <w:sz w:val="28"/>
          <w:szCs w:val="28"/>
        </w:rPr>
      </w:pPr>
      <w:r w:rsidRPr="003E5D9F">
        <w:rPr>
          <w:rFonts w:ascii="Times New Roman" w:eastAsia="Calibri" w:hAnsi="Times New Roman" w:cs="Times New Roman"/>
          <w:sz w:val="28"/>
          <w:szCs w:val="28"/>
        </w:rPr>
        <w:t>Правительство Российской Федерации утверждает положение в отношении каждого вида зон с особыми условиями использования территорий, за исключением зон с особыми условиями использования территорий, которые возникают в силу федерального закона (водоохранные зоны, прибрежные защитные полосы, защитные зоны объектов культурного наследия)</w:t>
      </w:r>
      <w:r w:rsidRPr="003E5D9F">
        <w:rPr>
          <w:rFonts w:ascii="Times New Roman" w:hAnsi="Times New Roman" w:cs="Times New Roman"/>
          <w:sz w:val="28"/>
          <w:szCs w:val="28"/>
          <w:vertAlign w:val="superscript"/>
        </w:rPr>
        <w:footnoteReference w:id="4"/>
      </w:r>
      <w:r w:rsidRPr="003E5D9F">
        <w:rPr>
          <w:rFonts w:ascii="Times New Roman" w:eastAsia="Calibri" w:hAnsi="Times New Roman" w:cs="Times New Roman"/>
          <w:sz w:val="28"/>
          <w:szCs w:val="28"/>
        </w:rPr>
        <w:t>.</w:t>
      </w:r>
    </w:p>
    <w:p w:rsidR="00D85A62" w:rsidRPr="003E5D9F" w:rsidRDefault="00D85A62" w:rsidP="001D48B4">
      <w:pPr>
        <w:widowControl w:val="0"/>
        <w:tabs>
          <w:tab w:val="left" w:pos="567"/>
        </w:tabs>
        <w:spacing w:after="0"/>
        <w:ind w:firstLine="567"/>
        <w:jc w:val="both"/>
        <w:rPr>
          <w:rFonts w:ascii="Times New Roman" w:eastAsia="Calibri" w:hAnsi="Times New Roman" w:cs="Times New Roman"/>
          <w:sz w:val="28"/>
        </w:rPr>
      </w:pPr>
      <w:r w:rsidRPr="003E5D9F">
        <w:rPr>
          <w:rFonts w:ascii="Times New Roman" w:eastAsia="Calibri" w:hAnsi="Times New Roman" w:cs="Times New Roman"/>
          <w:sz w:val="28"/>
          <w:szCs w:val="28"/>
        </w:rPr>
        <w:t>Изменение, прекращение существования зоны с особыми условиями использования территории осуществляются на основании решения уполномоченного</w:t>
      </w:r>
      <w:r w:rsidRPr="003E5D9F">
        <w:rPr>
          <w:rFonts w:ascii="Times New Roman" w:eastAsia="Calibri" w:hAnsi="Times New Roman" w:cs="Times New Roman"/>
          <w:sz w:val="28"/>
        </w:rPr>
        <w:t xml:space="preserve"> органа государственной власти, органа местного самоуправления</w:t>
      </w:r>
      <w:r w:rsidRPr="003E5D9F">
        <w:rPr>
          <w:vertAlign w:val="superscript"/>
        </w:rPr>
        <w:footnoteReference w:id="5"/>
      </w:r>
      <w:r w:rsidRPr="003E5D9F">
        <w:rPr>
          <w:rFonts w:ascii="Times New Roman" w:eastAsia="Calibri" w:hAnsi="Times New Roman" w:cs="Times New Roman"/>
          <w:sz w:val="28"/>
        </w:rPr>
        <w:t>.</w:t>
      </w:r>
    </w:p>
    <w:p w:rsidR="00D85A62" w:rsidRPr="003E5D9F" w:rsidRDefault="00D85A62" w:rsidP="001D48B4">
      <w:pPr>
        <w:widowControl w:val="0"/>
        <w:tabs>
          <w:tab w:val="left" w:pos="567"/>
        </w:tabs>
        <w:spacing w:after="0"/>
        <w:ind w:firstLine="567"/>
        <w:jc w:val="both"/>
        <w:rPr>
          <w:rFonts w:ascii="Times New Roman" w:eastAsia="Calibri" w:hAnsi="Times New Roman" w:cs="Times New Roman"/>
          <w:sz w:val="28"/>
          <w:szCs w:val="28"/>
        </w:rPr>
      </w:pPr>
      <w:r w:rsidRPr="003E5D9F">
        <w:rPr>
          <w:rFonts w:ascii="Times New Roman" w:eastAsia="Calibri" w:hAnsi="Times New Roman" w:cs="Times New Roman"/>
          <w:sz w:val="28"/>
          <w:szCs w:val="28"/>
        </w:rPr>
        <w:t>Последствия установления, изменения, прекращения существования зон с особыми условиями использования территорий установлены статьей 107 Земельного кодекса Российской Федерации.</w:t>
      </w:r>
    </w:p>
    <w:p w:rsidR="00D85A62" w:rsidRPr="003E5D9F" w:rsidRDefault="00D85A62" w:rsidP="001D48B4">
      <w:pPr>
        <w:widowControl w:val="0"/>
        <w:tabs>
          <w:tab w:val="left" w:pos="567"/>
        </w:tabs>
        <w:spacing w:after="0"/>
        <w:ind w:firstLine="567"/>
        <w:jc w:val="both"/>
        <w:rPr>
          <w:rFonts w:ascii="Times New Roman" w:eastAsia="Calibri" w:hAnsi="Times New Roman" w:cs="Times New Roman"/>
          <w:sz w:val="28"/>
          <w:szCs w:val="28"/>
        </w:rPr>
      </w:pPr>
      <w:r w:rsidRPr="003E5D9F">
        <w:rPr>
          <w:rFonts w:ascii="Times New Roman" w:eastAsia="Calibri" w:hAnsi="Times New Roman" w:cs="Times New Roman"/>
          <w:sz w:val="28"/>
          <w:szCs w:val="28"/>
        </w:rPr>
        <w:t>Согласно законодательным требованиям при размещении, проектировании, строительстве и реконструкции территорий должен соблюдаться комплекс ограничений, обеспечивающий благоприятное состояние окружающей среды для жизнедеятельности человека и функционирования природных экосистем.</w:t>
      </w:r>
    </w:p>
    <w:p w:rsidR="00D85A62" w:rsidRPr="003E5D9F" w:rsidRDefault="00D85A62" w:rsidP="001D48B4">
      <w:pPr>
        <w:widowControl w:val="0"/>
        <w:tabs>
          <w:tab w:val="left" w:pos="142"/>
          <w:tab w:val="left" w:pos="567"/>
        </w:tabs>
        <w:spacing w:after="0"/>
        <w:ind w:firstLine="567"/>
        <w:jc w:val="both"/>
        <w:rPr>
          <w:rFonts w:ascii="Times New Roman" w:eastAsia="Times New Roman" w:hAnsi="Times New Roman" w:cs="Times New Roman"/>
          <w:sz w:val="28"/>
          <w:szCs w:val="28"/>
          <w:lang w:eastAsia="ru-RU"/>
        </w:rPr>
      </w:pPr>
      <w:r w:rsidRPr="003E5D9F">
        <w:rPr>
          <w:rFonts w:ascii="Times New Roman" w:eastAsia="Times New Roman" w:hAnsi="Times New Roman" w:cs="Times New Roman"/>
          <w:sz w:val="28"/>
          <w:szCs w:val="28"/>
          <w:lang w:eastAsia="ru-RU"/>
        </w:rPr>
        <w:t>На картах материалов по обоснованию отображены зоны с особыми условиями использования территории, действующие в силу федерального законодательства и сведения о которых содержатся в Едином государственном реестре недвижимости</w:t>
      </w:r>
      <w:r w:rsidRPr="003E5D9F">
        <w:rPr>
          <w:rFonts w:ascii="Times New Roman" w:hAnsi="Times New Roman" w:cs="Times New Roman"/>
          <w:sz w:val="28"/>
          <w:szCs w:val="28"/>
          <w:vertAlign w:val="superscript"/>
          <w:lang w:eastAsia="ru-RU"/>
        </w:rPr>
        <w:footnoteReference w:id="6"/>
      </w:r>
      <w:r w:rsidRPr="003E5D9F">
        <w:rPr>
          <w:rFonts w:ascii="Times New Roman" w:eastAsia="Times New Roman" w:hAnsi="Times New Roman" w:cs="Times New Roman"/>
          <w:sz w:val="28"/>
          <w:szCs w:val="28"/>
          <w:lang w:eastAsia="ru-RU"/>
        </w:rPr>
        <w:t>.</w:t>
      </w:r>
    </w:p>
    <w:p w:rsidR="00D85A62" w:rsidRPr="003E5D9F" w:rsidRDefault="00D85A62" w:rsidP="001D48B4">
      <w:pPr>
        <w:widowControl w:val="0"/>
        <w:tabs>
          <w:tab w:val="left" w:pos="142"/>
          <w:tab w:val="left" w:pos="567"/>
        </w:tabs>
        <w:spacing w:after="0"/>
        <w:ind w:firstLine="567"/>
        <w:jc w:val="both"/>
        <w:rPr>
          <w:rFonts w:ascii="Times New Roman" w:eastAsia="Times New Roman" w:hAnsi="Times New Roman" w:cs="Times New Roman"/>
          <w:sz w:val="28"/>
          <w:szCs w:val="24"/>
          <w:lang w:eastAsia="ru-RU"/>
        </w:rPr>
      </w:pPr>
      <w:r w:rsidRPr="003E5D9F">
        <w:rPr>
          <w:rFonts w:ascii="Times New Roman" w:eastAsia="Times New Roman" w:hAnsi="Times New Roman" w:cs="Times New Roman"/>
          <w:sz w:val="28"/>
          <w:szCs w:val="24"/>
          <w:lang w:eastAsia="ru-RU"/>
        </w:rPr>
        <w:t>Также на картах материалов по обоснованию отображены ограничения по экологическим и санитарно-эпидемиологическим условиям от существующих и планируемых к размещению территорий, и объектов.</w:t>
      </w:r>
    </w:p>
    <w:p w:rsidR="00D52E53" w:rsidRPr="00DD7376" w:rsidRDefault="00D52E53" w:rsidP="001D48B4">
      <w:pPr>
        <w:widowControl w:val="0"/>
        <w:tabs>
          <w:tab w:val="left" w:pos="142"/>
          <w:tab w:val="left" w:pos="567"/>
        </w:tabs>
        <w:spacing w:after="0"/>
        <w:ind w:firstLine="567"/>
        <w:jc w:val="both"/>
        <w:rPr>
          <w:rFonts w:ascii="Times New Roman" w:eastAsia="Times New Roman" w:hAnsi="Times New Roman" w:cs="Times New Roman"/>
          <w:color w:val="FF0000"/>
          <w:sz w:val="28"/>
          <w:szCs w:val="24"/>
          <w:lang w:eastAsia="ru-RU"/>
        </w:rPr>
      </w:pPr>
    </w:p>
    <w:p w:rsidR="00335542" w:rsidRPr="0069153F" w:rsidRDefault="0069153F" w:rsidP="00D52E53">
      <w:pPr>
        <w:pStyle w:val="aa"/>
        <w:keepNext/>
        <w:widowControl w:val="0"/>
        <w:numPr>
          <w:ilvl w:val="2"/>
          <w:numId w:val="19"/>
        </w:numPr>
        <w:tabs>
          <w:tab w:val="left" w:pos="567"/>
        </w:tabs>
        <w:spacing w:after="0"/>
        <w:ind w:left="0" w:firstLine="567"/>
        <w:jc w:val="both"/>
        <w:outlineLvl w:val="2"/>
        <w:rPr>
          <w:rFonts w:ascii="Times New Roman" w:eastAsia="Times New Roman" w:hAnsi="Times New Roman" w:cs="Times New Roman"/>
          <w:b/>
          <w:bCs/>
          <w:sz w:val="28"/>
          <w:szCs w:val="24"/>
          <w:lang w:eastAsia="ru-RU"/>
        </w:rPr>
      </w:pPr>
      <w:bookmarkStart w:id="42" w:name="_Toc213682327"/>
      <w:r w:rsidRPr="0069153F">
        <w:rPr>
          <w:rFonts w:ascii="Times New Roman" w:eastAsia="Times New Roman" w:hAnsi="Times New Roman" w:cs="Times New Roman"/>
          <w:sz w:val="28"/>
          <w:szCs w:val="28"/>
          <w:lang w:eastAsia="ru-RU"/>
        </w:rPr>
        <w:t xml:space="preserve"> </w:t>
      </w:r>
      <w:r w:rsidR="00335542" w:rsidRPr="0069153F">
        <w:rPr>
          <w:rFonts w:ascii="Times New Roman" w:eastAsia="Times New Roman" w:hAnsi="Times New Roman" w:cs="Times New Roman"/>
          <w:sz w:val="28"/>
          <w:szCs w:val="28"/>
          <w:lang w:eastAsia="ru-RU"/>
        </w:rPr>
        <w:t>Охранная зона объектов электроэнергетики</w:t>
      </w:r>
      <w:r w:rsidR="00335542" w:rsidRPr="0069153F">
        <w:rPr>
          <w:rFonts w:ascii="Times New Roman" w:eastAsia="Times New Roman" w:hAnsi="Times New Roman" w:cs="Times New Roman"/>
          <w:sz w:val="28"/>
          <w:szCs w:val="28"/>
          <w:lang w:eastAsia="ru-RU"/>
        </w:rPr>
        <w:br/>
        <w:t>(объектов электросетевого хозяйства и объектов по производству электрической энергии)</w:t>
      </w:r>
      <w:bookmarkEnd w:id="41"/>
      <w:bookmarkEnd w:id="42"/>
    </w:p>
    <w:p w:rsidR="00073BE3" w:rsidRPr="0069153F" w:rsidRDefault="00636FB2" w:rsidP="00636FB2">
      <w:pPr>
        <w:widowControl w:val="0"/>
        <w:tabs>
          <w:tab w:val="left" w:pos="567"/>
        </w:tabs>
        <w:spacing w:after="0"/>
        <w:jc w:val="both"/>
        <w:rPr>
          <w:rFonts w:ascii="Times New Roman" w:eastAsia="Times New Roman" w:hAnsi="Times New Roman" w:cs="Times New Roman"/>
          <w:sz w:val="28"/>
          <w:szCs w:val="28"/>
          <w:lang w:eastAsia="ru-RU"/>
        </w:rPr>
      </w:pPr>
      <w:r w:rsidRPr="0069153F">
        <w:rPr>
          <w:rFonts w:ascii="Times New Roman" w:eastAsia="Times New Roman" w:hAnsi="Times New Roman" w:cs="Times New Roman"/>
          <w:sz w:val="28"/>
          <w:szCs w:val="28"/>
          <w:lang w:eastAsia="ru-RU"/>
        </w:rPr>
        <w:tab/>
      </w:r>
      <w:r w:rsidR="0053144E" w:rsidRPr="0069153F">
        <w:rPr>
          <w:rFonts w:ascii="Times New Roman" w:eastAsia="Times New Roman" w:hAnsi="Times New Roman" w:cs="Times New Roman"/>
          <w:sz w:val="28"/>
          <w:szCs w:val="28"/>
          <w:lang w:eastAsia="ru-RU"/>
        </w:rPr>
        <w:t xml:space="preserve">В </w:t>
      </w:r>
      <w:r w:rsidR="00073BE3" w:rsidRPr="0069153F">
        <w:rPr>
          <w:rFonts w:ascii="Times New Roman" w:eastAsia="Times New Roman" w:hAnsi="Times New Roman" w:cs="Times New Roman"/>
          <w:sz w:val="28"/>
          <w:szCs w:val="28"/>
          <w:lang w:eastAsia="ru-RU"/>
        </w:rPr>
        <w:t xml:space="preserve">охранных зонах в целях обеспечения безопасных условий эксплуатации и исключения возможности повреждения линий электропередачи и иных объектов </w:t>
      </w:r>
      <w:r w:rsidR="00073BE3" w:rsidRPr="0069153F">
        <w:rPr>
          <w:rFonts w:ascii="Times New Roman" w:eastAsia="Times New Roman" w:hAnsi="Times New Roman" w:cs="Times New Roman"/>
          <w:sz w:val="28"/>
          <w:szCs w:val="28"/>
          <w:lang w:eastAsia="ru-RU"/>
        </w:rPr>
        <w:lastRenderedPageBreak/>
        <w:t>электросетевого хозяйства</w:t>
      </w:r>
      <w:r w:rsidR="000318C9" w:rsidRPr="0069153F">
        <w:rPr>
          <w:rFonts w:ascii="Times New Roman" w:eastAsia="Times New Roman" w:hAnsi="Times New Roman" w:cs="Times New Roman"/>
          <w:sz w:val="28"/>
          <w:szCs w:val="28"/>
          <w:lang w:eastAsia="ru-RU"/>
        </w:rPr>
        <w:t xml:space="preserve"> </w:t>
      </w:r>
      <w:r w:rsidR="00073BE3" w:rsidRPr="0069153F">
        <w:rPr>
          <w:rFonts w:ascii="Times New Roman" w:eastAsia="Times New Roman" w:hAnsi="Times New Roman" w:cs="Times New Roman"/>
          <w:sz w:val="28"/>
          <w:szCs w:val="28"/>
          <w:lang w:eastAsia="ru-RU"/>
        </w:rPr>
        <w:t>устанавливаются</w:t>
      </w:r>
      <w:r w:rsidR="000318C9" w:rsidRPr="0069153F">
        <w:rPr>
          <w:rFonts w:ascii="Times New Roman" w:eastAsia="Times New Roman" w:hAnsi="Times New Roman" w:cs="Times New Roman"/>
          <w:sz w:val="28"/>
          <w:szCs w:val="28"/>
          <w:lang w:eastAsia="ru-RU"/>
        </w:rPr>
        <w:t xml:space="preserve"> </w:t>
      </w:r>
      <w:r w:rsidR="00073BE3" w:rsidRPr="0069153F">
        <w:rPr>
          <w:rFonts w:ascii="Times New Roman" w:eastAsia="Times New Roman" w:hAnsi="Times New Roman" w:cs="Times New Roman"/>
          <w:sz w:val="28"/>
          <w:szCs w:val="28"/>
          <w:lang w:eastAsia="ru-RU"/>
        </w:rPr>
        <w:t>особые</w:t>
      </w:r>
      <w:r w:rsidR="000318C9" w:rsidRPr="0069153F">
        <w:rPr>
          <w:rFonts w:ascii="Times New Roman" w:eastAsia="Times New Roman" w:hAnsi="Times New Roman" w:cs="Times New Roman"/>
          <w:sz w:val="28"/>
          <w:szCs w:val="28"/>
          <w:lang w:eastAsia="ru-RU"/>
        </w:rPr>
        <w:t xml:space="preserve"> </w:t>
      </w:r>
      <w:r w:rsidR="00073BE3" w:rsidRPr="0069153F">
        <w:rPr>
          <w:rFonts w:ascii="Times New Roman" w:eastAsia="Times New Roman" w:hAnsi="Times New Roman" w:cs="Times New Roman"/>
          <w:sz w:val="28"/>
          <w:szCs w:val="28"/>
          <w:lang w:eastAsia="ru-RU"/>
        </w:rPr>
        <w:t>условия использования территории и определяются в соответствии с Порядком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073BE3" w:rsidRPr="0069153F">
        <w:rPr>
          <w:rFonts w:ascii="Times New Roman" w:eastAsia="Times New Roman" w:hAnsi="Times New Roman" w:cs="Times New Roman"/>
          <w:sz w:val="28"/>
          <w:szCs w:val="28"/>
          <w:vertAlign w:val="superscript"/>
          <w:lang w:eastAsia="ru-RU"/>
        </w:rPr>
        <w:footnoteReference w:id="7"/>
      </w:r>
      <w:r w:rsidR="00073BE3" w:rsidRPr="0069153F">
        <w:rPr>
          <w:rFonts w:ascii="Times New Roman" w:eastAsia="Times New Roman" w:hAnsi="Times New Roman" w:cs="Times New Roman"/>
          <w:sz w:val="28"/>
          <w:szCs w:val="28"/>
          <w:lang w:eastAsia="ru-RU"/>
        </w:rPr>
        <w:t xml:space="preserve">. </w:t>
      </w:r>
    </w:p>
    <w:p w:rsidR="0069153F" w:rsidRDefault="00861D62" w:rsidP="009228B3">
      <w:pPr>
        <w:widowControl w:val="0"/>
        <w:tabs>
          <w:tab w:val="left" w:pos="567"/>
        </w:tabs>
        <w:spacing w:after="0"/>
        <w:ind w:firstLine="709"/>
        <w:jc w:val="both"/>
        <w:rPr>
          <w:rFonts w:ascii="Times New Roman" w:eastAsia="Times New Roman" w:hAnsi="Times New Roman" w:cs="Times New Roman"/>
          <w:sz w:val="28"/>
          <w:szCs w:val="28"/>
          <w:lang w:eastAsia="ru-RU"/>
        </w:rPr>
      </w:pPr>
      <w:r w:rsidRPr="0069153F">
        <w:rPr>
          <w:rFonts w:ascii="Times New Roman" w:eastAsia="Times New Roman" w:hAnsi="Times New Roman" w:cs="Times New Roman"/>
          <w:sz w:val="28"/>
          <w:szCs w:val="28"/>
          <w:lang w:eastAsia="ru-RU"/>
        </w:rPr>
        <w:t>В материалах генерального плана отображены зоны с особыми условиями использования территории, сведения о которых содержатся в Едином государственном реестре недвижимости, с регистрационными номерами:</w:t>
      </w:r>
      <w:r w:rsidR="00AD4BF2" w:rsidRPr="0069153F">
        <w:rPr>
          <w:rFonts w:ascii="Times New Roman" w:eastAsia="Times New Roman" w:hAnsi="Times New Roman" w:cs="Times New Roman"/>
          <w:sz w:val="28"/>
          <w:szCs w:val="28"/>
          <w:lang w:eastAsia="ru-RU"/>
        </w:rPr>
        <w:t xml:space="preserve"> </w:t>
      </w:r>
      <w:bookmarkStart w:id="43" w:name="_Toc202172758"/>
      <w:bookmarkStart w:id="44" w:name="_Toc215820868"/>
      <w:r w:rsidR="009228B3" w:rsidRPr="009228B3">
        <w:rPr>
          <w:rFonts w:ascii="Times New Roman" w:eastAsia="Times New Roman" w:hAnsi="Times New Roman" w:cs="Times New Roman"/>
          <w:sz w:val="28"/>
          <w:szCs w:val="28"/>
          <w:lang w:eastAsia="ru-RU"/>
        </w:rPr>
        <w:t>35:23-6.95</w:t>
      </w:r>
      <w:r w:rsidR="009228B3">
        <w:rPr>
          <w:rFonts w:ascii="Times New Roman" w:eastAsia="Times New Roman" w:hAnsi="Times New Roman" w:cs="Times New Roman"/>
          <w:sz w:val="28"/>
          <w:szCs w:val="28"/>
          <w:lang w:eastAsia="ru-RU"/>
        </w:rPr>
        <w:t>,</w:t>
      </w:r>
      <w:r w:rsidR="009228B3" w:rsidRPr="009228B3">
        <w:rPr>
          <w:rFonts w:ascii="Times New Roman" w:eastAsia="Times New Roman" w:hAnsi="Times New Roman" w:cs="Times New Roman"/>
          <w:sz w:val="28"/>
          <w:szCs w:val="28"/>
          <w:lang w:eastAsia="ru-RU"/>
        </w:rPr>
        <w:t>35:23-6.844</w:t>
      </w:r>
      <w:r w:rsidR="009228B3">
        <w:rPr>
          <w:rFonts w:ascii="Times New Roman" w:eastAsia="Times New Roman" w:hAnsi="Times New Roman" w:cs="Times New Roman"/>
          <w:sz w:val="28"/>
          <w:szCs w:val="28"/>
          <w:lang w:eastAsia="ru-RU"/>
        </w:rPr>
        <w:t>,</w:t>
      </w:r>
      <w:r w:rsidR="009228B3" w:rsidRPr="009228B3">
        <w:rPr>
          <w:rFonts w:ascii="Times New Roman" w:eastAsia="Times New Roman" w:hAnsi="Times New Roman" w:cs="Times New Roman"/>
          <w:sz w:val="28"/>
          <w:szCs w:val="28"/>
          <w:lang w:eastAsia="ru-RU"/>
        </w:rPr>
        <w:t>35:23-6.953</w:t>
      </w:r>
      <w:r w:rsidR="009228B3">
        <w:rPr>
          <w:rFonts w:ascii="Times New Roman" w:eastAsia="Times New Roman" w:hAnsi="Times New Roman" w:cs="Times New Roman"/>
          <w:sz w:val="28"/>
          <w:szCs w:val="28"/>
          <w:lang w:eastAsia="ru-RU"/>
        </w:rPr>
        <w:t>.</w:t>
      </w:r>
    </w:p>
    <w:p w:rsidR="008F520D" w:rsidRDefault="008F520D" w:rsidP="009228B3">
      <w:pPr>
        <w:widowControl w:val="0"/>
        <w:tabs>
          <w:tab w:val="left" w:pos="567"/>
        </w:tabs>
        <w:spacing w:after="0"/>
        <w:ind w:firstLine="709"/>
        <w:jc w:val="both"/>
        <w:rPr>
          <w:rFonts w:ascii="Times New Roman" w:eastAsia="Times New Roman" w:hAnsi="Times New Roman" w:cs="Times New Roman"/>
          <w:sz w:val="28"/>
          <w:szCs w:val="28"/>
          <w:lang w:eastAsia="ru-RU"/>
        </w:rPr>
      </w:pPr>
    </w:p>
    <w:p w:rsidR="0069153F" w:rsidRPr="0069153F" w:rsidRDefault="0069153F" w:rsidP="00D52E53">
      <w:pPr>
        <w:pStyle w:val="aa"/>
        <w:keepNext/>
        <w:widowControl w:val="0"/>
        <w:numPr>
          <w:ilvl w:val="2"/>
          <w:numId w:val="19"/>
        </w:numPr>
        <w:tabs>
          <w:tab w:val="left" w:pos="567"/>
        </w:tabs>
        <w:spacing w:after="0"/>
        <w:ind w:left="0" w:firstLine="567"/>
        <w:jc w:val="both"/>
        <w:outlineLvl w:val="2"/>
        <w:rPr>
          <w:rFonts w:ascii="Times New Roman" w:hAnsi="Times New Roman" w:cs="Times New Roman"/>
          <w:b/>
          <w:sz w:val="28"/>
          <w:szCs w:val="28"/>
        </w:rPr>
      </w:pPr>
      <w:r w:rsidRPr="0069153F">
        <w:rPr>
          <w:rFonts w:ascii="Times New Roman" w:eastAsia="Times New Roman" w:hAnsi="Times New Roman" w:cs="Times New Roman"/>
          <w:sz w:val="28"/>
          <w:szCs w:val="28"/>
          <w:lang w:eastAsia="ru-RU"/>
        </w:rPr>
        <w:t xml:space="preserve"> </w:t>
      </w:r>
      <w:r w:rsidRPr="0069153F">
        <w:rPr>
          <w:rFonts w:ascii="Times New Roman" w:eastAsia="Times New Roman" w:hAnsi="Times New Roman" w:cs="Times New Roman"/>
          <w:b/>
          <w:sz w:val="28"/>
          <w:szCs w:val="28"/>
          <w:lang w:eastAsia="ru-RU"/>
        </w:rPr>
        <w:t>Охранная</w:t>
      </w:r>
      <w:r w:rsidRPr="0069153F">
        <w:rPr>
          <w:rFonts w:ascii="Times New Roman" w:hAnsi="Times New Roman" w:cs="Times New Roman"/>
          <w:b/>
          <w:sz w:val="28"/>
          <w:szCs w:val="28"/>
        </w:rPr>
        <w:t xml:space="preserve"> </w:t>
      </w:r>
      <w:hyperlink r:id="rId10" w:history="1">
        <w:r w:rsidRPr="0069153F">
          <w:rPr>
            <w:rFonts w:ascii="Times New Roman" w:hAnsi="Times New Roman" w:cs="Times New Roman"/>
            <w:b/>
            <w:sz w:val="28"/>
            <w:szCs w:val="28"/>
          </w:rPr>
          <w:t>зона</w:t>
        </w:r>
      </w:hyperlink>
      <w:r w:rsidRPr="0069153F">
        <w:rPr>
          <w:rFonts w:ascii="Times New Roman" w:hAnsi="Times New Roman" w:cs="Times New Roman"/>
          <w:b/>
          <w:sz w:val="28"/>
          <w:szCs w:val="28"/>
        </w:rPr>
        <w:t xml:space="preserve"> линий и сооружений связи</w:t>
      </w:r>
      <w:bookmarkEnd w:id="43"/>
    </w:p>
    <w:p w:rsidR="0069153F" w:rsidRPr="0069153F" w:rsidRDefault="0069153F" w:rsidP="001B0212">
      <w:pPr>
        <w:widowControl w:val="0"/>
        <w:tabs>
          <w:tab w:val="left" w:pos="142"/>
        </w:tabs>
        <w:spacing w:before="240" w:after="0"/>
        <w:ind w:firstLine="567"/>
        <w:contextualSpacing/>
        <w:jc w:val="both"/>
        <w:rPr>
          <w:rFonts w:ascii="Times New Roman" w:eastAsia="Times New Roman" w:hAnsi="Times New Roman" w:cs="Times New Roman"/>
          <w:sz w:val="28"/>
          <w:szCs w:val="28"/>
          <w:lang w:eastAsia="ru-RU"/>
        </w:rPr>
      </w:pPr>
      <w:r w:rsidRPr="0069153F">
        <w:rPr>
          <w:rFonts w:ascii="Times New Roman" w:eastAsia="Times New Roman" w:hAnsi="Times New Roman" w:cs="Times New Roman"/>
          <w:sz w:val="28"/>
          <w:szCs w:val="28"/>
          <w:lang w:eastAsia="ru-RU"/>
        </w:rPr>
        <w:t>Линии связи</w:t>
      </w:r>
      <w:r w:rsidRPr="0069153F">
        <w:rPr>
          <w:rStyle w:val="a8"/>
          <w:rFonts w:ascii="Times New Roman" w:hAnsi="Times New Roman" w:cs="Times New Roman"/>
          <w:sz w:val="28"/>
          <w:szCs w:val="28"/>
          <w:lang w:eastAsia="ru-RU"/>
        </w:rPr>
        <w:footnoteReference w:id="8"/>
      </w:r>
      <w:r w:rsidRPr="0069153F">
        <w:rPr>
          <w:rFonts w:ascii="Times New Roman" w:eastAsia="Times New Roman" w:hAnsi="Times New Roman" w:cs="Times New Roman"/>
          <w:sz w:val="28"/>
          <w:szCs w:val="28"/>
          <w:lang w:eastAsia="ru-RU"/>
        </w:rPr>
        <w:t xml:space="preserve"> – это линии передачи, физические цепи и линейно-кабельные сооружения связи.</w:t>
      </w:r>
    </w:p>
    <w:p w:rsidR="0069153F" w:rsidRPr="0069153F" w:rsidRDefault="0069153F" w:rsidP="001B0212">
      <w:pPr>
        <w:widowControl w:val="0"/>
        <w:tabs>
          <w:tab w:val="left" w:pos="142"/>
        </w:tabs>
        <w:spacing w:after="0"/>
        <w:ind w:firstLine="567"/>
        <w:contextualSpacing/>
        <w:jc w:val="both"/>
        <w:rPr>
          <w:rFonts w:ascii="Times New Roman" w:eastAsia="Times New Roman" w:hAnsi="Times New Roman" w:cs="Times New Roman"/>
          <w:sz w:val="28"/>
          <w:szCs w:val="28"/>
          <w:lang w:eastAsia="ru-RU"/>
        </w:rPr>
      </w:pPr>
      <w:r w:rsidRPr="0069153F">
        <w:rPr>
          <w:rFonts w:ascii="Times New Roman" w:eastAsia="Times New Roman" w:hAnsi="Times New Roman" w:cs="Times New Roman"/>
          <w:sz w:val="28"/>
          <w:szCs w:val="28"/>
          <w:lang w:eastAsia="ru-RU"/>
        </w:rPr>
        <w:t>Сооружения связи</w:t>
      </w:r>
      <w:r w:rsidRPr="0069153F">
        <w:rPr>
          <w:rStyle w:val="a8"/>
          <w:rFonts w:ascii="Times New Roman" w:hAnsi="Times New Roman" w:cs="Times New Roman"/>
          <w:sz w:val="28"/>
          <w:szCs w:val="28"/>
          <w:lang w:eastAsia="ru-RU"/>
        </w:rPr>
        <w:footnoteReference w:id="9"/>
      </w:r>
      <w:r w:rsidRPr="0069153F">
        <w:rPr>
          <w:rFonts w:ascii="Times New Roman" w:eastAsia="Times New Roman" w:hAnsi="Times New Roman" w:cs="Times New Roman"/>
          <w:sz w:val="28"/>
          <w:szCs w:val="28"/>
          <w:lang w:eastAsia="ru-RU"/>
        </w:rPr>
        <w:t xml:space="preserve"> -  это объекты инженерной инфраструктуры (в том числе линейно-кабельные сооружения связи), созданные или приспособленные для размещения средств связи, кабелей связи.</w:t>
      </w:r>
    </w:p>
    <w:p w:rsidR="0069153F" w:rsidRPr="0069153F" w:rsidRDefault="0069153F" w:rsidP="001B0212">
      <w:pPr>
        <w:widowControl w:val="0"/>
        <w:tabs>
          <w:tab w:val="left" w:pos="142"/>
        </w:tabs>
        <w:spacing w:after="0"/>
        <w:ind w:firstLine="567"/>
        <w:contextualSpacing/>
        <w:jc w:val="both"/>
        <w:rPr>
          <w:rFonts w:ascii="Times New Roman" w:eastAsia="Times New Roman" w:hAnsi="Times New Roman" w:cs="Times New Roman"/>
          <w:sz w:val="28"/>
          <w:szCs w:val="28"/>
          <w:lang w:eastAsia="ru-RU"/>
        </w:rPr>
      </w:pPr>
      <w:r w:rsidRPr="0069153F">
        <w:rPr>
          <w:rFonts w:ascii="Times New Roman" w:eastAsia="Times New Roman" w:hAnsi="Times New Roman" w:cs="Times New Roman"/>
          <w:sz w:val="28"/>
          <w:szCs w:val="28"/>
          <w:lang w:eastAsia="ru-RU"/>
        </w:rPr>
        <w:t>Охранные зоны линий и сооружений связи и линий, и сооружений радиофикации устанавливаются в соответствии с Правилами охраны линий и сооружений связи Российской Федерации</w:t>
      </w:r>
      <w:r w:rsidRPr="0069153F">
        <w:rPr>
          <w:rStyle w:val="a8"/>
          <w:rFonts w:ascii="Times New Roman" w:hAnsi="Times New Roman" w:cs="Times New Roman"/>
          <w:sz w:val="28"/>
          <w:szCs w:val="28"/>
          <w:lang w:eastAsia="ru-RU"/>
        </w:rPr>
        <w:footnoteReference w:id="10"/>
      </w:r>
      <w:r w:rsidRPr="0069153F">
        <w:rPr>
          <w:rFonts w:ascii="Times New Roman" w:eastAsia="Times New Roman" w:hAnsi="Times New Roman" w:cs="Times New Roman"/>
          <w:sz w:val="28"/>
          <w:szCs w:val="28"/>
          <w:lang w:eastAsia="ru-RU"/>
        </w:rPr>
        <w:t>.</w:t>
      </w:r>
    </w:p>
    <w:p w:rsidR="0069153F" w:rsidRPr="0069153F" w:rsidRDefault="0069153F" w:rsidP="001B0212">
      <w:pPr>
        <w:widowControl w:val="0"/>
        <w:tabs>
          <w:tab w:val="left" w:pos="142"/>
        </w:tabs>
        <w:spacing w:after="0"/>
        <w:ind w:firstLine="567"/>
        <w:contextualSpacing/>
        <w:jc w:val="both"/>
        <w:rPr>
          <w:rFonts w:ascii="Times New Roman" w:eastAsia="Times New Roman" w:hAnsi="Times New Roman" w:cs="Times New Roman"/>
          <w:sz w:val="28"/>
          <w:szCs w:val="28"/>
          <w:lang w:eastAsia="ru-RU"/>
        </w:rPr>
      </w:pPr>
      <w:r w:rsidRPr="0069153F">
        <w:rPr>
          <w:rFonts w:ascii="Times New Roman" w:eastAsia="Times New Roman" w:hAnsi="Times New Roman" w:cs="Times New Roman"/>
          <w:sz w:val="28"/>
          <w:szCs w:val="28"/>
          <w:lang w:eastAsia="ru-RU"/>
        </w:rPr>
        <w:t>В материалах генерального плана отображены зоны с особыми условиями использования территории, сведения о которых содержатся в Едином государственном реестре недвижимости с регистрационными номерами: 35:23-6.1460.</w:t>
      </w:r>
    </w:p>
    <w:p w:rsidR="001C74EB" w:rsidRPr="006716C9" w:rsidRDefault="001C74EB" w:rsidP="006716C9">
      <w:pPr>
        <w:pStyle w:val="aa"/>
        <w:keepNext/>
        <w:widowControl w:val="0"/>
        <w:numPr>
          <w:ilvl w:val="2"/>
          <w:numId w:val="19"/>
        </w:numPr>
        <w:tabs>
          <w:tab w:val="left" w:pos="567"/>
        </w:tabs>
        <w:spacing w:after="0"/>
        <w:ind w:left="0" w:firstLine="567"/>
        <w:jc w:val="both"/>
        <w:outlineLvl w:val="2"/>
        <w:rPr>
          <w:rFonts w:ascii="Times New Roman" w:eastAsia="Times New Roman" w:hAnsi="Times New Roman" w:cs="Times New Roman"/>
          <w:b/>
          <w:sz w:val="28"/>
          <w:szCs w:val="28"/>
          <w:lang w:eastAsia="ru-RU"/>
        </w:rPr>
      </w:pPr>
      <w:r w:rsidRPr="006716C9">
        <w:rPr>
          <w:rFonts w:ascii="Times New Roman" w:eastAsia="Times New Roman" w:hAnsi="Times New Roman" w:cs="Times New Roman"/>
          <w:b/>
          <w:sz w:val="28"/>
          <w:szCs w:val="28"/>
          <w:lang w:eastAsia="ru-RU"/>
        </w:rPr>
        <w:t>Зона охраняемого военного объекта, охранная зона военного объекта, запретные и специальные зоны, устанавливаемые в связи с размещением указанных объектов</w:t>
      </w:r>
      <w:bookmarkEnd w:id="44"/>
    </w:p>
    <w:p w:rsidR="001C74EB" w:rsidRPr="00B01CCA" w:rsidRDefault="001C74EB" w:rsidP="001B0212">
      <w:pPr>
        <w:pStyle w:val="ConsPlusNormal"/>
        <w:widowControl w:val="0"/>
        <w:spacing w:line="276" w:lineRule="auto"/>
        <w:ind w:firstLine="567"/>
        <w:jc w:val="both"/>
      </w:pPr>
      <w:r w:rsidRPr="00B01CCA">
        <w:t>Запретная зона – это территория вокруг военного объекта, включающая земельный участок, на котором он размещен, в границах которой в соответствии с настоящим Положением запрещается или ограничивается хозяйственная и иная деятельность с целью обеспечения безопасности населения при функционировании военного объекта и возникновении на нем чрезвычайных ситуаций природного и техногенного характера или совершении террористического акта.</w:t>
      </w:r>
    </w:p>
    <w:p w:rsidR="001C74EB" w:rsidRPr="00B01CCA" w:rsidRDefault="001C74EB" w:rsidP="001B0212">
      <w:pPr>
        <w:widowControl w:val="0"/>
        <w:spacing w:after="0"/>
        <w:ind w:firstLine="567"/>
        <w:contextualSpacing/>
        <w:jc w:val="both"/>
        <w:rPr>
          <w:rFonts w:ascii="Times New Roman" w:eastAsiaTheme="minorEastAsia" w:hAnsi="Times New Roman" w:cs="Times New Roman"/>
          <w:sz w:val="28"/>
          <w:szCs w:val="28"/>
        </w:rPr>
      </w:pPr>
      <w:r w:rsidRPr="00B01CCA">
        <w:rPr>
          <w:rFonts w:ascii="Times New Roman" w:eastAsiaTheme="minorEastAsia" w:hAnsi="Times New Roman" w:cs="Times New Roman"/>
          <w:sz w:val="28"/>
          <w:szCs w:val="28"/>
        </w:rPr>
        <w:lastRenderedPageBreak/>
        <w:t xml:space="preserve">В границах запретной зоны </w:t>
      </w:r>
      <w:r w:rsidRPr="00B01CCA">
        <w:rPr>
          <w:rFonts w:ascii="Times New Roman" w:eastAsia="Times New Roman" w:hAnsi="Times New Roman" w:cs="Times New Roman"/>
          <w:sz w:val="28"/>
          <w:szCs w:val="28"/>
          <w:lang w:eastAsia="ru-RU"/>
        </w:rPr>
        <w:t>могут</w:t>
      </w:r>
      <w:r w:rsidRPr="00B01CCA">
        <w:rPr>
          <w:rFonts w:ascii="Times New Roman" w:eastAsiaTheme="minorEastAsia" w:hAnsi="Times New Roman" w:cs="Times New Roman"/>
          <w:sz w:val="28"/>
          <w:szCs w:val="28"/>
        </w:rPr>
        <w:t xml:space="preserve"> устанавливаться зоны охраняемых военных объектов и охранные зоны военных объектов.</w:t>
      </w:r>
    </w:p>
    <w:p w:rsidR="001C74EB" w:rsidRPr="00B01CCA" w:rsidRDefault="001C74EB" w:rsidP="001B0212">
      <w:pPr>
        <w:widowControl w:val="0"/>
        <w:autoSpaceDE w:val="0"/>
        <w:autoSpaceDN w:val="0"/>
        <w:adjustRightInd w:val="0"/>
        <w:spacing w:after="0"/>
        <w:ind w:firstLine="567"/>
        <w:jc w:val="both"/>
        <w:rPr>
          <w:rFonts w:ascii="Times New Roman" w:eastAsia="Calibri" w:hAnsi="Times New Roman" w:cs="Times New Roman"/>
          <w:sz w:val="28"/>
          <w:szCs w:val="28"/>
        </w:rPr>
      </w:pPr>
      <w:r w:rsidRPr="00B01CCA">
        <w:rPr>
          <w:rFonts w:ascii="Times New Roman" w:eastAsia="Calibri" w:hAnsi="Times New Roman" w:cs="Times New Roman"/>
          <w:sz w:val="28"/>
          <w:szCs w:val="28"/>
        </w:rPr>
        <w:t>Зоной охраняемого военного объекта является территория, в границах которой ограничивается строительство объектов капитального строительства, предусматривающих эксплуатацию оборудования, создающего искусственные, в том числе индустриальные, радиопомехи, а также использование стационарного или переносного приемо-передающего оборудования, препятствующего нормальному функционированию военного объекта.</w:t>
      </w:r>
    </w:p>
    <w:p w:rsidR="001C74EB" w:rsidRPr="00B01CCA" w:rsidRDefault="001C74EB" w:rsidP="001B0212">
      <w:pPr>
        <w:widowControl w:val="0"/>
        <w:autoSpaceDE w:val="0"/>
        <w:autoSpaceDN w:val="0"/>
        <w:adjustRightInd w:val="0"/>
        <w:spacing w:after="0"/>
        <w:ind w:firstLine="567"/>
        <w:jc w:val="both"/>
        <w:rPr>
          <w:rFonts w:ascii="Times New Roman" w:eastAsia="Calibri" w:hAnsi="Times New Roman" w:cs="Times New Roman"/>
          <w:sz w:val="28"/>
          <w:szCs w:val="28"/>
        </w:rPr>
      </w:pPr>
      <w:r w:rsidRPr="00B01CCA">
        <w:rPr>
          <w:rFonts w:ascii="Times New Roman" w:eastAsia="Calibri" w:hAnsi="Times New Roman" w:cs="Times New Roman"/>
          <w:sz w:val="28"/>
          <w:szCs w:val="28"/>
        </w:rPr>
        <w:t>Охранная зона военного объекта – это территория, в границах которой принимаются особые меры по обеспечению безопасного функционирования и защите военного объекта, включающие меры по обеспечению безопасного хранения вооружения, военной техники, ракет и боеприпасов, а также иного имущества военного назначения при возникновении чрезвычайных ситуаций природного и техногенного характера или совершении террористического акта.</w:t>
      </w:r>
    </w:p>
    <w:p w:rsidR="001C74EB" w:rsidRPr="00B01CCA" w:rsidRDefault="001C74EB" w:rsidP="001B0212">
      <w:pPr>
        <w:widowControl w:val="0"/>
        <w:autoSpaceDE w:val="0"/>
        <w:autoSpaceDN w:val="0"/>
        <w:adjustRightInd w:val="0"/>
        <w:spacing w:after="0"/>
        <w:ind w:firstLine="567"/>
        <w:jc w:val="both"/>
        <w:rPr>
          <w:rFonts w:ascii="Times New Roman" w:eastAsia="Calibri" w:hAnsi="Times New Roman" w:cs="Times New Roman"/>
          <w:sz w:val="28"/>
          <w:szCs w:val="28"/>
        </w:rPr>
      </w:pPr>
      <w:r w:rsidRPr="00B01CCA">
        <w:rPr>
          <w:rFonts w:ascii="Times New Roman" w:eastAsia="Calibri" w:hAnsi="Times New Roman" w:cs="Times New Roman"/>
          <w:sz w:val="28"/>
          <w:szCs w:val="28"/>
        </w:rPr>
        <w:t>Специальная зона – это территория вокруг военного объекта, в границах которой с целью обеспечения защиты сосредоточенных на военном объекте сведений, составляющих государственную тайну, запрещается или ограничивается ведение хозяйственной деятельности, строительство объектов капитального строительства, проживание и (или) нахождение физических лиц.</w:t>
      </w:r>
    </w:p>
    <w:p w:rsidR="001C74EB" w:rsidRPr="00B01CCA" w:rsidRDefault="00B341F7" w:rsidP="001B0212">
      <w:pPr>
        <w:widowControl w:val="0"/>
        <w:spacing w:after="0"/>
        <w:ind w:firstLine="567"/>
        <w:contextualSpacing/>
        <w:jc w:val="both"/>
        <w:rPr>
          <w:rFonts w:ascii="Times New Roman" w:eastAsia="Times New Roman" w:hAnsi="Times New Roman" w:cs="Times New Roman"/>
          <w:sz w:val="28"/>
          <w:szCs w:val="28"/>
          <w:lang w:eastAsia="ru-RU"/>
        </w:rPr>
      </w:pPr>
      <w:hyperlink r:id="rId11" w:history="1">
        <w:r w:rsidR="001C74EB" w:rsidRPr="00B01CCA">
          <w:rPr>
            <w:rFonts w:ascii="Times New Roman" w:eastAsia="Times New Roman" w:hAnsi="Times New Roman" w:cs="Times New Roman"/>
            <w:sz w:val="28"/>
            <w:szCs w:val="28"/>
            <w:lang w:eastAsia="ru-RU"/>
          </w:rPr>
          <w:t>Зоны</w:t>
        </w:r>
      </w:hyperlink>
      <w:r w:rsidR="001C74EB" w:rsidRPr="00B01CCA">
        <w:rPr>
          <w:rFonts w:ascii="Times New Roman" w:eastAsia="Times New Roman" w:hAnsi="Times New Roman" w:cs="Times New Roman"/>
          <w:sz w:val="28"/>
          <w:szCs w:val="28"/>
          <w:lang w:eastAsia="ru-RU"/>
        </w:rPr>
        <w:t xml:space="preserve">  охраняемого военного объекта, охранная зона военного объекта, запретные и специальные зоны, устанавливаются в </w:t>
      </w:r>
      <w:r w:rsidR="001C74EB">
        <w:rPr>
          <w:rFonts w:ascii="Times New Roman" w:eastAsia="Times New Roman" w:hAnsi="Times New Roman" w:cs="Times New Roman"/>
          <w:sz w:val="28"/>
          <w:szCs w:val="28"/>
          <w:lang w:eastAsia="ru-RU"/>
        </w:rPr>
        <w:t>соответствии</w:t>
      </w:r>
      <w:r w:rsidR="001C74EB" w:rsidRPr="00B01CCA">
        <w:rPr>
          <w:rFonts w:ascii="Times New Roman" w:eastAsia="Times New Roman" w:hAnsi="Times New Roman" w:cs="Times New Roman"/>
          <w:sz w:val="28"/>
          <w:szCs w:val="28"/>
          <w:lang w:eastAsia="ru-RU"/>
        </w:rPr>
        <w:t xml:space="preserve"> с Положением</w:t>
      </w:r>
      <w:r w:rsidR="001C74EB" w:rsidRPr="00B01CCA">
        <w:rPr>
          <w:rFonts w:ascii="Times New Roman" w:eastAsia="Times New Roman" w:hAnsi="Times New Roman" w:cs="Times New Roman"/>
          <w:sz w:val="28"/>
          <w:szCs w:val="28"/>
          <w:vertAlign w:val="superscript"/>
          <w:lang w:eastAsia="ru-RU"/>
        </w:rPr>
        <w:footnoteReference w:id="11"/>
      </w:r>
      <w:r w:rsidR="001C74EB" w:rsidRPr="00B01CCA">
        <w:rPr>
          <w:rFonts w:ascii="Times New Roman" w:eastAsia="Times New Roman" w:hAnsi="Times New Roman" w:cs="Times New Roman"/>
          <w:sz w:val="28"/>
          <w:szCs w:val="28"/>
          <w:lang w:eastAsia="ru-RU"/>
        </w:rPr>
        <w:t xml:space="preserve"> об установлении запретных и иных зон с особыми условиями использования земель для обеспечения функционирования военных объектов Вооруженных Сил Российской Федерации, других войск, воинских формирований и органов, выполняющих задачи в области обороны страны.</w:t>
      </w:r>
    </w:p>
    <w:p w:rsidR="001C74EB" w:rsidRDefault="001C74EB" w:rsidP="001B0212">
      <w:pPr>
        <w:widowControl w:val="0"/>
        <w:tabs>
          <w:tab w:val="left" w:pos="567"/>
        </w:tabs>
        <w:spacing w:after="0"/>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w:t>
      </w:r>
      <w:r w:rsidRPr="00B01CCA">
        <w:rPr>
          <w:rFonts w:ascii="Times New Roman" w:eastAsia="Times New Roman" w:hAnsi="Times New Roman" w:cs="Times New Roman"/>
          <w:sz w:val="28"/>
          <w:szCs w:val="28"/>
          <w:lang w:eastAsia="ru-RU"/>
        </w:rPr>
        <w:t>ведения о границе запретной зоны военного объекта на расстоянии 3000 м от внешнего ограждения площадки №1 войсковой части 25594 (н.п. Шексна,</w:t>
      </w:r>
      <w:r>
        <w:rPr>
          <w:rFonts w:ascii="Times New Roman" w:eastAsia="Times New Roman" w:hAnsi="Times New Roman" w:cs="Times New Roman"/>
          <w:sz w:val="28"/>
          <w:szCs w:val="28"/>
          <w:lang w:eastAsia="ru-RU"/>
        </w:rPr>
        <w:t xml:space="preserve"> </w:t>
      </w:r>
      <w:r w:rsidRPr="00B01CCA">
        <w:rPr>
          <w:rFonts w:ascii="Times New Roman" w:eastAsia="Times New Roman" w:hAnsi="Times New Roman" w:cs="Times New Roman"/>
          <w:sz w:val="28"/>
          <w:szCs w:val="28"/>
          <w:lang w:eastAsia="ru-RU"/>
        </w:rPr>
        <w:t>Вологодская обл.) имеется в Едином государственном реестре недвижимости с реестровым номером 35:23-6.1393.</w:t>
      </w:r>
    </w:p>
    <w:p w:rsidR="001C74EB" w:rsidRPr="00B01CCA" w:rsidRDefault="001C74EB" w:rsidP="001B0212">
      <w:pPr>
        <w:widowControl w:val="0"/>
        <w:tabs>
          <w:tab w:val="left" w:pos="567"/>
        </w:tabs>
        <w:spacing w:after="0"/>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w:t>
      </w:r>
      <w:r w:rsidRPr="00B01CCA">
        <w:rPr>
          <w:rFonts w:ascii="Times New Roman" w:eastAsia="Times New Roman" w:hAnsi="Times New Roman" w:cs="Times New Roman"/>
          <w:sz w:val="28"/>
          <w:szCs w:val="28"/>
          <w:lang w:eastAsia="ru-RU"/>
        </w:rPr>
        <w:t xml:space="preserve">ведения о границе </w:t>
      </w:r>
      <w:r>
        <w:rPr>
          <w:rFonts w:ascii="Times New Roman" w:eastAsia="Times New Roman" w:hAnsi="Times New Roman" w:cs="Times New Roman"/>
          <w:sz w:val="28"/>
          <w:szCs w:val="28"/>
          <w:lang w:eastAsia="ru-RU"/>
        </w:rPr>
        <w:t>з</w:t>
      </w:r>
      <w:r w:rsidRPr="00876280">
        <w:rPr>
          <w:rFonts w:ascii="Times New Roman" w:eastAsia="Times New Roman" w:hAnsi="Times New Roman" w:cs="Times New Roman"/>
          <w:sz w:val="28"/>
          <w:szCs w:val="28"/>
          <w:lang w:eastAsia="ru-RU"/>
        </w:rPr>
        <w:t>он</w:t>
      </w:r>
      <w:r>
        <w:rPr>
          <w:rFonts w:ascii="Times New Roman" w:eastAsia="Times New Roman" w:hAnsi="Times New Roman" w:cs="Times New Roman"/>
          <w:sz w:val="28"/>
          <w:szCs w:val="28"/>
          <w:lang w:eastAsia="ru-RU"/>
        </w:rPr>
        <w:t>ы</w:t>
      </w:r>
      <w:r w:rsidRPr="00876280">
        <w:rPr>
          <w:rFonts w:ascii="Times New Roman" w:eastAsia="Times New Roman" w:hAnsi="Times New Roman" w:cs="Times New Roman"/>
          <w:sz w:val="28"/>
          <w:szCs w:val="28"/>
          <w:lang w:eastAsia="ru-RU"/>
        </w:rPr>
        <w:t xml:space="preserve"> охраняемого военного объекта на расстоянии 2000 м от внешнего ограждения площадки №1 войсковой части 25594 (н.п.</w:t>
      </w:r>
      <w:r>
        <w:rPr>
          <w:rFonts w:ascii="Times New Roman" w:eastAsia="Times New Roman" w:hAnsi="Times New Roman" w:cs="Times New Roman"/>
          <w:sz w:val="28"/>
          <w:szCs w:val="28"/>
          <w:lang w:eastAsia="ru-RU"/>
        </w:rPr>
        <w:t xml:space="preserve"> </w:t>
      </w:r>
      <w:r w:rsidRPr="00876280">
        <w:rPr>
          <w:rFonts w:ascii="Times New Roman" w:eastAsia="Times New Roman" w:hAnsi="Times New Roman" w:cs="Times New Roman"/>
          <w:sz w:val="28"/>
          <w:szCs w:val="28"/>
          <w:lang w:eastAsia="ru-RU"/>
        </w:rPr>
        <w:t>Шексна,</w:t>
      </w:r>
      <w:r>
        <w:rPr>
          <w:rFonts w:ascii="Times New Roman" w:eastAsia="Times New Roman" w:hAnsi="Times New Roman" w:cs="Times New Roman"/>
          <w:sz w:val="28"/>
          <w:szCs w:val="28"/>
          <w:lang w:eastAsia="ru-RU"/>
        </w:rPr>
        <w:t xml:space="preserve"> </w:t>
      </w:r>
      <w:r w:rsidRPr="00876280">
        <w:rPr>
          <w:rFonts w:ascii="Times New Roman" w:eastAsia="Times New Roman" w:hAnsi="Times New Roman" w:cs="Times New Roman"/>
          <w:sz w:val="28"/>
          <w:szCs w:val="28"/>
          <w:lang w:eastAsia="ru-RU"/>
        </w:rPr>
        <w:t>Вологодская обл.)</w:t>
      </w:r>
      <w:r>
        <w:rPr>
          <w:rFonts w:ascii="Times New Roman" w:eastAsia="Times New Roman" w:hAnsi="Times New Roman" w:cs="Times New Roman"/>
          <w:sz w:val="28"/>
          <w:szCs w:val="28"/>
          <w:lang w:eastAsia="ru-RU"/>
        </w:rPr>
        <w:t xml:space="preserve"> </w:t>
      </w:r>
      <w:r w:rsidRPr="00B01CCA">
        <w:rPr>
          <w:rFonts w:ascii="Times New Roman" w:eastAsia="Times New Roman" w:hAnsi="Times New Roman" w:cs="Times New Roman"/>
          <w:sz w:val="28"/>
          <w:szCs w:val="28"/>
          <w:lang w:eastAsia="ru-RU"/>
        </w:rPr>
        <w:t>имеется в Едином государственном реестре недвижимости с реестровым номером 35:23-6.139</w:t>
      </w:r>
      <w:r>
        <w:rPr>
          <w:rFonts w:ascii="Times New Roman" w:eastAsia="Times New Roman" w:hAnsi="Times New Roman" w:cs="Times New Roman"/>
          <w:sz w:val="28"/>
          <w:szCs w:val="28"/>
          <w:lang w:eastAsia="ru-RU"/>
        </w:rPr>
        <w:t>2</w:t>
      </w:r>
      <w:r w:rsidRPr="00B01CCA">
        <w:rPr>
          <w:rFonts w:ascii="Times New Roman" w:eastAsia="Times New Roman" w:hAnsi="Times New Roman" w:cs="Times New Roman"/>
          <w:sz w:val="28"/>
          <w:szCs w:val="28"/>
          <w:lang w:eastAsia="ru-RU"/>
        </w:rPr>
        <w:t>.</w:t>
      </w:r>
    </w:p>
    <w:p w:rsidR="002308E5" w:rsidRDefault="001C74EB" w:rsidP="001B0212">
      <w:pPr>
        <w:widowControl w:val="0"/>
        <w:tabs>
          <w:tab w:val="left" w:pos="567"/>
        </w:tabs>
        <w:spacing w:after="0"/>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w:t>
      </w:r>
      <w:r w:rsidRPr="00B01CCA">
        <w:rPr>
          <w:rFonts w:ascii="Times New Roman" w:eastAsia="Times New Roman" w:hAnsi="Times New Roman" w:cs="Times New Roman"/>
          <w:sz w:val="28"/>
          <w:szCs w:val="28"/>
          <w:lang w:eastAsia="ru-RU"/>
        </w:rPr>
        <w:t xml:space="preserve">ведения о границе </w:t>
      </w:r>
      <w:r>
        <w:rPr>
          <w:rFonts w:ascii="Times New Roman" w:eastAsia="Times New Roman" w:hAnsi="Times New Roman" w:cs="Times New Roman"/>
          <w:sz w:val="28"/>
          <w:szCs w:val="28"/>
          <w:lang w:eastAsia="ru-RU"/>
        </w:rPr>
        <w:t>о</w:t>
      </w:r>
      <w:r w:rsidRPr="00876280">
        <w:rPr>
          <w:rFonts w:ascii="Times New Roman" w:eastAsia="Times New Roman" w:hAnsi="Times New Roman" w:cs="Times New Roman"/>
          <w:sz w:val="28"/>
          <w:szCs w:val="28"/>
          <w:lang w:eastAsia="ru-RU"/>
        </w:rPr>
        <w:t>хранн</w:t>
      </w:r>
      <w:r>
        <w:rPr>
          <w:rFonts w:ascii="Times New Roman" w:eastAsia="Times New Roman" w:hAnsi="Times New Roman" w:cs="Times New Roman"/>
          <w:sz w:val="28"/>
          <w:szCs w:val="28"/>
          <w:lang w:eastAsia="ru-RU"/>
        </w:rPr>
        <w:t>ой</w:t>
      </w:r>
      <w:r w:rsidRPr="00876280">
        <w:rPr>
          <w:rFonts w:ascii="Times New Roman" w:eastAsia="Times New Roman" w:hAnsi="Times New Roman" w:cs="Times New Roman"/>
          <w:sz w:val="28"/>
          <w:szCs w:val="28"/>
          <w:lang w:eastAsia="ru-RU"/>
        </w:rPr>
        <w:t xml:space="preserve"> зон</w:t>
      </w:r>
      <w:r>
        <w:rPr>
          <w:rFonts w:ascii="Times New Roman" w:eastAsia="Times New Roman" w:hAnsi="Times New Roman" w:cs="Times New Roman"/>
          <w:sz w:val="28"/>
          <w:szCs w:val="28"/>
          <w:lang w:eastAsia="ru-RU"/>
        </w:rPr>
        <w:t>ы</w:t>
      </w:r>
      <w:r w:rsidRPr="00876280">
        <w:rPr>
          <w:rFonts w:ascii="Times New Roman" w:eastAsia="Times New Roman" w:hAnsi="Times New Roman" w:cs="Times New Roman"/>
          <w:sz w:val="28"/>
          <w:szCs w:val="28"/>
          <w:lang w:eastAsia="ru-RU"/>
        </w:rPr>
        <w:t xml:space="preserve"> военного объекта на расстоянии 400 м от </w:t>
      </w:r>
      <w:r w:rsidRPr="00876280">
        <w:rPr>
          <w:rFonts w:ascii="Times New Roman" w:eastAsia="Times New Roman" w:hAnsi="Times New Roman" w:cs="Times New Roman"/>
          <w:sz w:val="28"/>
          <w:szCs w:val="28"/>
          <w:lang w:eastAsia="ru-RU"/>
        </w:rPr>
        <w:lastRenderedPageBreak/>
        <w:t>внешнего ограждения площадки №1 войсковой части 25594 (н.п.</w:t>
      </w:r>
      <w:r>
        <w:rPr>
          <w:rFonts w:ascii="Times New Roman" w:eastAsia="Times New Roman" w:hAnsi="Times New Roman" w:cs="Times New Roman"/>
          <w:sz w:val="28"/>
          <w:szCs w:val="28"/>
          <w:lang w:eastAsia="ru-RU"/>
        </w:rPr>
        <w:t xml:space="preserve"> </w:t>
      </w:r>
      <w:r w:rsidRPr="00876280">
        <w:rPr>
          <w:rFonts w:ascii="Times New Roman" w:eastAsia="Times New Roman" w:hAnsi="Times New Roman" w:cs="Times New Roman"/>
          <w:sz w:val="28"/>
          <w:szCs w:val="28"/>
          <w:lang w:eastAsia="ru-RU"/>
        </w:rPr>
        <w:t>Шексна,</w:t>
      </w:r>
      <w:r>
        <w:rPr>
          <w:rFonts w:ascii="Times New Roman" w:eastAsia="Times New Roman" w:hAnsi="Times New Roman" w:cs="Times New Roman"/>
          <w:sz w:val="28"/>
          <w:szCs w:val="28"/>
          <w:lang w:eastAsia="ru-RU"/>
        </w:rPr>
        <w:t xml:space="preserve"> </w:t>
      </w:r>
      <w:r w:rsidRPr="00876280">
        <w:rPr>
          <w:rFonts w:ascii="Times New Roman" w:eastAsia="Times New Roman" w:hAnsi="Times New Roman" w:cs="Times New Roman"/>
          <w:sz w:val="28"/>
          <w:szCs w:val="28"/>
          <w:lang w:eastAsia="ru-RU"/>
        </w:rPr>
        <w:t>Вологодская обл.)</w:t>
      </w:r>
      <w:r w:rsidRPr="00B01CCA">
        <w:rPr>
          <w:rFonts w:ascii="Times New Roman" w:eastAsia="Times New Roman" w:hAnsi="Times New Roman" w:cs="Times New Roman"/>
          <w:sz w:val="28"/>
          <w:szCs w:val="28"/>
          <w:lang w:eastAsia="ru-RU"/>
        </w:rPr>
        <w:t>имеется в Едином государственном реестре недвижимости с реестровым номером 35:23-6.13</w:t>
      </w:r>
      <w:r>
        <w:rPr>
          <w:rFonts w:ascii="Times New Roman" w:eastAsia="Times New Roman" w:hAnsi="Times New Roman" w:cs="Times New Roman"/>
          <w:sz w:val="28"/>
          <w:szCs w:val="28"/>
          <w:lang w:eastAsia="ru-RU"/>
        </w:rPr>
        <w:t>89</w:t>
      </w:r>
      <w:r w:rsidRPr="00B01CCA">
        <w:rPr>
          <w:rFonts w:ascii="Times New Roman" w:eastAsia="Times New Roman" w:hAnsi="Times New Roman" w:cs="Times New Roman"/>
          <w:sz w:val="28"/>
          <w:szCs w:val="28"/>
          <w:lang w:eastAsia="ru-RU"/>
        </w:rPr>
        <w:t>.</w:t>
      </w:r>
    </w:p>
    <w:p w:rsidR="00C84D78" w:rsidRPr="002A59A2" w:rsidRDefault="00C84D78" w:rsidP="006716C9">
      <w:pPr>
        <w:pStyle w:val="aa"/>
        <w:keepNext/>
        <w:widowControl w:val="0"/>
        <w:numPr>
          <w:ilvl w:val="2"/>
          <w:numId w:val="19"/>
        </w:numPr>
        <w:tabs>
          <w:tab w:val="left" w:pos="567"/>
        </w:tabs>
        <w:spacing w:after="0"/>
        <w:ind w:left="0" w:firstLine="567"/>
        <w:jc w:val="both"/>
        <w:outlineLvl w:val="2"/>
        <w:rPr>
          <w:rFonts w:ascii="Times New Roman" w:eastAsia="Times New Roman" w:hAnsi="Times New Roman" w:cs="Times New Roman"/>
          <w:b/>
          <w:sz w:val="28"/>
          <w:szCs w:val="28"/>
          <w:lang w:eastAsia="ru-RU"/>
        </w:rPr>
      </w:pPr>
      <w:bookmarkStart w:id="45" w:name="_Toc64556320"/>
      <w:bookmarkStart w:id="46" w:name="_Toc205211571"/>
      <w:r w:rsidRPr="002A59A2">
        <w:rPr>
          <w:rFonts w:ascii="Times New Roman" w:eastAsia="Times New Roman" w:hAnsi="Times New Roman" w:cs="Times New Roman"/>
          <w:b/>
          <w:sz w:val="28"/>
          <w:szCs w:val="28"/>
          <w:lang w:eastAsia="ru-RU"/>
        </w:rPr>
        <w:t xml:space="preserve">Охранная </w:t>
      </w:r>
      <w:hyperlink r:id="rId12" w:history="1">
        <w:r w:rsidRPr="002A59A2">
          <w:rPr>
            <w:rFonts w:ascii="Times New Roman" w:eastAsia="Times New Roman" w:hAnsi="Times New Roman" w:cs="Times New Roman"/>
            <w:b/>
            <w:sz w:val="28"/>
            <w:szCs w:val="28"/>
            <w:lang w:eastAsia="ru-RU"/>
          </w:rPr>
          <w:t>зона</w:t>
        </w:r>
      </w:hyperlink>
      <w:r w:rsidRPr="002A59A2">
        <w:rPr>
          <w:rFonts w:ascii="Times New Roman" w:eastAsia="Times New Roman" w:hAnsi="Times New Roman" w:cs="Times New Roman"/>
          <w:b/>
          <w:sz w:val="28"/>
          <w:szCs w:val="28"/>
          <w:lang w:eastAsia="ru-RU"/>
        </w:rPr>
        <w:t xml:space="preserve"> трубопроводов (газопроводов, нефтепроводов и нефтепродуктопроводов, аммиакопроводов)</w:t>
      </w:r>
      <w:bookmarkEnd w:id="45"/>
      <w:bookmarkEnd w:id="46"/>
    </w:p>
    <w:p w:rsidR="00C84D78" w:rsidRPr="00C15524" w:rsidRDefault="00C84D78" w:rsidP="00C84D78">
      <w:pPr>
        <w:widowControl w:val="0"/>
        <w:tabs>
          <w:tab w:val="left" w:pos="567"/>
        </w:tabs>
        <w:spacing w:after="0"/>
        <w:ind w:firstLine="567"/>
        <w:jc w:val="both"/>
        <w:rPr>
          <w:rFonts w:ascii="Times New Roman" w:eastAsia="Times New Roman" w:hAnsi="Times New Roman" w:cs="Times New Roman"/>
          <w:sz w:val="28"/>
          <w:szCs w:val="28"/>
          <w:lang w:eastAsia="ru-RU"/>
        </w:rPr>
      </w:pPr>
      <w:bookmarkStart w:id="47" w:name="_Toc64556321"/>
      <w:r w:rsidRPr="00C15524">
        <w:rPr>
          <w:rFonts w:ascii="Times New Roman" w:eastAsia="Times New Roman" w:hAnsi="Times New Roman" w:cs="Times New Roman"/>
          <w:sz w:val="28"/>
          <w:szCs w:val="28"/>
          <w:lang w:eastAsia="ru-RU"/>
        </w:rPr>
        <w:t>Охранная зона газопровода</w:t>
      </w:r>
      <w:r w:rsidRPr="00C15524">
        <w:rPr>
          <w:rFonts w:ascii="Times New Roman" w:eastAsia="Times New Roman" w:hAnsi="Times New Roman" w:cs="Times New Roman"/>
          <w:sz w:val="28"/>
          <w:szCs w:val="28"/>
          <w:vertAlign w:val="superscript"/>
          <w:lang w:eastAsia="ru-RU"/>
        </w:rPr>
        <w:footnoteReference w:id="12"/>
      </w:r>
      <w:r w:rsidRPr="00C15524">
        <w:rPr>
          <w:rFonts w:ascii="Times New Roman" w:eastAsia="Times New Roman" w:hAnsi="Times New Roman" w:cs="Times New Roman"/>
          <w:sz w:val="28"/>
          <w:szCs w:val="28"/>
          <w:lang w:eastAsia="ru-RU"/>
        </w:rPr>
        <w:t xml:space="preserve"> – это зона с особыми условиями использования территории, которая устанавливается в </w:t>
      </w:r>
      <w:hyperlink r:id="rId13" w:history="1">
        <w:r w:rsidRPr="00C15524">
          <w:rPr>
            <w:rFonts w:ascii="Times New Roman" w:eastAsia="Times New Roman" w:hAnsi="Times New Roman" w:cs="Times New Roman"/>
            <w:sz w:val="28"/>
            <w:szCs w:val="28"/>
            <w:lang w:eastAsia="ru-RU"/>
          </w:rPr>
          <w:t>порядке</w:t>
        </w:r>
        <w:r w:rsidRPr="00C15524">
          <w:rPr>
            <w:rFonts w:ascii="Times New Roman" w:eastAsia="Times New Roman" w:hAnsi="Times New Roman" w:cs="Times New Roman"/>
            <w:sz w:val="28"/>
            <w:szCs w:val="28"/>
            <w:vertAlign w:val="superscript"/>
            <w:lang w:eastAsia="ru-RU"/>
          </w:rPr>
          <w:footnoteReference w:id="13"/>
        </w:r>
      </w:hyperlink>
      <w:r w:rsidRPr="00C15524">
        <w:rPr>
          <w:rFonts w:ascii="Times New Roman" w:eastAsia="Times New Roman" w:hAnsi="Times New Roman" w:cs="Times New Roman"/>
          <w:sz w:val="28"/>
          <w:szCs w:val="28"/>
          <w:lang w:eastAsia="ru-RU"/>
        </w:rPr>
        <w:t>, определенном Правительством Российской Федерации, вдоль трассы газопроводов и вокруг других объектов данной системы газоснабжения в целях обеспечения нормальных условий эксплуатации таких объектов и исключения возможности их повреждения.</w:t>
      </w:r>
    </w:p>
    <w:p w:rsidR="00C84D78" w:rsidRPr="00C15524" w:rsidRDefault="00C84D78" w:rsidP="00C84D78">
      <w:pPr>
        <w:widowControl w:val="0"/>
        <w:tabs>
          <w:tab w:val="left" w:pos="567"/>
        </w:tabs>
        <w:spacing w:after="0"/>
        <w:ind w:firstLine="567"/>
        <w:jc w:val="both"/>
        <w:rPr>
          <w:rFonts w:ascii="Times New Roman" w:eastAsia="Times New Roman" w:hAnsi="Times New Roman" w:cs="Times New Roman"/>
          <w:sz w:val="28"/>
          <w:szCs w:val="28"/>
          <w:lang w:eastAsia="ru-RU"/>
        </w:rPr>
      </w:pPr>
      <w:r w:rsidRPr="00C15524">
        <w:rPr>
          <w:rFonts w:ascii="Times New Roman" w:eastAsia="Times New Roman" w:hAnsi="Times New Roman" w:cs="Times New Roman"/>
          <w:sz w:val="28"/>
          <w:szCs w:val="28"/>
          <w:lang w:eastAsia="ru-RU"/>
        </w:rPr>
        <w:t>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w:t>
      </w:r>
    </w:p>
    <w:p w:rsidR="00C84D78" w:rsidRPr="00C15524" w:rsidRDefault="00C84D78" w:rsidP="00C84D78">
      <w:pPr>
        <w:widowControl w:val="0"/>
        <w:tabs>
          <w:tab w:val="left" w:pos="567"/>
        </w:tabs>
        <w:spacing w:after="0"/>
        <w:ind w:firstLine="567"/>
        <w:jc w:val="both"/>
        <w:rPr>
          <w:rFonts w:ascii="Times New Roman" w:eastAsia="Times New Roman" w:hAnsi="Times New Roman" w:cs="Times New Roman"/>
          <w:sz w:val="28"/>
          <w:szCs w:val="28"/>
          <w:lang w:eastAsia="ru-RU"/>
        </w:rPr>
      </w:pPr>
      <w:r w:rsidRPr="00C15524">
        <w:rPr>
          <w:rFonts w:ascii="Times New Roman" w:eastAsia="Times New Roman" w:hAnsi="Times New Roman" w:cs="Times New Roman"/>
          <w:sz w:val="28"/>
          <w:szCs w:val="28"/>
          <w:lang w:eastAsia="ru-RU"/>
        </w:rPr>
        <w:t>а) строить объекты жилищно-гражданского и производственного назначения;</w:t>
      </w:r>
    </w:p>
    <w:p w:rsidR="00C84D78" w:rsidRPr="00C15524" w:rsidRDefault="00C84D78" w:rsidP="00C84D78">
      <w:pPr>
        <w:widowControl w:val="0"/>
        <w:tabs>
          <w:tab w:val="left" w:pos="567"/>
        </w:tabs>
        <w:spacing w:after="0"/>
        <w:ind w:firstLine="567"/>
        <w:jc w:val="both"/>
        <w:rPr>
          <w:rFonts w:ascii="Times New Roman" w:eastAsia="Times New Roman" w:hAnsi="Times New Roman" w:cs="Times New Roman"/>
          <w:sz w:val="28"/>
          <w:szCs w:val="28"/>
          <w:lang w:eastAsia="ru-RU"/>
        </w:rPr>
      </w:pPr>
      <w:r w:rsidRPr="00C15524">
        <w:rPr>
          <w:rFonts w:ascii="Times New Roman" w:eastAsia="Times New Roman" w:hAnsi="Times New Roman" w:cs="Times New Roman"/>
          <w:sz w:val="28"/>
          <w:szCs w:val="28"/>
          <w:lang w:eastAsia="ru-RU"/>
        </w:rPr>
        <w:t>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C84D78" w:rsidRPr="00C15524" w:rsidRDefault="00C84D78" w:rsidP="00C84D78">
      <w:pPr>
        <w:widowControl w:val="0"/>
        <w:tabs>
          <w:tab w:val="left" w:pos="567"/>
        </w:tabs>
        <w:spacing w:after="0"/>
        <w:ind w:firstLine="567"/>
        <w:jc w:val="both"/>
        <w:rPr>
          <w:rFonts w:ascii="Times New Roman" w:eastAsia="Times New Roman" w:hAnsi="Times New Roman" w:cs="Times New Roman"/>
          <w:sz w:val="28"/>
          <w:szCs w:val="28"/>
          <w:lang w:eastAsia="ru-RU"/>
        </w:rPr>
      </w:pPr>
      <w:r w:rsidRPr="00C15524">
        <w:rPr>
          <w:rFonts w:ascii="Times New Roman" w:eastAsia="Times New Roman" w:hAnsi="Times New Roman" w:cs="Times New Roman"/>
          <w:sz w:val="28"/>
          <w:szCs w:val="28"/>
          <w:lang w:eastAsia="ru-RU"/>
        </w:rPr>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C84D78" w:rsidRPr="00C15524" w:rsidRDefault="00C84D78" w:rsidP="00C84D78">
      <w:pPr>
        <w:widowControl w:val="0"/>
        <w:tabs>
          <w:tab w:val="left" w:pos="567"/>
        </w:tabs>
        <w:spacing w:after="0"/>
        <w:ind w:firstLine="567"/>
        <w:jc w:val="both"/>
        <w:rPr>
          <w:rFonts w:ascii="Times New Roman" w:eastAsia="Times New Roman" w:hAnsi="Times New Roman" w:cs="Times New Roman"/>
          <w:sz w:val="28"/>
          <w:szCs w:val="28"/>
          <w:lang w:eastAsia="ru-RU"/>
        </w:rPr>
      </w:pPr>
      <w:r w:rsidRPr="00C15524">
        <w:rPr>
          <w:rFonts w:ascii="Times New Roman" w:eastAsia="Times New Roman" w:hAnsi="Times New Roman" w:cs="Times New Roman"/>
          <w:sz w:val="28"/>
          <w:szCs w:val="28"/>
          <w:lang w:eastAsia="ru-RU"/>
        </w:rPr>
        <w:t>г)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rsidR="00C84D78" w:rsidRPr="00C15524" w:rsidRDefault="00C84D78" w:rsidP="00C84D78">
      <w:pPr>
        <w:widowControl w:val="0"/>
        <w:tabs>
          <w:tab w:val="left" w:pos="567"/>
        </w:tabs>
        <w:spacing w:after="0"/>
        <w:ind w:firstLine="567"/>
        <w:jc w:val="both"/>
        <w:rPr>
          <w:rFonts w:ascii="Times New Roman" w:eastAsia="Times New Roman" w:hAnsi="Times New Roman" w:cs="Times New Roman"/>
          <w:sz w:val="28"/>
          <w:szCs w:val="28"/>
          <w:lang w:eastAsia="ru-RU"/>
        </w:rPr>
      </w:pPr>
      <w:r w:rsidRPr="00C15524">
        <w:rPr>
          <w:rFonts w:ascii="Times New Roman" w:eastAsia="Times New Roman" w:hAnsi="Times New Roman" w:cs="Times New Roman"/>
          <w:sz w:val="28"/>
          <w:szCs w:val="28"/>
          <w:lang w:eastAsia="ru-RU"/>
        </w:rPr>
        <w:t>д) устраивать свалки и склады, разливать растворы кислот, солей, щелочей и других химически активных веществ;</w:t>
      </w:r>
    </w:p>
    <w:p w:rsidR="00C84D78" w:rsidRPr="00C15524" w:rsidRDefault="00C84D78" w:rsidP="00C84D78">
      <w:pPr>
        <w:widowControl w:val="0"/>
        <w:tabs>
          <w:tab w:val="left" w:pos="567"/>
        </w:tabs>
        <w:spacing w:after="0"/>
        <w:ind w:firstLine="567"/>
        <w:jc w:val="both"/>
        <w:rPr>
          <w:rFonts w:ascii="Times New Roman" w:eastAsia="Times New Roman" w:hAnsi="Times New Roman" w:cs="Times New Roman"/>
          <w:sz w:val="28"/>
          <w:szCs w:val="28"/>
          <w:lang w:eastAsia="ru-RU"/>
        </w:rPr>
      </w:pPr>
      <w:r w:rsidRPr="00C15524">
        <w:rPr>
          <w:rFonts w:ascii="Times New Roman" w:eastAsia="Times New Roman" w:hAnsi="Times New Roman" w:cs="Times New Roman"/>
          <w:sz w:val="28"/>
          <w:szCs w:val="28"/>
          <w:lang w:eastAsia="ru-RU"/>
        </w:rPr>
        <w:t>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C84D78" w:rsidRPr="00C15524" w:rsidRDefault="00C84D78" w:rsidP="00C84D78">
      <w:pPr>
        <w:widowControl w:val="0"/>
        <w:tabs>
          <w:tab w:val="left" w:pos="567"/>
        </w:tabs>
        <w:spacing w:after="0"/>
        <w:ind w:firstLine="567"/>
        <w:jc w:val="both"/>
        <w:rPr>
          <w:rFonts w:ascii="Times New Roman" w:eastAsia="Times New Roman" w:hAnsi="Times New Roman" w:cs="Times New Roman"/>
          <w:sz w:val="28"/>
          <w:szCs w:val="28"/>
          <w:lang w:eastAsia="ru-RU"/>
        </w:rPr>
      </w:pPr>
      <w:r w:rsidRPr="00C15524">
        <w:rPr>
          <w:rFonts w:ascii="Times New Roman" w:eastAsia="Times New Roman" w:hAnsi="Times New Roman" w:cs="Times New Roman"/>
          <w:sz w:val="28"/>
          <w:szCs w:val="28"/>
          <w:lang w:eastAsia="ru-RU"/>
        </w:rPr>
        <w:t>ж) разводить огонь и размещать источники огня;</w:t>
      </w:r>
    </w:p>
    <w:p w:rsidR="00C84D78" w:rsidRPr="00C15524" w:rsidRDefault="00C84D78" w:rsidP="00C84D78">
      <w:pPr>
        <w:widowControl w:val="0"/>
        <w:tabs>
          <w:tab w:val="left" w:pos="567"/>
        </w:tabs>
        <w:spacing w:after="0"/>
        <w:ind w:firstLine="567"/>
        <w:jc w:val="both"/>
        <w:rPr>
          <w:rFonts w:ascii="Times New Roman" w:eastAsia="Times New Roman" w:hAnsi="Times New Roman" w:cs="Times New Roman"/>
          <w:sz w:val="28"/>
          <w:szCs w:val="28"/>
          <w:lang w:eastAsia="ru-RU"/>
        </w:rPr>
      </w:pPr>
      <w:r w:rsidRPr="00C15524">
        <w:rPr>
          <w:rFonts w:ascii="Times New Roman" w:eastAsia="Times New Roman" w:hAnsi="Times New Roman" w:cs="Times New Roman"/>
          <w:sz w:val="28"/>
          <w:szCs w:val="28"/>
          <w:lang w:eastAsia="ru-RU"/>
        </w:rPr>
        <w:t>з) рыть погреба, копать и обрабатывать почву сельскохозяйственными и мелиоративными орудиями и механизмами на глубину более 0,3 метра;</w:t>
      </w:r>
    </w:p>
    <w:p w:rsidR="00C84D78" w:rsidRPr="00C15524" w:rsidRDefault="00C84D78" w:rsidP="00C84D78">
      <w:pPr>
        <w:widowControl w:val="0"/>
        <w:tabs>
          <w:tab w:val="left" w:pos="567"/>
        </w:tabs>
        <w:spacing w:after="0"/>
        <w:ind w:firstLine="567"/>
        <w:jc w:val="both"/>
        <w:rPr>
          <w:rFonts w:ascii="Times New Roman" w:eastAsia="Times New Roman" w:hAnsi="Times New Roman" w:cs="Times New Roman"/>
          <w:sz w:val="28"/>
          <w:szCs w:val="28"/>
          <w:lang w:eastAsia="ru-RU"/>
        </w:rPr>
      </w:pPr>
      <w:r w:rsidRPr="00C15524">
        <w:rPr>
          <w:rFonts w:ascii="Times New Roman" w:eastAsia="Times New Roman" w:hAnsi="Times New Roman" w:cs="Times New Roman"/>
          <w:sz w:val="28"/>
          <w:szCs w:val="28"/>
          <w:lang w:eastAsia="ru-RU"/>
        </w:rPr>
        <w:t xml:space="preserve">и) открывать калитки и двери газорегуляторных пунктов, станций катодной и </w:t>
      </w:r>
      <w:r w:rsidRPr="00C15524">
        <w:rPr>
          <w:rFonts w:ascii="Times New Roman" w:eastAsia="Times New Roman" w:hAnsi="Times New Roman" w:cs="Times New Roman"/>
          <w:sz w:val="28"/>
          <w:szCs w:val="28"/>
          <w:lang w:eastAsia="ru-RU"/>
        </w:rPr>
        <w:lastRenderedPageBreak/>
        <w:t>дренажной защиты, люки подземных колодцев, включать или отключать электроснабжение средств связи, освещения и систем телемеханики;</w:t>
      </w:r>
    </w:p>
    <w:p w:rsidR="00C84D78" w:rsidRPr="00C15524" w:rsidRDefault="00C84D78" w:rsidP="00C84D78">
      <w:pPr>
        <w:widowControl w:val="0"/>
        <w:tabs>
          <w:tab w:val="left" w:pos="567"/>
        </w:tabs>
        <w:spacing w:after="0"/>
        <w:ind w:firstLine="567"/>
        <w:jc w:val="both"/>
        <w:rPr>
          <w:rFonts w:ascii="Times New Roman" w:eastAsia="Times New Roman" w:hAnsi="Times New Roman" w:cs="Times New Roman"/>
          <w:sz w:val="28"/>
          <w:szCs w:val="28"/>
          <w:lang w:eastAsia="ru-RU"/>
        </w:rPr>
      </w:pPr>
      <w:r w:rsidRPr="00C15524">
        <w:rPr>
          <w:rFonts w:ascii="Times New Roman" w:eastAsia="Times New Roman" w:hAnsi="Times New Roman" w:cs="Times New Roman"/>
          <w:sz w:val="28"/>
          <w:szCs w:val="28"/>
          <w:lang w:eastAsia="ru-RU"/>
        </w:rPr>
        <w:t>к) 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rsidR="00C84D78" w:rsidRDefault="00C84D78" w:rsidP="00C84D78">
      <w:pPr>
        <w:widowControl w:val="0"/>
        <w:tabs>
          <w:tab w:val="left" w:pos="567"/>
        </w:tabs>
        <w:spacing w:after="0"/>
        <w:ind w:firstLine="567"/>
        <w:jc w:val="both"/>
        <w:rPr>
          <w:rFonts w:ascii="Times New Roman" w:eastAsia="Times New Roman" w:hAnsi="Times New Roman" w:cs="Times New Roman"/>
          <w:sz w:val="28"/>
          <w:szCs w:val="28"/>
          <w:lang w:eastAsia="ru-RU"/>
        </w:rPr>
      </w:pPr>
      <w:r w:rsidRPr="00C15524">
        <w:rPr>
          <w:rFonts w:ascii="Times New Roman" w:eastAsia="Times New Roman" w:hAnsi="Times New Roman" w:cs="Times New Roman"/>
          <w:sz w:val="28"/>
          <w:szCs w:val="28"/>
          <w:lang w:eastAsia="ru-RU"/>
        </w:rPr>
        <w:t>л) самовольно подключаться к газораспределительным сетям.</w:t>
      </w:r>
    </w:p>
    <w:p w:rsidR="00C84D78" w:rsidRDefault="00C84D78" w:rsidP="00C84D78">
      <w:pPr>
        <w:tabs>
          <w:tab w:val="left" w:pos="567"/>
        </w:tabs>
        <w:spacing w:after="0"/>
        <w:ind w:firstLine="567"/>
        <w:jc w:val="both"/>
        <w:rPr>
          <w:rFonts w:ascii="Times New Roman" w:hAnsi="Times New Roman"/>
          <w:bCs/>
          <w:sz w:val="28"/>
          <w:szCs w:val="28"/>
        </w:rPr>
      </w:pPr>
      <w:r w:rsidRPr="00846F91">
        <w:rPr>
          <w:rFonts w:ascii="Times New Roman" w:hAnsi="Times New Roman"/>
          <w:bCs/>
          <w:sz w:val="28"/>
          <w:szCs w:val="28"/>
        </w:rPr>
        <w:t xml:space="preserve">Вблизи земельного участка  с кадастровым номером </w:t>
      </w:r>
      <w:r w:rsidRPr="00AC2DD1">
        <w:rPr>
          <w:rFonts w:ascii="Times New Roman" w:hAnsi="Times New Roman"/>
          <w:bCs/>
          <w:sz w:val="28"/>
          <w:szCs w:val="28"/>
        </w:rPr>
        <w:t xml:space="preserve">35:23:0302062:172 </w:t>
      </w:r>
      <w:r w:rsidRPr="00846F91">
        <w:rPr>
          <w:rFonts w:ascii="Times New Roman" w:hAnsi="Times New Roman"/>
          <w:bCs/>
          <w:sz w:val="28"/>
          <w:szCs w:val="28"/>
        </w:rPr>
        <w:t xml:space="preserve">   про</w:t>
      </w:r>
      <w:r>
        <w:rPr>
          <w:rFonts w:ascii="Times New Roman" w:hAnsi="Times New Roman"/>
          <w:bCs/>
          <w:sz w:val="28"/>
          <w:szCs w:val="28"/>
        </w:rPr>
        <w:t>ходят</w:t>
      </w:r>
      <w:r w:rsidRPr="00846F91">
        <w:rPr>
          <w:rFonts w:ascii="Times New Roman" w:hAnsi="Times New Roman"/>
          <w:bCs/>
          <w:sz w:val="28"/>
          <w:szCs w:val="28"/>
        </w:rPr>
        <w:t xml:space="preserve"> объект</w:t>
      </w:r>
      <w:r>
        <w:rPr>
          <w:rFonts w:ascii="Times New Roman" w:hAnsi="Times New Roman"/>
          <w:bCs/>
          <w:sz w:val="28"/>
          <w:szCs w:val="28"/>
        </w:rPr>
        <w:t>ы</w:t>
      </w:r>
      <w:r w:rsidRPr="00846F91">
        <w:rPr>
          <w:rFonts w:ascii="Times New Roman" w:hAnsi="Times New Roman"/>
          <w:bCs/>
          <w:sz w:val="28"/>
          <w:szCs w:val="28"/>
        </w:rPr>
        <w:t xml:space="preserve"> газораспределительной сети</w:t>
      </w:r>
      <w:r w:rsidRPr="00AC2DD1">
        <w:rPr>
          <w:rFonts w:ascii="Times New Roman" w:hAnsi="Times New Roman"/>
          <w:bCs/>
          <w:sz w:val="28"/>
          <w:szCs w:val="28"/>
        </w:rPr>
        <w:t>:</w:t>
      </w:r>
    </w:p>
    <w:p w:rsidR="00C84D78" w:rsidRPr="00AC2DD1" w:rsidRDefault="00C84D78" w:rsidP="00C84D78">
      <w:pPr>
        <w:tabs>
          <w:tab w:val="left" w:pos="567"/>
        </w:tabs>
        <w:spacing w:after="0"/>
        <w:ind w:firstLine="567"/>
        <w:jc w:val="both"/>
        <w:rPr>
          <w:rFonts w:ascii="Times New Roman" w:hAnsi="Times New Roman"/>
          <w:bCs/>
          <w:sz w:val="28"/>
          <w:szCs w:val="28"/>
        </w:rPr>
      </w:pPr>
      <w:r>
        <w:rPr>
          <w:rFonts w:ascii="Times New Roman" w:hAnsi="Times New Roman"/>
          <w:bCs/>
          <w:sz w:val="28"/>
          <w:szCs w:val="28"/>
        </w:rPr>
        <w:t>г</w:t>
      </w:r>
      <w:r w:rsidRPr="00846F91">
        <w:rPr>
          <w:rFonts w:ascii="Times New Roman" w:hAnsi="Times New Roman"/>
          <w:bCs/>
          <w:sz w:val="28"/>
          <w:szCs w:val="28"/>
        </w:rPr>
        <w:t xml:space="preserve">азопровод высокого давления </w:t>
      </w:r>
      <w:r w:rsidR="002A59A2">
        <w:rPr>
          <w:rFonts w:ascii="Times New Roman" w:hAnsi="Times New Roman"/>
          <w:bCs/>
          <w:sz w:val="28"/>
          <w:szCs w:val="28"/>
        </w:rPr>
        <w:t xml:space="preserve">на </w:t>
      </w:r>
      <w:r w:rsidRPr="00846F91">
        <w:rPr>
          <w:rFonts w:ascii="Times New Roman" w:hAnsi="Times New Roman"/>
          <w:bCs/>
          <w:sz w:val="28"/>
          <w:szCs w:val="28"/>
        </w:rPr>
        <w:t>д.</w:t>
      </w:r>
      <w:r w:rsidR="002A59A2">
        <w:rPr>
          <w:rFonts w:ascii="Times New Roman" w:hAnsi="Times New Roman"/>
          <w:bCs/>
          <w:sz w:val="28"/>
          <w:szCs w:val="28"/>
        </w:rPr>
        <w:t xml:space="preserve"> </w:t>
      </w:r>
      <w:r w:rsidRPr="00846F91">
        <w:rPr>
          <w:rFonts w:ascii="Times New Roman" w:hAnsi="Times New Roman"/>
          <w:bCs/>
          <w:sz w:val="28"/>
          <w:szCs w:val="28"/>
        </w:rPr>
        <w:t>Юрочкино протяженностью 9592.5 п.м.</w:t>
      </w:r>
      <w:r w:rsidRPr="00AC2DD1">
        <w:rPr>
          <w:rFonts w:ascii="Times New Roman" w:hAnsi="Times New Roman"/>
          <w:bCs/>
          <w:sz w:val="28"/>
          <w:szCs w:val="28"/>
        </w:rPr>
        <w:t>;</w:t>
      </w:r>
    </w:p>
    <w:p w:rsidR="00C84D78" w:rsidRPr="00AC2DD1" w:rsidRDefault="00C84D78" w:rsidP="00C84D78">
      <w:pPr>
        <w:tabs>
          <w:tab w:val="left" w:pos="567"/>
        </w:tabs>
        <w:spacing w:after="0"/>
        <w:ind w:firstLine="567"/>
        <w:jc w:val="both"/>
        <w:rPr>
          <w:rFonts w:ascii="Times New Roman" w:hAnsi="Times New Roman"/>
          <w:bCs/>
          <w:sz w:val="28"/>
          <w:szCs w:val="28"/>
        </w:rPr>
      </w:pPr>
      <w:r w:rsidRPr="00AC2DD1">
        <w:rPr>
          <w:rFonts w:ascii="Times New Roman" w:hAnsi="Times New Roman"/>
          <w:bCs/>
          <w:sz w:val="28"/>
          <w:szCs w:val="28"/>
        </w:rPr>
        <w:t>газопровод, назначение: нежилое, протяженность 12849,35 м, инв.№ 19:258:002:000040-190, лит. I.</w:t>
      </w:r>
    </w:p>
    <w:p w:rsidR="00C84D78" w:rsidRPr="00D247EC" w:rsidRDefault="00C84D78" w:rsidP="00C84D78">
      <w:pPr>
        <w:tabs>
          <w:tab w:val="left" w:pos="567"/>
        </w:tabs>
        <w:spacing w:after="0"/>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Сведения о границе охранной зоны распределительных </w:t>
      </w:r>
      <w:r w:rsidRPr="00252841">
        <w:rPr>
          <w:rFonts w:ascii="Times New Roman" w:eastAsia="Times New Roman" w:hAnsi="Times New Roman" w:cs="Times New Roman"/>
          <w:sz w:val="28"/>
          <w:szCs w:val="28"/>
          <w:lang w:eastAsia="ru-RU"/>
        </w:rPr>
        <w:t>газопровод</w:t>
      </w:r>
      <w:r>
        <w:rPr>
          <w:rFonts w:ascii="Times New Roman" w:eastAsia="Times New Roman" w:hAnsi="Times New Roman" w:cs="Times New Roman"/>
          <w:sz w:val="28"/>
          <w:szCs w:val="28"/>
          <w:lang w:eastAsia="ru-RU"/>
        </w:rPr>
        <w:t>ов</w:t>
      </w:r>
      <w:r w:rsidRPr="00252841">
        <w:rPr>
          <w:rFonts w:ascii="Times New Roman" w:eastAsia="Times New Roman" w:hAnsi="Times New Roman" w:cs="Times New Roman"/>
          <w:sz w:val="28"/>
          <w:szCs w:val="28"/>
          <w:lang w:eastAsia="ru-RU"/>
        </w:rPr>
        <w:t xml:space="preserve"> высокого давления</w:t>
      </w:r>
      <w:r>
        <w:rPr>
          <w:rFonts w:ascii="Times New Roman" w:eastAsia="Times New Roman" w:hAnsi="Times New Roman" w:cs="Times New Roman"/>
          <w:sz w:val="28"/>
          <w:szCs w:val="28"/>
          <w:lang w:eastAsia="ru-RU"/>
        </w:rPr>
        <w:t xml:space="preserve"> содержатся в Едином государственном реестре недвижимости с реестровыми номерами</w:t>
      </w:r>
      <w:r w:rsidRPr="00C84D78">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252841">
        <w:t xml:space="preserve"> </w:t>
      </w:r>
      <w:r w:rsidRPr="00AC2DD1">
        <w:rPr>
          <w:rFonts w:ascii="Times New Roman" w:hAnsi="Times New Roman"/>
          <w:bCs/>
          <w:sz w:val="28"/>
          <w:szCs w:val="28"/>
        </w:rPr>
        <w:t>35:23-6.444;  35:23-6.247</w:t>
      </w:r>
      <w:r>
        <w:rPr>
          <w:rFonts w:ascii="Times New Roman" w:eastAsia="Times New Roman" w:hAnsi="Times New Roman" w:cs="Times New Roman"/>
          <w:sz w:val="28"/>
          <w:szCs w:val="28"/>
          <w:lang w:eastAsia="ru-RU"/>
        </w:rPr>
        <w:t>.</w:t>
      </w:r>
    </w:p>
    <w:bookmarkEnd w:id="47"/>
    <w:p w:rsidR="00C84D78" w:rsidRPr="00DD7376" w:rsidRDefault="00C84D78" w:rsidP="001C74EB">
      <w:pPr>
        <w:widowControl w:val="0"/>
        <w:tabs>
          <w:tab w:val="left" w:pos="567"/>
        </w:tabs>
        <w:spacing w:after="0"/>
        <w:jc w:val="both"/>
        <w:rPr>
          <w:rFonts w:ascii="Times New Roman" w:eastAsia="Times New Roman" w:hAnsi="Times New Roman" w:cs="Times New Roman"/>
          <w:color w:val="FF0000"/>
          <w:sz w:val="28"/>
          <w:szCs w:val="28"/>
        </w:rPr>
      </w:pPr>
    </w:p>
    <w:p w:rsidR="004E78B9" w:rsidRPr="00526006" w:rsidRDefault="004E78B9" w:rsidP="00252543">
      <w:pPr>
        <w:pStyle w:val="1"/>
        <w:pageBreakBefore/>
        <w:widowControl w:val="0"/>
        <w:numPr>
          <w:ilvl w:val="0"/>
          <w:numId w:val="19"/>
        </w:numPr>
        <w:tabs>
          <w:tab w:val="left" w:pos="-142"/>
        </w:tabs>
        <w:spacing w:before="0" w:after="160"/>
        <w:ind w:left="0" w:firstLine="567"/>
        <w:rPr>
          <w:rFonts w:ascii="Times New Roman" w:eastAsia="Times New Roman" w:hAnsi="Times New Roman" w:cs="Times New Roman"/>
          <w:color w:val="auto"/>
        </w:rPr>
      </w:pPr>
      <w:bookmarkStart w:id="48" w:name="_Toc72837748"/>
      <w:bookmarkStart w:id="49" w:name="_Toc213682330"/>
      <w:r w:rsidRPr="00526006">
        <w:rPr>
          <w:rFonts w:ascii="Times New Roman" w:eastAsia="Times New Roman" w:hAnsi="Times New Roman" w:cs="Times New Roman"/>
          <w:color w:val="auto"/>
        </w:rPr>
        <w:lastRenderedPageBreak/>
        <w:t>Градостроительные решения</w:t>
      </w:r>
      <w:bookmarkEnd w:id="48"/>
      <w:bookmarkEnd w:id="49"/>
    </w:p>
    <w:p w:rsidR="004E78B9" w:rsidRPr="00526006" w:rsidRDefault="00D85334" w:rsidP="00252543">
      <w:pPr>
        <w:pStyle w:val="20"/>
        <w:numPr>
          <w:ilvl w:val="1"/>
          <w:numId w:val="19"/>
        </w:numPr>
        <w:tabs>
          <w:tab w:val="left" w:pos="-142"/>
        </w:tabs>
        <w:spacing w:before="240"/>
        <w:ind w:left="0" w:firstLine="567"/>
        <w:rPr>
          <w:rFonts w:ascii="Times New Roman" w:eastAsia="Times New Roman" w:hAnsi="Times New Roman" w:cs="Times New Roman"/>
          <w:color w:val="auto"/>
          <w:sz w:val="28"/>
        </w:rPr>
      </w:pPr>
      <w:r w:rsidRPr="00526006">
        <w:rPr>
          <w:rFonts w:ascii="Times New Roman" w:eastAsia="Times New Roman" w:hAnsi="Times New Roman" w:cs="Times New Roman"/>
          <w:color w:val="auto"/>
          <w:sz w:val="28"/>
        </w:rPr>
        <w:t xml:space="preserve"> </w:t>
      </w:r>
      <w:bookmarkStart w:id="50" w:name="_Toc213682331"/>
      <w:r w:rsidR="004E78B9" w:rsidRPr="00526006">
        <w:rPr>
          <w:rFonts w:ascii="Times New Roman" w:eastAsia="Times New Roman" w:hAnsi="Times New Roman" w:cs="Times New Roman"/>
          <w:color w:val="auto"/>
          <w:sz w:val="28"/>
        </w:rPr>
        <w:t>Границ</w:t>
      </w:r>
      <w:r w:rsidR="00753DC4" w:rsidRPr="00526006">
        <w:rPr>
          <w:rFonts w:ascii="Times New Roman" w:eastAsia="Times New Roman" w:hAnsi="Times New Roman" w:cs="Times New Roman"/>
          <w:color w:val="auto"/>
          <w:sz w:val="28"/>
        </w:rPr>
        <w:t>ы</w:t>
      </w:r>
      <w:r w:rsidR="004E78B9" w:rsidRPr="00526006">
        <w:rPr>
          <w:rFonts w:ascii="Times New Roman" w:eastAsia="Times New Roman" w:hAnsi="Times New Roman" w:cs="Times New Roman"/>
          <w:color w:val="auto"/>
          <w:sz w:val="28"/>
        </w:rPr>
        <w:t xml:space="preserve"> населенн</w:t>
      </w:r>
      <w:r w:rsidR="00753DC4" w:rsidRPr="00526006">
        <w:rPr>
          <w:rFonts w:ascii="Times New Roman" w:eastAsia="Times New Roman" w:hAnsi="Times New Roman" w:cs="Times New Roman"/>
          <w:color w:val="auto"/>
          <w:sz w:val="28"/>
        </w:rPr>
        <w:t>ых</w:t>
      </w:r>
      <w:r w:rsidR="004E78B9" w:rsidRPr="00526006">
        <w:rPr>
          <w:rFonts w:ascii="Times New Roman" w:eastAsia="Times New Roman" w:hAnsi="Times New Roman" w:cs="Times New Roman"/>
          <w:color w:val="auto"/>
          <w:sz w:val="28"/>
        </w:rPr>
        <w:t xml:space="preserve"> пункт</w:t>
      </w:r>
      <w:r w:rsidR="00753DC4" w:rsidRPr="00526006">
        <w:rPr>
          <w:rFonts w:ascii="Times New Roman" w:eastAsia="Times New Roman" w:hAnsi="Times New Roman" w:cs="Times New Roman"/>
          <w:color w:val="auto"/>
          <w:sz w:val="28"/>
        </w:rPr>
        <w:t>ов</w:t>
      </w:r>
      <w:bookmarkEnd w:id="50"/>
    </w:p>
    <w:p w:rsidR="007E5D29" w:rsidRPr="00526006" w:rsidRDefault="007E5D29" w:rsidP="007E5D29">
      <w:pPr>
        <w:tabs>
          <w:tab w:val="left" w:pos="567"/>
        </w:tabs>
        <w:spacing w:after="0"/>
        <w:ind w:firstLine="567"/>
        <w:jc w:val="both"/>
        <w:rPr>
          <w:rFonts w:ascii="Times New Roman" w:eastAsia="Times New Roman" w:hAnsi="Times New Roman" w:cs="Times New Roman"/>
          <w:sz w:val="28"/>
          <w:szCs w:val="28"/>
          <w:lang w:eastAsia="ru-RU"/>
        </w:rPr>
      </w:pPr>
      <w:bookmarkStart w:id="51" w:name="_Toc122945906"/>
      <w:r w:rsidRPr="00526006">
        <w:rPr>
          <w:rFonts w:ascii="Times New Roman" w:eastAsia="Times New Roman" w:hAnsi="Times New Roman" w:cs="Times New Roman"/>
          <w:sz w:val="28"/>
          <w:szCs w:val="28"/>
          <w:lang w:eastAsia="ru-RU"/>
        </w:rPr>
        <w:t>Изменение и расширение границ населенных пунктов не предусмотрено.</w:t>
      </w:r>
    </w:p>
    <w:p w:rsidR="007E5D29" w:rsidRPr="00526006" w:rsidRDefault="007E5D29" w:rsidP="00252543">
      <w:pPr>
        <w:pStyle w:val="20"/>
        <w:numPr>
          <w:ilvl w:val="1"/>
          <w:numId w:val="19"/>
        </w:numPr>
        <w:ind w:left="0" w:firstLine="567"/>
        <w:jc w:val="both"/>
        <w:rPr>
          <w:rFonts w:ascii="Times New Roman" w:eastAsia="Times New Roman" w:hAnsi="Times New Roman" w:cs="Times New Roman"/>
          <w:color w:val="auto"/>
          <w:sz w:val="28"/>
          <w:szCs w:val="28"/>
        </w:rPr>
      </w:pPr>
      <w:bookmarkStart w:id="52" w:name="_Toc204324317"/>
      <w:bookmarkStart w:id="53" w:name="_Toc213682332"/>
      <w:bookmarkStart w:id="54" w:name="_Toc72837744"/>
      <w:bookmarkStart w:id="55" w:name="_Toc518912677"/>
      <w:bookmarkStart w:id="56" w:name="_Toc64441228"/>
      <w:bookmarkEnd w:id="51"/>
      <w:r w:rsidRPr="00526006">
        <w:rPr>
          <w:rFonts w:ascii="Times New Roman" w:eastAsia="Times New Roman" w:hAnsi="Times New Roman" w:cs="Times New Roman"/>
          <w:color w:val="auto"/>
          <w:sz w:val="28"/>
          <w:szCs w:val="28"/>
        </w:rPr>
        <w:t>Планировочная организация территории</w:t>
      </w:r>
      <w:bookmarkEnd w:id="52"/>
      <w:bookmarkEnd w:id="53"/>
    </w:p>
    <w:p w:rsidR="007E5D29" w:rsidRPr="00526006" w:rsidRDefault="007E5D29" w:rsidP="007E5D29">
      <w:pPr>
        <w:tabs>
          <w:tab w:val="left" w:pos="567"/>
        </w:tabs>
        <w:spacing w:after="0"/>
        <w:jc w:val="center"/>
        <w:rPr>
          <w:rFonts w:ascii="Times New Roman" w:eastAsia="Times New Roman" w:hAnsi="Times New Roman" w:cs="Times New Roman"/>
          <w:sz w:val="28"/>
          <w:szCs w:val="28"/>
          <w:lang w:eastAsia="ru-RU"/>
        </w:rPr>
      </w:pPr>
      <w:r w:rsidRPr="00526006">
        <w:rPr>
          <w:rFonts w:ascii="Times New Roman" w:eastAsia="Times New Roman" w:hAnsi="Times New Roman" w:cs="Times New Roman"/>
          <w:sz w:val="28"/>
          <w:szCs w:val="28"/>
          <w:lang w:eastAsia="ru-RU"/>
        </w:rPr>
        <w:t>Развитие планировочной структуры</w:t>
      </w:r>
    </w:p>
    <w:p w:rsidR="00DB2EF3" w:rsidRPr="003015B1" w:rsidRDefault="006564A4" w:rsidP="007E5D29">
      <w:pPr>
        <w:tabs>
          <w:tab w:val="left" w:pos="567"/>
        </w:tabs>
        <w:spacing w:after="0"/>
        <w:ind w:firstLine="567"/>
        <w:jc w:val="both"/>
        <w:rPr>
          <w:rFonts w:ascii="Times New Roman" w:eastAsia="Times New Roman" w:hAnsi="Times New Roman" w:cs="Times New Roman"/>
          <w:iCs/>
          <w:color w:val="FF0000"/>
          <w:sz w:val="28"/>
          <w:szCs w:val="28"/>
          <w:lang w:eastAsia="ru-RU"/>
        </w:rPr>
      </w:pPr>
      <w:r w:rsidRPr="003015B1">
        <w:rPr>
          <w:rFonts w:ascii="Times New Roman" w:eastAsia="Times New Roman" w:hAnsi="Times New Roman" w:cs="Times New Roman"/>
          <w:sz w:val="28"/>
          <w:szCs w:val="28"/>
          <w:lang w:eastAsia="ru-RU"/>
        </w:rPr>
        <w:t>Г</w:t>
      </w:r>
      <w:r w:rsidR="007E5D29" w:rsidRPr="003015B1">
        <w:rPr>
          <w:rFonts w:ascii="Times New Roman" w:eastAsia="Times New Roman" w:hAnsi="Times New Roman" w:cs="Times New Roman"/>
          <w:sz w:val="28"/>
          <w:szCs w:val="28"/>
          <w:lang w:eastAsia="ru-RU"/>
        </w:rPr>
        <w:t>енеральны</w:t>
      </w:r>
      <w:r w:rsidRPr="003015B1">
        <w:rPr>
          <w:rFonts w:ascii="Times New Roman" w:eastAsia="Times New Roman" w:hAnsi="Times New Roman" w:cs="Times New Roman"/>
          <w:sz w:val="28"/>
          <w:szCs w:val="28"/>
          <w:lang w:eastAsia="ru-RU"/>
        </w:rPr>
        <w:t>м</w:t>
      </w:r>
      <w:r w:rsidR="007E5D29" w:rsidRPr="003015B1">
        <w:rPr>
          <w:rFonts w:ascii="Times New Roman" w:eastAsia="Times New Roman" w:hAnsi="Times New Roman" w:cs="Times New Roman"/>
          <w:sz w:val="28"/>
          <w:szCs w:val="28"/>
          <w:lang w:eastAsia="ru-RU"/>
        </w:rPr>
        <w:t xml:space="preserve"> план</w:t>
      </w:r>
      <w:r w:rsidRPr="003015B1">
        <w:rPr>
          <w:rFonts w:ascii="Times New Roman" w:eastAsia="Times New Roman" w:hAnsi="Times New Roman" w:cs="Times New Roman"/>
          <w:sz w:val="28"/>
          <w:szCs w:val="28"/>
          <w:lang w:eastAsia="ru-RU"/>
        </w:rPr>
        <w:t>ом</w:t>
      </w:r>
      <w:r w:rsidR="007E5D29" w:rsidRPr="003015B1">
        <w:rPr>
          <w:rFonts w:ascii="Times New Roman" w:eastAsia="Times New Roman" w:hAnsi="Times New Roman" w:cs="Times New Roman"/>
          <w:sz w:val="28"/>
          <w:szCs w:val="28"/>
          <w:lang w:eastAsia="ru-RU"/>
        </w:rPr>
        <w:t xml:space="preserve"> предусмотрено </w:t>
      </w:r>
      <w:r w:rsidR="003015B1" w:rsidRPr="003015B1">
        <w:rPr>
          <w:rFonts w:ascii="Times New Roman" w:eastAsia="Times New Roman" w:hAnsi="Times New Roman" w:cs="Times New Roman"/>
          <w:sz w:val="28"/>
          <w:szCs w:val="28"/>
          <w:lang w:eastAsia="ru-RU"/>
        </w:rPr>
        <w:t>формирование функциональной зоны «З</w:t>
      </w:r>
      <w:r w:rsidR="00A834D5">
        <w:rPr>
          <w:rFonts w:ascii="Times New Roman" w:eastAsia="Times New Roman" w:hAnsi="Times New Roman" w:cs="Times New Roman"/>
          <w:sz w:val="28"/>
          <w:szCs w:val="28"/>
          <w:lang w:eastAsia="ru-RU"/>
        </w:rPr>
        <w:t>РТ</w:t>
      </w:r>
      <w:r w:rsidR="003015B1" w:rsidRPr="003015B1">
        <w:rPr>
          <w:rFonts w:ascii="Times New Roman" w:eastAsia="Times New Roman" w:hAnsi="Times New Roman" w:cs="Times New Roman"/>
          <w:sz w:val="28"/>
          <w:szCs w:val="28"/>
          <w:lang w:eastAsia="ru-RU"/>
        </w:rPr>
        <w:t xml:space="preserve">» для размещения </w:t>
      </w:r>
      <w:r w:rsidR="003015B1" w:rsidRPr="003015B1">
        <w:rPr>
          <w:rFonts w:ascii="Times New Roman" w:eastAsia="Times New Roman" w:hAnsi="Times New Roman" w:cs="Times New Roman"/>
          <w:bCs/>
          <w:iCs/>
          <w:sz w:val="28"/>
          <w:szCs w:val="28"/>
          <w:lang w:eastAsia="ru-RU"/>
        </w:rPr>
        <w:t>специализированной спортивной зоны</w:t>
      </w:r>
      <w:r w:rsidR="003015B1" w:rsidRPr="003015B1">
        <w:rPr>
          <w:rFonts w:ascii="Times New Roman" w:eastAsia="Times New Roman" w:hAnsi="Times New Roman" w:cs="Times New Roman"/>
          <w:sz w:val="28"/>
          <w:szCs w:val="28"/>
          <w:lang w:eastAsia="ru-RU"/>
        </w:rPr>
        <w:t xml:space="preserve"> в границах земельного участка с кадастровым номером 35:23:0302062:172</w:t>
      </w:r>
      <w:r w:rsidR="003015B1">
        <w:rPr>
          <w:rFonts w:ascii="Times New Roman" w:eastAsia="Times New Roman" w:hAnsi="Times New Roman" w:cs="Times New Roman"/>
          <w:sz w:val="28"/>
          <w:szCs w:val="28"/>
          <w:lang w:eastAsia="ru-RU"/>
        </w:rPr>
        <w:t>, юго-западнее д. Леоново</w:t>
      </w:r>
      <w:r w:rsidR="003015B1">
        <w:rPr>
          <w:rFonts w:ascii="Times New Roman" w:eastAsia="Times New Roman" w:hAnsi="Times New Roman" w:cs="Times New Roman"/>
          <w:iCs/>
          <w:color w:val="FF0000"/>
          <w:sz w:val="28"/>
          <w:szCs w:val="28"/>
          <w:lang w:eastAsia="ru-RU"/>
        </w:rPr>
        <w:t>.</w:t>
      </w:r>
      <w:r w:rsidR="002C1ACD" w:rsidRPr="003015B1">
        <w:rPr>
          <w:rFonts w:ascii="Times New Roman" w:eastAsia="Times New Roman" w:hAnsi="Times New Roman" w:cs="Times New Roman"/>
          <w:iCs/>
          <w:color w:val="FF0000"/>
          <w:sz w:val="28"/>
          <w:szCs w:val="28"/>
          <w:lang w:eastAsia="ru-RU"/>
        </w:rPr>
        <w:t xml:space="preserve"> </w:t>
      </w:r>
    </w:p>
    <w:p w:rsidR="007E5D29" w:rsidRPr="003015B1" w:rsidRDefault="00E11C12" w:rsidP="00E11C12">
      <w:pPr>
        <w:tabs>
          <w:tab w:val="left" w:pos="567"/>
        </w:tabs>
        <w:spacing w:after="0"/>
        <w:ind w:firstLine="567"/>
        <w:jc w:val="center"/>
        <w:rPr>
          <w:rFonts w:ascii="Times New Roman" w:eastAsia="Times New Roman" w:hAnsi="Times New Roman" w:cs="Times New Roman"/>
          <w:sz w:val="28"/>
        </w:rPr>
      </w:pPr>
      <w:r w:rsidRPr="003015B1">
        <w:rPr>
          <w:rFonts w:ascii="Times New Roman" w:eastAsia="Calibri" w:hAnsi="Times New Roman" w:cs="Times New Roman"/>
          <w:sz w:val="28"/>
        </w:rPr>
        <w:t>О</w:t>
      </w:r>
      <w:r w:rsidR="007E5D29" w:rsidRPr="003015B1">
        <w:rPr>
          <w:rFonts w:ascii="Times New Roman" w:eastAsia="Times New Roman" w:hAnsi="Times New Roman" w:cs="Times New Roman"/>
          <w:sz w:val="28"/>
        </w:rPr>
        <w:t>ценка возможного влияния планируемых для размещения объектов на комплексное развитие территорий</w:t>
      </w:r>
    </w:p>
    <w:p w:rsidR="007E5D29" w:rsidRPr="003015B1" w:rsidRDefault="007E5D29" w:rsidP="007E5D29">
      <w:pPr>
        <w:tabs>
          <w:tab w:val="left" w:pos="567"/>
        </w:tabs>
        <w:spacing w:after="0"/>
        <w:ind w:firstLine="567"/>
        <w:jc w:val="right"/>
        <w:rPr>
          <w:rFonts w:ascii="Times New Roman" w:eastAsia="Times New Roman" w:hAnsi="Times New Roman" w:cs="Times New Roman"/>
          <w:sz w:val="28"/>
          <w:szCs w:val="28"/>
          <w:lang w:eastAsia="ru-RU"/>
        </w:rPr>
      </w:pPr>
      <w:r w:rsidRPr="003015B1">
        <w:rPr>
          <w:rFonts w:ascii="Times New Roman" w:eastAsia="Times New Roman" w:hAnsi="Times New Roman" w:cs="Times New Roman"/>
          <w:sz w:val="28"/>
          <w:szCs w:val="28"/>
          <w:lang w:eastAsia="ru-RU"/>
        </w:rPr>
        <w:t xml:space="preserve">Таблица </w:t>
      </w:r>
      <w:r w:rsidR="00122A5A" w:rsidRPr="003015B1">
        <w:rPr>
          <w:rFonts w:ascii="Times New Roman" w:eastAsia="Times New Roman" w:hAnsi="Times New Roman" w:cs="Times New Roman"/>
          <w:sz w:val="28"/>
          <w:szCs w:val="28"/>
          <w:lang w:eastAsia="ru-RU"/>
        </w:rPr>
        <w:t>4</w:t>
      </w:r>
      <w:r w:rsidRPr="003015B1">
        <w:rPr>
          <w:rFonts w:ascii="Times New Roman" w:eastAsia="Times New Roman" w:hAnsi="Times New Roman" w:cs="Times New Roman"/>
          <w:sz w:val="28"/>
          <w:szCs w:val="28"/>
          <w:lang w:eastAsia="ru-RU"/>
        </w:rPr>
        <w:t>.</w:t>
      </w:r>
      <w:r w:rsidR="00C925F9" w:rsidRPr="003015B1">
        <w:rPr>
          <w:rFonts w:ascii="Times New Roman" w:eastAsia="Times New Roman" w:hAnsi="Times New Roman" w:cs="Times New Roman"/>
          <w:sz w:val="28"/>
          <w:szCs w:val="28"/>
          <w:lang w:eastAsia="ru-RU"/>
        </w:rPr>
        <w:t>2</w:t>
      </w:r>
      <w:r w:rsidRPr="003015B1">
        <w:rPr>
          <w:rFonts w:ascii="Times New Roman" w:eastAsia="Times New Roman" w:hAnsi="Times New Roman" w:cs="Times New Roman"/>
          <w:sz w:val="28"/>
          <w:szCs w:val="28"/>
          <w:lang w:eastAsia="ru-RU"/>
        </w:rPr>
        <w:t xml:space="preserve">.1 </w:t>
      </w:r>
    </w:p>
    <w:tbl>
      <w:tblPr>
        <w:tblStyle w:val="a5"/>
        <w:tblW w:w="0" w:type="auto"/>
        <w:tblLook w:val="04A0" w:firstRow="1" w:lastRow="0" w:firstColumn="1" w:lastColumn="0" w:noHBand="0" w:noVBand="1"/>
      </w:tblPr>
      <w:tblGrid>
        <w:gridCol w:w="516"/>
        <w:gridCol w:w="4128"/>
        <w:gridCol w:w="5387"/>
      </w:tblGrid>
      <w:tr w:rsidR="00DD7376" w:rsidRPr="00A44ED9" w:rsidTr="007E5D29">
        <w:tc>
          <w:tcPr>
            <w:tcW w:w="516" w:type="dxa"/>
            <w:vAlign w:val="center"/>
          </w:tcPr>
          <w:p w:rsidR="007E5D29" w:rsidRPr="00A44ED9" w:rsidRDefault="007E5D29" w:rsidP="007E5D29">
            <w:pPr>
              <w:tabs>
                <w:tab w:val="left" w:pos="567"/>
              </w:tabs>
              <w:spacing w:line="276" w:lineRule="auto"/>
              <w:ind w:left="-567" w:firstLine="567"/>
              <w:jc w:val="both"/>
              <w:rPr>
                <w:sz w:val="24"/>
                <w:szCs w:val="24"/>
              </w:rPr>
            </w:pPr>
            <w:r w:rsidRPr="00A44ED9">
              <w:rPr>
                <w:sz w:val="24"/>
                <w:szCs w:val="24"/>
              </w:rPr>
              <w:t>п/</w:t>
            </w:r>
          </w:p>
          <w:p w:rsidR="007E5D29" w:rsidRPr="00A44ED9" w:rsidRDefault="007E5D29" w:rsidP="007E5D29">
            <w:pPr>
              <w:tabs>
                <w:tab w:val="left" w:pos="567"/>
              </w:tabs>
              <w:spacing w:line="276" w:lineRule="auto"/>
              <w:ind w:left="-567" w:firstLine="567"/>
              <w:jc w:val="both"/>
              <w:rPr>
                <w:sz w:val="24"/>
                <w:szCs w:val="24"/>
              </w:rPr>
            </w:pPr>
            <w:r w:rsidRPr="00A44ED9">
              <w:rPr>
                <w:sz w:val="24"/>
                <w:szCs w:val="24"/>
              </w:rPr>
              <w:t>п</w:t>
            </w:r>
          </w:p>
        </w:tc>
        <w:tc>
          <w:tcPr>
            <w:tcW w:w="4128" w:type="dxa"/>
            <w:vAlign w:val="center"/>
          </w:tcPr>
          <w:p w:rsidR="007E5D29" w:rsidRPr="00A44ED9" w:rsidRDefault="007E5D29" w:rsidP="007E5D29">
            <w:pPr>
              <w:tabs>
                <w:tab w:val="left" w:pos="567"/>
              </w:tabs>
              <w:spacing w:line="276" w:lineRule="auto"/>
              <w:jc w:val="center"/>
              <w:rPr>
                <w:sz w:val="24"/>
                <w:szCs w:val="24"/>
              </w:rPr>
            </w:pPr>
            <w:r w:rsidRPr="00A44ED9">
              <w:rPr>
                <w:sz w:val="24"/>
                <w:szCs w:val="24"/>
              </w:rPr>
              <w:t>Наименование мероприятия</w:t>
            </w:r>
          </w:p>
        </w:tc>
        <w:tc>
          <w:tcPr>
            <w:tcW w:w="5387" w:type="dxa"/>
            <w:vAlign w:val="center"/>
          </w:tcPr>
          <w:p w:rsidR="007E5D29" w:rsidRPr="00A44ED9" w:rsidRDefault="007E5D29" w:rsidP="007E5D29">
            <w:pPr>
              <w:tabs>
                <w:tab w:val="left" w:pos="567"/>
              </w:tabs>
              <w:spacing w:line="276" w:lineRule="auto"/>
              <w:jc w:val="center"/>
              <w:rPr>
                <w:sz w:val="24"/>
                <w:szCs w:val="24"/>
              </w:rPr>
            </w:pPr>
            <w:r w:rsidRPr="00A44ED9">
              <w:rPr>
                <w:sz w:val="24"/>
                <w:szCs w:val="24"/>
              </w:rPr>
              <w:t>Результаты</w:t>
            </w:r>
          </w:p>
        </w:tc>
      </w:tr>
      <w:tr w:rsidR="00DD7376" w:rsidRPr="00A44ED9" w:rsidTr="007E5D29">
        <w:tc>
          <w:tcPr>
            <w:tcW w:w="516" w:type="dxa"/>
          </w:tcPr>
          <w:p w:rsidR="007E5D29" w:rsidRPr="00A44ED9" w:rsidRDefault="007E5D29" w:rsidP="007E5D29">
            <w:pPr>
              <w:tabs>
                <w:tab w:val="left" w:pos="567"/>
              </w:tabs>
              <w:spacing w:line="276" w:lineRule="auto"/>
              <w:ind w:left="-567" w:firstLine="567"/>
              <w:jc w:val="both"/>
              <w:rPr>
                <w:sz w:val="24"/>
                <w:szCs w:val="24"/>
              </w:rPr>
            </w:pPr>
            <w:r w:rsidRPr="00A44ED9">
              <w:rPr>
                <w:sz w:val="24"/>
                <w:szCs w:val="24"/>
              </w:rPr>
              <w:t>1</w:t>
            </w:r>
          </w:p>
        </w:tc>
        <w:tc>
          <w:tcPr>
            <w:tcW w:w="4128" w:type="dxa"/>
          </w:tcPr>
          <w:p w:rsidR="007E5D29" w:rsidRPr="00A44ED9" w:rsidRDefault="007E5D29" w:rsidP="007E5D29">
            <w:pPr>
              <w:tabs>
                <w:tab w:val="left" w:pos="567"/>
              </w:tabs>
              <w:spacing w:line="276" w:lineRule="auto"/>
              <w:ind w:firstLine="567"/>
              <w:jc w:val="center"/>
              <w:rPr>
                <w:sz w:val="24"/>
                <w:szCs w:val="24"/>
              </w:rPr>
            </w:pPr>
            <w:r w:rsidRPr="00A44ED9">
              <w:rPr>
                <w:sz w:val="24"/>
                <w:szCs w:val="24"/>
              </w:rPr>
              <w:t>2</w:t>
            </w:r>
          </w:p>
        </w:tc>
        <w:tc>
          <w:tcPr>
            <w:tcW w:w="5387" w:type="dxa"/>
          </w:tcPr>
          <w:p w:rsidR="007E5D29" w:rsidRPr="00A44ED9" w:rsidRDefault="007E5D29" w:rsidP="007E5D29">
            <w:pPr>
              <w:tabs>
                <w:tab w:val="left" w:pos="567"/>
              </w:tabs>
              <w:spacing w:line="276" w:lineRule="auto"/>
              <w:ind w:firstLine="567"/>
              <w:jc w:val="center"/>
              <w:rPr>
                <w:sz w:val="24"/>
                <w:szCs w:val="24"/>
              </w:rPr>
            </w:pPr>
            <w:r w:rsidRPr="00A44ED9">
              <w:rPr>
                <w:sz w:val="24"/>
                <w:szCs w:val="24"/>
              </w:rPr>
              <w:t>3</w:t>
            </w:r>
          </w:p>
        </w:tc>
      </w:tr>
      <w:tr w:rsidR="00DD7376" w:rsidRPr="00A44ED9" w:rsidTr="007E5D29">
        <w:tc>
          <w:tcPr>
            <w:tcW w:w="516" w:type="dxa"/>
          </w:tcPr>
          <w:p w:rsidR="007E5D29" w:rsidRPr="00A44ED9" w:rsidRDefault="007E5D29" w:rsidP="007E5D29">
            <w:pPr>
              <w:tabs>
                <w:tab w:val="left" w:pos="567"/>
              </w:tabs>
              <w:spacing w:line="276" w:lineRule="auto"/>
              <w:ind w:left="-567" w:firstLine="567"/>
              <w:jc w:val="both"/>
              <w:rPr>
                <w:sz w:val="24"/>
                <w:szCs w:val="24"/>
              </w:rPr>
            </w:pPr>
            <w:r w:rsidRPr="00A44ED9">
              <w:rPr>
                <w:sz w:val="24"/>
                <w:szCs w:val="24"/>
              </w:rPr>
              <w:t>1</w:t>
            </w:r>
          </w:p>
        </w:tc>
        <w:tc>
          <w:tcPr>
            <w:tcW w:w="4128" w:type="dxa"/>
          </w:tcPr>
          <w:p w:rsidR="007E5D29" w:rsidRPr="00A44ED9" w:rsidRDefault="00A834D5" w:rsidP="00C57D5B">
            <w:pPr>
              <w:tabs>
                <w:tab w:val="left" w:pos="0"/>
              </w:tabs>
              <w:spacing w:line="276" w:lineRule="auto"/>
              <w:rPr>
                <w:sz w:val="24"/>
                <w:szCs w:val="24"/>
              </w:rPr>
            </w:pPr>
            <w:r w:rsidRPr="005A044F">
              <w:rPr>
                <w:sz w:val="22"/>
                <w:szCs w:val="22"/>
              </w:rPr>
              <w:t>Зона режимных территорий</w:t>
            </w:r>
          </w:p>
        </w:tc>
        <w:tc>
          <w:tcPr>
            <w:tcW w:w="5387" w:type="dxa"/>
          </w:tcPr>
          <w:p w:rsidR="007E5D29" w:rsidRPr="004E358F" w:rsidRDefault="004E358F" w:rsidP="00A834D5">
            <w:pPr>
              <w:tabs>
                <w:tab w:val="left" w:pos="567"/>
              </w:tabs>
              <w:spacing w:line="276" w:lineRule="auto"/>
              <w:rPr>
                <w:sz w:val="22"/>
                <w:szCs w:val="22"/>
                <w:shd w:val="clear" w:color="auto" w:fill="FFFFFF"/>
              </w:rPr>
            </w:pPr>
            <w:r w:rsidRPr="004E358F">
              <w:rPr>
                <w:sz w:val="22"/>
                <w:szCs w:val="22"/>
              </w:rPr>
              <w:t xml:space="preserve">Специализированная спортивная площадка </w:t>
            </w:r>
          </w:p>
        </w:tc>
      </w:tr>
    </w:tbl>
    <w:p w:rsidR="00B9467D" w:rsidRPr="00300E74" w:rsidRDefault="00B9467D" w:rsidP="00252543">
      <w:pPr>
        <w:pStyle w:val="1"/>
        <w:pageBreakBefore/>
        <w:widowControl w:val="0"/>
        <w:numPr>
          <w:ilvl w:val="0"/>
          <w:numId w:val="19"/>
        </w:numPr>
        <w:tabs>
          <w:tab w:val="left" w:pos="0"/>
        </w:tabs>
        <w:spacing w:before="0" w:after="160"/>
        <w:ind w:left="0" w:firstLine="567"/>
        <w:rPr>
          <w:rFonts w:ascii="Times New Roman" w:eastAsia="Times New Roman" w:hAnsi="Times New Roman" w:cs="Times New Roman"/>
          <w:color w:val="auto"/>
        </w:rPr>
      </w:pPr>
      <w:bookmarkStart w:id="57" w:name="_Toc154477013"/>
      <w:bookmarkStart w:id="58" w:name="_Toc213682333"/>
      <w:bookmarkStart w:id="59" w:name="_Toc394568164"/>
      <w:bookmarkStart w:id="60" w:name="_Toc64441230"/>
      <w:bookmarkStart w:id="61" w:name="_Toc72837752"/>
      <w:bookmarkStart w:id="62" w:name="_Toc100153452"/>
      <w:bookmarkStart w:id="63" w:name="_Toc106557980"/>
      <w:bookmarkStart w:id="64" w:name="_Toc394568166"/>
      <w:bookmarkStart w:id="65" w:name="_Toc64441233"/>
      <w:bookmarkStart w:id="66" w:name="_Toc72837755"/>
      <w:bookmarkStart w:id="67" w:name="_Toc222558889"/>
      <w:bookmarkStart w:id="68" w:name="_Toc222558888"/>
      <w:bookmarkStart w:id="69" w:name="_Toc222558892"/>
      <w:bookmarkStart w:id="70" w:name="_Toc64441236"/>
      <w:bookmarkStart w:id="71" w:name="_Toc72837758"/>
      <w:bookmarkEnd w:id="54"/>
      <w:bookmarkEnd w:id="55"/>
      <w:bookmarkEnd w:id="56"/>
      <w:r w:rsidRPr="00300E74">
        <w:rPr>
          <w:rFonts w:ascii="Times New Roman" w:eastAsia="Times New Roman" w:hAnsi="Times New Roman" w:cs="Times New Roman"/>
          <w:color w:val="auto"/>
        </w:rPr>
        <w:lastRenderedPageBreak/>
        <w:t>Транспортная инфраструктура</w:t>
      </w:r>
      <w:bookmarkEnd w:id="57"/>
      <w:bookmarkEnd w:id="58"/>
    </w:p>
    <w:p w:rsidR="00AF535E" w:rsidRPr="00DD7376" w:rsidRDefault="00300E74" w:rsidP="003B0889">
      <w:pPr>
        <w:tabs>
          <w:tab w:val="left" w:pos="567"/>
        </w:tabs>
        <w:spacing w:after="0"/>
        <w:rPr>
          <w:rFonts w:ascii="Times New Roman" w:hAnsi="Times New Roman" w:cs="Times New Roman"/>
          <w:color w:val="FF0000"/>
          <w:sz w:val="28"/>
          <w:szCs w:val="28"/>
        </w:rPr>
      </w:pPr>
      <w:r>
        <w:rPr>
          <w:rFonts w:ascii="Times New Roman" w:eastAsia="Times New Roman" w:hAnsi="Times New Roman" w:cs="Times New Roman"/>
          <w:bCs/>
          <w:sz w:val="28"/>
          <w:szCs w:val="28"/>
          <w:lang w:eastAsia="x-none"/>
        </w:rPr>
        <w:tab/>
      </w:r>
      <w:r w:rsidRPr="00300E74">
        <w:rPr>
          <w:rFonts w:ascii="Times New Roman" w:eastAsia="Times New Roman" w:hAnsi="Times New Roman" w:cs="Times New Roman"/>
          <w:bCs/>
          <w:sz w:val="28"/>
          <w:szCs w:val="28"/>
          <w:lang w:val="x-none" w:eastAsia="x-none"/>
        </w:rPr>
        <w:t>Транспортная инфраструктура проектируемой территории представлена только автомобильным транспортом.</w:t>
      </w:r>
    </w:p>
    <w:p w:rsidR="00B50EB1" w:rsidRPr="00300E74" w:rsidRDefault="00AF535E" w:rsidP="00122A5A">
      <w:pPr>
        <w:pStyle w:val="aa"/>
        <w:keepNext/>
        <w:keepLines/>
        <w:numPr>
          <w:ilvl w:val="1"/>
          <w:numId w:val="19"/>
        </w:numPr>
        <w:tabs>
          <w:tab w:val="left" w:pos="567"/>
        </w:tabs>
        <w:spacing w:before="240" w:after="140"/>
        <w:ind w:left="0" w:firstLine="567"/>
        <w:jc w:val="both"/>
        <w:outlineLvl w:val="1"/>
        <w:rPr>
          <w:rFonts w:ascii="Times New Roman" w:eastAsia="Times New Roman" w:hAnsi="Times New Roman" w:cs="Times New Roman"/>
          <w:b/>
          <w:bCs/>
          <w:sz w:val="28"/>
          <w:szCs w:val="28"/>
          <w:lang w:eastAsia="ru-RU"/>
        </w:rPr>
      </w:pPr>
      <w:bookmarkStart w:id="72" w:name="_Toc213682334"/>
      <w:r w:rsidRPr="00300E74">
        <w:rPr>
          <w:rFonts w:ascii="Times New Roman" w:eastAsia="Times New Roman" w:hAnsi="Times New Roman" w:cs="Times New Roman"/>
          <w:b/>
          <w:bCs/>
          <w:sz w:val="28"/>
          <w:szCs w:val="26"/>
        </w:rPr>
        <w:t>Водный транспорт</w:t>
      </w:r>
      <w:bookmarkStart w:id="73" w:name="_Toc254178544"/>
      <w:bookmarkStart w:id="74" w:name="_Toc394568167"/>
      <w:bookmarkStart w:id="75" w:name="_Toc64441234"/>
      <w:bookmarkStart w:id="76" w:name="_Toc72837756"/>
      <w:bookmarkStart w:id="77" w:name="_Toc222558890"/>
      <w:bookmarkEnd w:id="59"/>
      <w:bookmarkEnd w:id="60"/>
      <w:bookmarkEnd w:id="61"/>
      <w:bookmarkEnd w:id="62"/>
      <w:bookmarkEnd w:id="63"/>
      <w:bookmarkEnd w:id="64"/>
      <w:bookmarkEnd w:id="65"/>
      <w:bookmarkEnd w:id="66"/>
      <w:bookmarkEnd w:id="67"/>
      <w:bookmarkEnd w:id="72"/>
    </w:p>
    <w:p w:rsidR="003B0889" w:rsidRPr="00300E74" w:rsidRDefault="003B0889" w:rsidP="003B0889">
      <w:pPr>
        <w:widowControl w:val="0"/>
        <w:spacing w:after="0"/>
        <w:ind w:firstLine="567"/>
        <w:jc w:val="both"/>
        <w:rPr>
          <w:rFonts w:ascii="Times New Roman" w:eastAsia="Times New Roman" w:hAnsi="Times New Roman" w:cs="Times New Roman"/>
          <w:bCs/>
          <w:sz w:val="28"/>
          <w:szCs w:val="28"/>
          <w:lang w:eastAsia="x-none"/>
        </w:rPr>
      </w:pPr>
      <w:r w:rsidRPr="00300E74">
        <w:rPr>
          <w:rFonts w:ascii="Times New Roman" w:eastAsia="Times New Roman" w:hAnsi="Times New Roman" w:cs="Times New Roman"/>
          <w:bCs/>
          <w:sz w:val="28"/>
          <w:szCs w:val="28"/>
          <w:lang w:eastAsia="x-none"/>
        </w:rPr>
        <w:t>В границах проектируемой территории водный транспорт отсутствует.</w:t>
      </w:r>
    </w:p>
    <w:p w:rsidR="00AF535E" w:rsidRPr="00300E74" w:rsidRDefault="00AF535E" w:rsidP="00122A5A">
      <w:pPr>
        <w:pStyle w:val="aa"/>
        <w:keepNext/>
        <w:keepLines/>
        <w:numPr>
          <w:ilvl w:val="1"/>
          <w:numId w:val="19"/>
        </w:numPr>
        <w:tabs>
          <w:tab w:val="left" w:pos="567"/>
        </w:tabs>
        <w:spacing w:before="240" w:after="140"/>
        <w:ind w:left="0" w:firstLine="567"/>
        <w:outlineLvl w:val="1"/>
        <w:rPr>
          <w:rFonts w:ascii="Times New Roman" w:eastAsia="Times New Roman" w:hAnsi="Times New Roman" w:cs="Times New Roman"/>
          <w:b/>
          <w:bCs/>
          <w:sz w:val="28"/>
          <w:szCs w:val="28"/>
          <w:lang w:eastAsia="ru-RU"/>
        </w:rPr>
      </w:pPr>
      <w:bookmarkStart w:id="78" w:name="_Toc213682335"/>
      <w:r w:rsidRPr="00300E74">
        <w:rPr>
          <w:rFonts w:ascii="Times New Roman" w:eastAsia="Times New Roman" w:hAnsi="Times New Roman" w:cs="Times New Roman"/>
          <w:b/>
          <w:bCs/>
          <w:sz w:val="28"/>
          <w:szCs w:val="28"/>
          <w:lang w:eastAsia="ru-RU"/>
        </w:rPr>
        <w:t>Железнодорожный транспорт</w:t>
      </w:r>
      <w:bookmarkEnd w:id="78"/>
    </w:p>
    <w:p w:rsidR="003B0889" w:rsidRPr="00300E74" w:rsidRDefault="003B0889" w:rsidP="00122A5A">
      <w:pPr>
        <w:widowControl w:val="0"/>
        <w:spacing w:after="0"/>
        <w:ind w:firstLine="567"/>
        <w:jc w:val="both"/>
        <w:rPr>
          <w:rFonts w:ascii="Times New Roman" w:eastAsia="Times New Roman" w:hAnsi="Times New Roman" w:cs="Times New Roman"/>
          <w:bCs/>
          <w:sz w:val="28"/>
          <w:szCs w:val="28"/>
          <w:lang w:eastAsia="x-none"/>
        </w:rPr>
      </w:pPr>
      <w:r w:rsidRPr="00300E74">
        <w:rPr>
          <w:rFonts w:ascii="Times New Roman" w:eastAsia="Times New Roman" w:hAnsi="Times New Roman" w:cs="Times New Roman"/>
          <w:bCs/>
          <w:sz w:val="28"/>
          <w:szCs w:val="28"/>
          <w:lang w:eastAsia="x-none"/>
        </w:rPr>
        <w:t>В границах проектируемой территории железнодорожный транспорт отсутствует.</w:t>
      </w:r>
    </w:p>
    <w:p w:rsidR="003B0889" w:rsidRPr="00300E74" w:rsidRDefault="003B0889" w:rsidP="00122A5A">
      <w:pPr>
        <w:pStyle w:val="aa"/>
        <w:keepNext/>
        <w:keepLines/>
        <w:numPr>
          <w:ilvl w:val="1"/>
          <w:numId w:val="19"/>
        </w:numPr>
        <w:tabs>
          <w:tab w:val="left" w:pos="567"/>
        </w:tabs>
        <w:spacing w:before="240" w:after="140"/>
        <w:ind w:left="0" w:firstLine="567"/>
        <w:outlineLvl w:val="1"/>
        <w:rPr>
          <w:rFonts w:ascii="Times New Roman" w:eastAsia="Times New Roman" w:hAnsi="Times New Roman" w:cs="Times New Roman"/>
          <w:b/>
          <w:bCs/>
          <w:sz w:val="28"/>
          <w:szCs w:val="28"/>
          <w:lang w:eastAsia="ru-RU"/>
        </w:rPr>
      </w:pPr>
      <w:bookmarkStart w:id="79" w:name="_Toc213682336"/>
      <w:r w:rsidRPr="00300E74">
        <w:rPr>
          <w:rFonts w:ascii="Times New Roman" w:eastAsia="Times New Roman" w:hAnsi="Times New Roman" w:cs="Times New Roman"/>
          <w:b/>
          <w:bCs/>
          <w:sz w:val="28"/>
          <w:szCs w:val="28"/>
          <w:lang w:eastAsia="ru-RU"/>
        </w:rPr>
        <w:t>Воздушный транспорт</w:t>
      </w:r>
      <w:bookmarkEnd w:id="79"/>
    </w:p>
    <w:p w:rsidR="00857855" w:rsidRPr="00300E74" w:rsidRDefault="00F1711B" w:rsidP="00F1711B">
      <w:pPr>
        <w:widowControl w:val="0"/>
        <w:spacing w:after="0"/>
        <w:ind w:firstLine="567"/>
        <w:jc w:val="both"/>
        <w:rPr>
          <w:rFonts w:ascii="Times New Roman" w:eastAsia="Times New Roman" w:hAnsi="Times New Roman" w:cs="Times New Roman"/>
          <w:sz w:val="28"/>
          <w:szCs w:val="28"/>
          <w:lang w:eastAsia="ru-RU"/>
        </w:rPr>
      </w:pPr>
      <w:r w:rsidRPr="00300E74">
        <w:rPr>
          <w:rFonts w:ascii="Times New Roman" w:eastAsia="Times New Roman" w:hAnsi="Times New Roman" w:cs="Times New Roman"/>
          <w:bCs/>
          <w:sz w:val="28"/>
          <w:szCs w:val="28"/>
          <w:lang w:eastAsia="x-none"/>
        </w:rPr>
        <w:t xml:space="preserve">В границах проектируемой территории </w:t>
      </w:r>
      <w:r w:rsidR="006719D5" w:rsidRPr="00300E74">
        <w:rPr>
          <w:rFonts w:ascii="Times New Roman" w:eastAsia="Times New Roman" w:hAnsi="Times New Roman" w:cs="Times New Roman"/>
          <w:bCs/>
          <w:sz w:val="28"/>
          <w:szCs w:val="28"/>
          <w:lang w:eastAsia="x-none"/>
        </w:rPr>
        <w:t>воздушный</w:t>
      </w:r>
      <w:r w:rsidRPr="00300E74">
        <w:rPr>
          <w:rFonts w:ascii="Times New Roman" w:eastAsia="Times New Roman" w:hAnsi="Times New Roman" w:cs="Times New Roman"/>
          <w:bCs/>
          <w:sz w:val="28"/>
          <w:szCs w:val="28"/>
          <w:lang w:eastAsia="x-none"/>
        </w:rPr>
        <w:t xml:space="preserve"> транспорт отсутствует. </w:t>
      </w:r>
    </w:p>
    <w:p w:rsidR="00A468A7" w:rsidRPr="00DD7376" w:rsidRDefault="00E2204C" w:rsidP="00857855">
      <w:pPr>
        <w:widowControl w:val="0"/>
        <w:spacing w:after="0"/>
        <w:ind w:firstLine="567"/>
        <w:jc w:val="both"/>
        <w:rPr>
          <w:rFonts w:ascii="Arial" w:hAnsi="Arial" w:cs="Arial"/>
          <w:b/>
          <w:color w:val="FF0000"/>
          <w:sz w:val="28"/>
          <w:szCs w:val="28"/>
          <w:shd w:val="clear" w:color="auto" w:fill="FFFFFF"/>
        </w:rPr>
      </w:pPr>
      <w:r w:rsidRPr="00DD7376">
        <w:rPr>
          <w:rFonts w:ascii="Times New Roman" w:eastAsia="Times New Roman" w:hAnsi="Times New Roman" w:cs="Times New Roman"/>
          <w:color w:val="FF0000"/>
          <w:sz w:val="28"/>
          <w:szCs w:val="28"/>
          <w:lang w:eastAsia="ru-RU"/>
        </w:rPr>
        <w:t xml:space="preserve"> </w:t>
      </w:r>
    </w:p>
    <w:p w:rsidR="00AF535E" w:rsidRPr="00300E74" w:rsidRDefault="00AF535E" w:rsidP="00122A5A">
      <w:pPr>
        <w:keepNext/>
        <w:keepLines/>
        <w:numPr>
          <w:ilvl w:val="1"/>
          <w:numId w:val="19"/>
        </w:numPr>
        <w:tabs>
          <w:tab w:val="left" w:pos="567"/>
        </w:tabs>
        <w:spacing w:before="240" w:after="140"/>
        <w:ind w:left="709" w:hanging="142"/>
        <w:outlineLvl w:val="1"/>
        <w:rPr>
          <w:rFonts w:ascii="Times New Roman" w:eastAsia="Times New Roman" w:hAnsi="Times New Roman" w:cs="Times New Roman"/>
          <w:b/>
          <w:bCs/>
          <w:sz w:val="28"/>
          <w:szCs w:val="28"/>
          <w:lang w:eastAsia="ru-RU"/>
        </w:rPr>
      </w:pPr>
      <w:bookmarkStart w:id="80" w:name="_Toc213682337"/>
      <w:r w:rsidRPr="00300E74">
        <w:rPr>
          <w:rFonts w:ascii="Times New Roman" w:eastAsia="Times New Roman" w:hAnsi="Times New Roman" w:cs="Times New Roman"/>
          <w:b/>
          <w:bCs/>
          <w:sz w:val="28"/>
          <w:szCs w:val="28"/>
          <w:lang w:eastAsia="ru-RU"/>
        </w:rPr>
        <w:t>Автомобильные дороги</w:t>
      </w:r>
      <w:bookmarkEnd w:id="80"/>
    </w:p>
    <w:p w:rsidR="00C43AEB" w:rsidRPr="00300E74" w:rsidRDefault="003B0889" w:rsidP="00C43AEB">
      <w:pPr>
        <w:widowControl w:val="0"/>
        <w:spacing w:after="0"/>
        <w:ind w:firstLine="567"/>
        <w:jc w:val="both"/>
        <w:rPr>
          <w:rFonts w:ascii="Times New Roman" w:eastAsia="Times New Roman" w:hAnsi="Times New Roman" w:cs="Times New Roman"/>
          <w:sz w:val="28"/>
          <w:szCs w:val="28"/>
          <w:lang w:eastAsia="ru-RU"/>
        </w:rPr>
      </w:pPr>
      <w:r w:rsidRPr="00300E74">
        <w:rPr>
          <w:rFonts w:ascii="Times New Roman" w:eastAsia="Times New Roman" w:hAnsi="Times New Roman" w:cs="Times New Roman"/>
          <w:sz w:val="28"/>
          <w:szCs w:val="28"/>
          <w:lang w:eastAsia="ru-RU"/>
        </w:rPr>
        <w:t>Сеть автомобильных дорог территории включает автомобильные дороги общего пользования регионального</w:t>
      </w:r>
      <w:r w:rsidR="00C43AEB" w:rsidRPr="00300E74">
        <w:rPr>
          <w:rFonts w:ascii="Times New Roman" w:eastAsia="Times New Roman" w:hAnsi="Times New Roman" w:cs="Times New Roman"/>
          <w:sz w:val="28"/>
          <w:szCs w:val="28"/>
          <w:lang w:eastAsia="ru-RU"/>
        </w:rPr>
        <w:t xml:space="preserve"> или межмуниципального значений:</w:t>
      </w:r>
    </w:p>
    <w:p w:rsidR="00C43AEB" w:rsidRPr="00300E74" w:rsidRDefault="00C43AEB" w:rsidP="00C43AEB">
      <w:pPr>
        <w:pStyle w:val="aa"/>
        <w:widowControl w:val="0"/>
        <w:spacing w:after="0"/>
        <w:ind w:left="0" w:firstLine="567"/>
        <w:jc w:val="both"/>
        <w:rPr>
          <w:rFonts w:ascii="Times New Roman" w:eastAsia="Times New Roman" w:hAnsi="Times New Roman" w:cs="Times New Roman"/>
          <w:sz w:val="28"/>
          <w:szCs w:val="28"/>
          <w:lang w:eastAsia="ru-RU"/>
        </w:rPr>
      </w:pPr>
      <w:r w:rsidRPr="00300E74">
        <w:rPr>
          <w:rFonts w:ascii="Times New Roman" w:eastAsia="Times New Roman" w:hAnsi="Times New Roman" w:cs="Times New Roman"/>
          <w:sz w:val="28"/>
          <w:szCs w:val="28"/>
          <w:lang w:eastAsia="ru-RU"/>
        </w:rPr>
        <w:t>автомобильная дорога общего пользования регионального или межмуниципального значения «</w:t>
      </w:r>
      <w:r w:rsidR="00300E74" w:rsidRPr="00300E74">
        <w:rPr>
          <w:rFonts w:ascii="Times New Roman" w:eastAsia="Times New Roman" w:hAnsi="Times New Roman" w:cs="Times New Roman"/>
          <w:sz w:val="28"/>
          <w:szCs w:val="28"/>
          <w:lang w:eastAsia="ru-RU"/>
        </w:rPr>
        <w:t>Новинка - Нестерово</w:t>
      </w:r>
      <w:r w:rsidRPr="00300E74">
        <w:rPr>
          <w:rFonts w:ascii="Times New Roman" w:eastAsia="Times New Roman" w:hAnsi="Times New Roman" w:cs="Times New Roman"/>
          <w:sz w:val="28"/>
          <w:szCs w:val="28"/>
          <w:lang w:eastAsia="ru-RU"/>
        </w:rPr>
        <w:t>», I</w:t>
      </w:r>
      <w:r w:rsidR="00300E74" w:rsidRPr="00300E74">
        <w:rPr>
          <w:rFonts w:ascii="Times New Roman" w:eastAsia="Times New Roman" w:hAnsi="Times New Roman" w:cs="Times New Roman"/>
          <w:sz w:val="28"/>
          <w:szCs w:val="28"/>
          <w:lang w:eastAsia="ru-RU"/>
        </w:rPr>
        <w:t xml:space="preserve">V </w:t>
      </w:r>
      <w:r w:rsidRPr="00300E74">
        <w:rPr>
          <w:rFonts w:ascii="Times New Roman" w:eastAsia="Times New Roman" w:hAnsi="Times New Roman" w:cs="Times New Roman"/>
          <w:sz w:val="28"/>
          <w:szCs w:val="28"/>
          <w:lang w:eastAsia="ru-RU"/>
        </w:rPr>
        <w:t>технической категории с асфальтовым покрытием;</w:t>
      </w:r>
    </w:p>
    <w:p w:rsidR="00300E74" w:rsidRPr="00300E74" w:rsidRDefault="00300E74" w:rsidP="00300E74">
      <w:pPr>
        <w:pStyle w:val="aa"/>
        <w:widowControl w:val="0"/>
        <w:spacing w:after="0"/>
        <w:ind w:left="0" w:firstLine="567"/>
        <w:jc w:val="both"/>
        <w:rPr>
          <w:rFonts w:ascii="Times New Roman" w:eastAsia="Times New Roman" w:hAnsi="Times New Roman" w:cs="Times New Roman"/>
          <w:sz w:val="28"/>
          <w:szCs w:val="28"/>
          <w:lang w:eastAsia="ru-RU"/>
        </w:rPr>
      </w:pPr>
      <w:r w:rsidRPr="00300E74">
        <w:rPr>
          <w:rFonts w:ascii="Times New Roman" w:eastAsia="Times New Roman" w:hAnsi="Times New Roman" w:cs="Times New Roman"/>
          <w:sz w:val="28"/>
          <w:szCs w:val="28"/>
          <w:lang w:eastAsia="ru-RU"/>
        </w:rPr>
        <w:t>автомобильная дорога общего пользования регионального или межмуниципального значения «Подъез</w:t>
      </w:r>
      <w:r w:rsidR="00C34108">
        <w:rPr>
          <w:rFonts w:ascii="Times New Roman" w:eastAsia="Times New Roman" w:hAnsi="Times New Roman" w:cs="Times New Roman"/>
          <w:sz w:val="28"/>
          <w:szCs w:val="28"/>
          <w:lang w:eastAsia="ru-RU"/>
        </w:rPr>
        <w:t xml:space="preserve"> </w:t>
      </w:r>
      <w:r w:rsidR="002C1195">
        <w:rPr>
          <w:rFonts w:ascii="Times New Roman" w:eastAsia="Times New Roman" w:hAnsi="Times New Roman" w:cs="Times New Roman"/>
          <w:sz w:val="28"/>
          <w:szCs w:val="28"/>
          <w:lang w:eastAsia="ru-RU"/>
        </w:rPr>
        <w:t xml:space="preserve">к </w:t>
      </w:r>
      <w:r w:rsidRPr="00300E74">
        <w:rPr>
          <w:rFonts w:ascii="Times New Roman" w:eastAsia="Times New Roman" w:hAnsi="Times New Roman" w:cs="Times New Roman"/>
          <w:sz w:val="28"/>
          <w:szCs w:val="28"/>
          <w:lang w:eastAsia="ru-RU"/>
        </w:rPr>
        <w:t xml:space="preserve">д. Леоново», </w:t>
      </w:r>
      <w:r w:rsidRPr="00973D4F">
        <w:rPr>
          <w:rFonts w:ascii="Times New Roman" w:eastAsia="Times New Roman" w:hAnsi="Times New Roman" w:cs="Times New Roman"/>
          <w:sz w:val="28"/>
          <w:szCs w:val="28"/>
          <w:lang w:eastAsia="ru-RU"/>
        </w:rPr>
        <w:t>V</w:t>
      </w:r>
      <w:r w:rsidRPr="00300E74">
        <w:rPr>
          <w:rFonts w:ascii="Times New Roman" w:eastAsia="Times New Roman" w:hAnsi="Times New Roman" w:cs="Times New Roman"/>
          <w:sz w:val="28"/>
          <w:szCs w:val="28"/>
          <w:lang w:eastAsia="ru-RU"/>
        </w:rPr>
        <w:t xml:space="preserve"> технической категории с асфальтовым покрытием;</w:t>
      </w:r>
    </w:p>
    <w:p w:rsidR="00AF535E" w:rsidRPr="00300E74" w:rsidRDefault="003B0889" w:rsidP="003B0889">
      <w:pPr>
        <w:widowControl w:val="0"/>
        <w:tabs>
          <w:tab w:val="left" w:pos="567"/>
        </w:tabs>
        <w:spacing w:after="0"/>
        <w:ind w:firstLine="567"/>
        <w:jc w:val="both"/>
        <w:rPr>
          <w:rFonts w:ascii="Times New Roman" w:eastAsia="Times New Roman" w:hAnsi="Times New Roman" w:cs="Times New Roman"/>
          <w:sz w:val="28"/>
          <w:szCs w:val="28"/>
          <w:lang w:eastAsia="ru-RU"/>
        </w:rPr>
      </w:pPr>
      <w:r w:rsidRPr="00300E74">
        <w:rPr>
          <w:rFonts w:ascii="Times New Roman" w:eastAsia="Times New Roman" w:hAnsi="Times New Roman" w:cs="Times New Roman"/>
          <w:sz w:val="28"/>
          <w:szCs w:val="28"/>
          <w:lang w:eastAsia="ru-RU"/>
        </w:rPr>
        <w:t>Перечень автомобильных дорог общего пользования регионального или межмуниципального значения предоставлен в соответствии с Постановлением Правительства Вологод</w:t>
      </w:r>
      <w:r w:rsidR="000C0B4A" w:rsidRPr="00300E74">
        <w:rPr>
          <w:rFonts w:ascii="Times New Roman" w:eastAsia="Times New Roman" w:hAnsi="Times New Roman" w:cs="Times New Roman"/>
          <w:sz w:val="28"/>
          <w:szCs w:val="28"/>
          <w:lang w:eastAsia="ru-RU"/>
        </w:rPr>
        <w:t>ской области от 14 января 2013</w:t>
      </w:r>
      <w:r w:rsidR="00372FD5" w:rsidRPr="00300E74">
        <w:rPr>
          <w:rFonts w:ascii="Times New Roman" w:eastAsia="Times New Roman" w:hAnsi="Times New Roman" w:cs="Times New Roman"/>
          <w:sz w:val="28"/>
          <w:szCs w:val="28"/>
          <w:lang w:eastAsia="ru-RU"/>
        </w:rPr>
        <w:t xml:space="preserve"> года</w:t>
      </w:r>
      <w:r w:rsidR="000C0B4A" w:rsidRPr="00300E74">
        <w:rPr>
          <w:rFonts w:ascii="Times New Roman" w:eastAsia="Times New Roman" w:hAnsi="Times New Roman" w:cs="Times New Roman"/>
          <w:sz w:val="28"/>
          <w:szCs w:val="28"/>
          <w:lang w:eastAsia="ru-RU"/>
        </w:rPr>
        <w:t xml:space="preserve"> </w:t>
      </w:r>
      <w:r w:rsidRPr="00300E74">
        <w:rPr>
          <w:rFonts w:ascii="Times New Roman" w:eastAsia="Times New Roman" w:hAnsi="Times New Roman" w:cs="Times New Roman"/>
          <w:sz w:val="28"/>
          <w:szCs w:val="28"/>
          <w:lang w:eastAsia="ru-RU"/>
        </w:rPr>
        <w:t>№ 13 «Об автомобильных дорогах регионального или межмуниципального значения, находящихся на территории Вологодской области».</w:t>
      </w:r>
    </w:p>
    <w:p w:rsidR="00C43AEB" w:rsidRPr="00397B8D" w:rsidRDefault="00C43AEB" w:rsidP="002A5CDF">
      <w:pPr>
        <w:widowControl w:val="0"/>
        <w:tabs>
          <w:tab w:val="left" w:pos="567"/>
        </w:tabs>
        <w:spacing w:after="0"/>
        <w:ind w:firstLine="567"/>
        <w:jc w:val="both"/>
        <w:rPr>
          <w:rFonts w:ascii="Times New Roman" w:eastAsia="Times New Roman" w:hAnsi="Times New Roman" w:cs="Times New Roman"/>
          <w:bCs/>
          <w:sz w:val="28"/>
          <w:szCs w:val="28"/>
          <w:lang w:eastAsia="x-none"/>
        </w:rPr>
      </w:pPr>
      <w:r w:rsidRPr="00397B8D">
        <w:rPr>
          <w:rFonts w:ascii="Times New Roman" w:eastAsia="Times New Roman" w:hAnsi="Times New Roman" w:cs="Times New Roman"/>
          <w:sz w:val="28"/>
          <w:szCs w:val="28"/>
          <w:lang w:eastAsia="ru-RU"/>
        </w:rPr>
        <w:t xml:space="preserve">Перечень автомобильных дорог общего пользования местного значения </w:t>
      </w:r>
      <w:r w:rsidR="00300E74" w:rsidRPr="00397B8D">
        <w:rPr>
          <w:rFonts w:ascii="Times New Roman" w:eastAsia="Times New Roman" w:hAnsi="Times New Roman" w:cs="Times New Roman"/>
          <w:sz w:val="28"/>
          <w:szCs w:val="28"/>
          <w:lang w:eastAsia="ru-RU"/>
        </w:rPr>
        <w:t>Шекснинского</w:t>
      </w:r>
      <w:r w:rsidRPr="00397B8D">
        <w:rPr>
          <w:rFonts w:ascii="Times New Roman" w:eastAsia="Times New Roman" w:hAnsi="Times New Roman" w:cs="Times New Roman"/>
          <w:sz w:val="28"/>
          <w:szCs w:val="28"/>
          <w:lang w:eastAsia="ru-RU"/>
        </w:rPr>
        <w:t xml:space="preserve"> муниципального округа предоставлен в соответствии с постановлением </w:t>
      </w:r>
      <w:r w:rsidR="00397B8D" w:rsidRPr="00397B8D">
        <w:rPr>
          <w:rFonts w:ascii="Times New Roman" w:eastAsia="Times New Roman" w:hAnsi="Times New Roman" w:cs="Times New Roman"/>
          <w:sz w:val="28"/>
          <w:szCs w:val="28"/>
          <w:lang w:eastAsia="ru-RU"/>
        </w:rPr>
        <w:t>«О внесении изменения в постановление администрации Шекснинского муниципального района от 22.07.2019 года № 769 «Об утверждении сводного реестра муниципальных автомобильных дорог местного значения в границах населенных пунктов поселений Шекснинского муниципального района» от 11.10.2023 года № 1508.</w:t>
      </w:r>
    </w:p>
    <w:p w:rsidR="00DB514D" w:rsidRPr="00035AE1" w:rsidRDefault="00DB514D" w:rsidP="00252543">
      <w:pPr>
        <w:pStyle w:val="1"/>
        <w:pageBreakBefore/>
        <w:widowControl w:val="0"/>
        <w:numPr>
          <w:ilvl w:val="0"/>
          <w:numId w:val="19"/>
        </w:numPr>
        <w:tabs>
          <w:tab w:val="left" w:pos="-142"/>
        </w:tabs>
        <w:spacing w:before="0" w:after="160"/>
        <w:ind w:left="0" w:firstLine="567"/>
        <w:rPr>
          <w:rFonts w:ascii="Times New Roman" w:eastAsia="Times New Roman" w:hAnsi="Times New Roman" w:cs="Times New Roman"/>
          <w:color w:val="auto"/>
        </w:rPr>
      </w:pPr>
      <w:bookmarkStart w:id="81" w:name="_Toc213682338"/>
      <w:bookmarkEnd w:id="68"/>
      <w:bookmarkEnd w:id="69"/>
      <w:bookmarkEnd w:id="73"/>
      <w:bookmarkEnd w:id="74"/>
      <w:bookmarkEnd w:id="75"/>
      <w:bookmarkEnd w:id="76"/>
      <w:bookmarkEnd w:id="77"/>
      <w:r w:rsidRPr="00035AE1">
        <w:rPr>
          <w:rFonts w:ascii="Times New Roman" w:eastAsia="Times New Roman" w:hAnsi="Times New Roman" w:cs="Times New Roman"/>
          <w:color w:val="auto"/>
        </w:rPr>
        <w:lastRenderedPageBreak/>
        <w:t>Инженерное оборудование территории</w:t>
      </w:r>
      <w:bookmarkEnd w:id="70"/>
      <w:bookmarkEnd w:id="71"/>
      <w:bookmarkEnd w:id="81"/>
    </w:p>
    <w:p w:rsidR="00DB514D" w:rsidRPr="00035AE1" w:rsidRDefault="00122A5A" w:rsidP="00E11C12">
      <w:pPr>
        <w:keepNext/>
        <w:keepLines/>
        <w:tabs>
          <w:tab w:val="left" w:pos="567"/>
        </w:tabs>
        <w:spacing w:before="240" w:after="140"/>
        <w:ind w:left="567"/>
        <w:jc w:val="both"/>
        <w:outlineLvl w:val="1"/>
        <w:rPr>
          <w:rFonts w:ascii="Times New Roman" w:eastAsia="Times New Roman" w:hAnsi="Times New Roman" w:cs="Times New Roman"/>
          <w:b/>
          <w:bCs/>
          <w:sz w:val="28"/>
          <w:szCs w:val="26"/>
        </w:rPr>
      </w:pPr>
      <w:bookmarkStart w:id="82" w:name="_Toc26799764"/>
      <w:bookmarkStart w:id="83" w:name="_Toc64441237"/>
      <w:bookmarkStart w:id="84" w:name="_Toc72837759"/>
      <w:bookmarkStart w:id="85" w:name="_Toc213682339"/>
      <w:r w:rsidRPr="00035AE1">
        <w:rPr>
          <w:rFonts w:ascii="Times New Roman" w:eastAsia="Times New Roman" w:hAnsi="Times New Roman" w:cs="Times New Roman"/>
          <w:b/>
          <w:bCs/>
          <w:sz w:val="28"/>
          <w:szCs w:val="26"/>
          <w:lang w:val="en-US"/>
        </w:rPr>
        <w:t>6</w:t>
      </w:r>
      <w:r w:rsidR="00F32BF1" w:rsidRPr="00035AE1">
        <w:rPr>
          <w:rFonts w:ascii="Times New Roman" w:eastAsia="Times New Roman" w:hAnsi="Times New Roman" w:cs="Times New Roman"/>
          <w:b/>
          <w:bCs/>
          <w:sz w:val="28"/>
          <w:szCs w:val="26"/>
        </w:rPr>
        <w:t xml:space="preserve">.1. </w:t>
      </w:r>
      <w:r w:rsidR="00DB514D" w:rsidRPr="00035AE1">
        <w:rPr>
          <w:rFonts w:ascii="Times New Roman" w:eastAsia="Times New Roman" w:hAnsi="Times New Roman" w:cs="Times New Roman"/>
          <w:b/>
          <w:bCs/>
          <w:sz w:val="28"/>
          <w:szCs w:val="26"/>
        </w:rPr>
        <w:t>Водоснабжение</w:t>
      </w:r>
      <w:bookmarkEnd w:id="82"/>
      <w:bookmarkEnd w:id="83"/>
      <w:bookmarkEnd w:id="84"/>
      <w:bookmarkEnd w:id="85"/>
    </w:p>
    <w:p w:rsidR="00DB514D" w:rsidRPr="00035AE1" w:rsidRDefault="00DB514D" w:rsidP="00252543">
      <w:pPr>
        <w:pStyle w:val="aa"/>
        <w:keepNext/>
        <w:widowControl w:val="0"/>
        <w:numPr>
          <w:ilvl w:val="2"/>
          <w:numId w:val="19"/>
        </w:numPr>
        <w:tabs>
          <w:tab w:val="left" w:pos="567"/>
        </w:tabs>
        <w:spacing w:after="0"/>
        <w:ind w:left="567" w:firstLine="0"/>
        <w:outlineLvl w:val="2"/>
        <w:rPr>
          <w:rFonts w:ascii="Times New Roman" w:eastAsia="Times New Roman" w:hAnsi="Times New Roman" w:cs="Times New Roman"/>
          <w:b/>
          <w:bCs/>
          <w:sz w:val="28"/>
          <w:szCs w:val="28"/>
          <w:lang w:eastAsia="ru-RU"/>
        </w:rPr>
      </w:pPr>
      <w:bookmarkStart w:id="86" w:name="_Toc518916068"/>
      <w:bookmarkStart w:id="87" w:name="_Toc26799765"/>
      <w:bookmarkStart w:id="88" w:name="_Toc64441238"/>
      <w:bookmarkStart w:id="89" w:name="_Toc72837760"/>
      <w:bookmarkStart w:id="90" w:name="_Toc213682340"/>
      <w:r w:rsidRPr="00035AE1">
        <w:rPr>
          <w:rFonts w:ascii="Times New Roman" w:eastAsia="Times New Roman" w:hAnsi="Times New Roman" w:cs="Times New Roman"/>
          <w:b/>
          <w:bCs/>
          <w:sz w:val="28"/>
          <w:szCs w:val="28"/>
          <w:lang w:eastAsia="ru-RU"/>
        </w:rPr>
        <w:t>Существующее положение</w:t>
      </w:r>
      <w:bookmarkEnd w:id="86"/>
      <w:bookmarkEnd w:id="87"/>
      <w:bookmarkEnd w:id="88"/>
      <w:bookmarkEnd w:id="89"/>
      <w:bookmarkEnd w:id="90"/>
    </w:p>
    <w:p w:rsidR="0005492A" w:rsidRPr="00035AE1" w:rsidRDefault="00DB2EF3" w:rsidP="00DB2EF3">
      <w:pPr>
        <w:widowControl w:val="0"/>
        <w:tabs>
          <w:tab w:val="left" w:pos="567"/>
        </w:tabs>
        <w:spacing w:after="0"/>
        <w:jc w:val="both"/>
        <w:rPr>
          <w:rFonts w:ascii="Times New Roman" w:eastAsia="Times New Roman" w:hAnsi="Times New Roman" w:cs="Times New Roman"/>
          <w:bCs/>
          <w:sz w:val="28"/>
          <w:szCs w:val="28"/>
          <w:lang w:eastAsia="x-none"/>
        </w:rPr>
      </w:pPr>
      <w:bookmarkStart w:id="91" w:name="_Toc26799766"/>
      <w:bookmarkStart w:id="92" w:name="_Toc64441239"/>
      <w:r w:rsidRPr="00035AE1">
        <w:rPr>
          <w:rFonts w:ascii="Times New Roman" w:hAnsi="Times New Roman"/>
          <w:sz w:val="28"/>
          <w:szCs w:val="24"/>
        </w:rPr>
        <w:tab/>
      </w:r>
      <w:r w:rsidR="0005492A" w:rsidRPr="00035AE1">
        <w:rPr>
          <w:rFonts w:ascii="Times New Roman" w:hAnsi="Times New Roman"/>
          <w:sz w:val="28"/>
          <w:szCs w:val="24"/>
        </w:rPr>
        <w:t>На территории, рассматриваемой генеральным планом,</w:t>
      </w:r>
      <w:r w:rsidR="0005492A" w:rsidRPr="00035AE1">
        <w:rPr>
          <w:rFonts w:ascii="Times New Roman" w:eastAsia="Times New Roman" w:hAnsi="Times New Roman" w:cs="Times New Roman"/>
          <w:bCs/>
          <w:sz w:val="28"/>
          <w:szCs w:val="28"/>
          <w:lang w:val="x-none" w:eastAsia="x-none"/>
        </w:rPr>
        <w:t xml:space="preserve"> существующи</w:t>
      </w:r>
      <w:r w:rsidR="00946510" w:rsidRPr="00035AE1">
        <w:rPr>
          <w:rFonts w:ascii="Times New Roman" w:eastAsia="Times New Roman" w:hAnsi="Times New Roman" w:cs="Times New Roman"/>
          <w:bCs/>
          <w:sz w:val="28"/>
          <w:szCs w:val="28"/>
          <w:lang w:eastAsia="x-none"/>
        </w:rPr>
        <w:t>х</w:t>
      </w:r>
      <w:r w:rsidR="0005492A" w:rsidRPr="00035AE1">
        <w:rPr>
          <w:rFonts w:ascii="Times New Roman" w:eastAsia="Times New Roman" w:hAnsi="Times New Roman" w:cs="Times New Roman"/>
          <w:bCs/>
          <w:sz w:val="28"/>
          <w:szCs w:val="28"/>
          <w:lang w:val="x-none" w:eastAsia="x-none"/>
        </w:rPr>
        <w:t xml:space="preserve"> </w:t>
      </w:r>
      <w:r w:rsidR="00946510" w:rsidRPr="00035AE1">
        <w:rPr>
          <w:rFonts w:ascii="Times New Roman" w:eastAsia="Times New Roman" w:hAnsi="Times New Roman" w:cs="Times New Roman"/>
          <w:bCs/>
          <w:sz w:val="28"/>
          <w:szCs w:val="28"/>
          <w:lang w:eastAsia="x-none"/>
        </w:rPr>
        <w:t>объектов централизованного водоснабжения нет, в</w:t>
      </w:r>
      <w:r w:rsidR="0005492A" w:rsidRPr="00035AE1">
        <w:rPr>
          <w:rFonts w:ascii="Times New Roman" w:eastAsia="Times New Roman" w:hAnsi="Times New Roman" w:cs="Times New Roman"/>
          <w:bCs/>
          <w:sz w:val="28"/>
          <w:szCs w:val="28"/>
          <w:lang w:val="x-none" w:eastAsia="x-none"/>
        </w:rPr>
        <w:t>одоснабжение</w:t>
      </w:r>
      <w:r w:rsidR="0005492A" w:rsidRPr="00035AE1">
        <w:rPr>
          <w:rFonts w:ascii="Times New Roman" w:eastAsia="Times New Roman" w:hAnsi="Times New Roman" w:cs="Times New Roman"/>
          <w:bCs/>
          <w:sz w:val="28"/>
          <w:szCs w:val="28"/>
          <w:lang w:eastAsia="x-none"/>
        </w:rPr>
        <w:t xml:space="preserve"> для хозяйственно-питьевых нужд </w:t>
      </w:r>
      <w:r w:rsidR="00946510" w:rsidRPr="00035AE1">
        <w:rPr>
          <w:rFonts w:ascii="Times New Roman" w:eastAsia="Times New Roman" w:hAnsi="Times New Roman" w:cs="Times New Roman"/>
          <w:bCs/>
          <w:sz w:val="28"/>
          <w:szCs w:val="28"/>
          <w:lang w:eastAsia="x-none"/>
        </w:rPr>
        <w:t>не осуществляется.</w:t>
      </w:r>
    </w:p>
    <w:p w:rsidR="007D5261" w:rsidRPr="00035AE1" w:rsidRDefault="00DB2EF3" w:rsidP="00DB2EF3">
      <w:pPr>
        <w:widowControl w:val="0"/>
        <w:tabs>
          <w:tab w:val="left" w:pos="567"/>
        </w:tabs>
        <w:spacing w:after="0"/>
        <w:jc w:val="both"/>
        <w:rPr>
          <w:rFonts w:ascii="Times New Roman" w:hAnsi="Times New Roman" w:cs="Times New Roman"/>
          <w:sz w:val="28"/>
          <w:szCs w:val="28"/>
        </w:rPr>
      </w:pPr>
      <w:r w:rsidRPr="00035AE1">
        <w:rPr>
          <w:rFonts w:ascii="Times New Roman" w:eastAsia="Times New Roman" w:hAnsi="Times New Roman" w:cs="Times New Roman"/>
          <w:bCs/>
          <w:sz w:val="28"/>
          <w:szCs w:val="28"/>
          <w:lang w:eastAsia="x-none"/>
        </w:rPr>
        <w:tab/>
      </w:r>
    </w:p>
    <w:p w:rsidR="00DB514D" w:rsidRPr="00035AE1" w:rsidRDefault="00DB514D" w:rsidP="00252543">
      <w:pPr>
        <w:pStyle w:val="aa"/>
        <w:keepNext/>
        <w:widowControl w:val="0"/>
        <w:numPr>
          <w:ilvl w:val="2"/>
          <w:numId w:val="19"/>
        </w:numPr>
        <w:tabs>
          <w:tab w:val="left" w:pos="567"/>
        </w:tabs>
        <w:spacing w:after="0"/>
        <w:ind w:left="0" w:firstLine="567"/>
        <w:contextualSpacing w:val="0"/>
        <w:outlineLvl w:val="2"/>
        <w:rPr>
          <w:rFonts w:ascii="Times New Roman" w:eastAsia="Times New Roman" w:hAnsi="Times New Roman" w:cs="Times New Roman"/>
          <w:b/>
          <w:bCs/>
          <w:sz w:val="28"/>
          <w:szCs w:val="24"/>
          <w:lang w:eastAsia="ru-RU"/>
        </w:rPr>
      </w:pPr>
      <w:bookmarkStart w:id="93" w:name="_Toc72837761"/>
      <w:bookmarkStart w:id="94" w:name="_Toc213682341"/>
      <w:r w:rsidRPr="00035AE1">
        <w:rPr>
          <w:rFonts w:ascii="Times New Roman" w:eastAsia="Times New Roman" w:hAnsi="Times New Roman" w:cs="Times New Roman"/>
          <w:b/>
          <w:bCs/>
          <w:sz w:val="28"/>
          <w:szCs w:val="24"/>
          <w:lang w:eastAsia="ru-RU"/>
        </w:rPr>
        <w:t>Проектные решения</w:t>
      </w:r>
      <w:bookmarkEnd w:id="91"/>
      <w:bookmarkEnd w:id="92"/>
      <w:bookmarkEnd w:id="93"/>
      <w:bookmarkEnd w:id="94"/>
    </w:p>
    <w:p w:rsidR="0005492A" w:rsidRPr="00035AE1" w:rsidRDefault="00DB2EF3" w:rsidP="00DB2EF3">
      <w:pPr>
        <w:widowControl w:val="0"/>
        <w:tabs>
          <w:tab w:val="left" w:pos="567"/>
        </w:tabs>
        <w:spacing w:after="0"/>
        <w:jc w:val="both"/>
        <w:rPr>
          <w:rFonts w:ascii="Times New Roman" w:eastAsia="Times New Roman" w:hAnsi="Times New Roman" w:cs="Times New Roman"/>
          <w:sz w:val="28"/>
          <w:szCs w:val="24"/>
          <w:lang w:eastAsia="ru-RU"/>
        </w:rPr>
      </w:pPr>
      <w:bookmarkStart w:id="95" w:name="_Toc26799767"/>
      <w:bookmarkStart w:id="96" w:name="_Toc64441240"/>
      <w:r w:rsidRPr="00035AE1">
        <w:rPr>
          <w:rFonts w:ascii="Times New Roman" w:eastAsiaTheme="minorEastAsia" w:hAnsi="Times New Roman"/>
          <w:bCs/>
          <w:sz w:val="28"/>
          <w:szCs w:val="28"/>
          <w:lang w:eastAsia="x-none"/>
        </w:rPr>
        <w:tab/>
      </w:r>
      <w:r w:rsidR="00771D9A" w:rsidRPr="00035AE1">
        <w:rPr>
          <w:rFonts w:ascii="Times New Roman" w:eastAsiaTheme="minorEastAsia" w:hAnsi="Times New Roman"/>
          <w:bCs/>
          <w:sz w:val="28"/>
          <w:szCs w:val="28"/>
          <w:lang w:eastAsia="x-none"/>
        </w:rPr>
        <w:t>Хозяйственно-бытовое в</w:t>
      </w:r>
      <w:r w:rsidR="0005492A" w:rsidRPr="00035AE1">
        <w:rPr>
          <w:rFonts w:ascii="Times New Roman" w:eastAsiaTheme="minorEastAsia" w:hAnsi="Times New Roman"/>
          <w:bCs/>
          <w:sz w:val="28"/>
          <w:szCs w:val="28"/>
          <w:lang w:val="x-none" w:eastAsia="x-none"/>
        </w:rPr>
        <w:t>одоснабжение</w:t>
      </w:r>
      <w:r w:rsidR="0005492A" w:rsidRPr="00035AE1">
        <w:rPr>
          <w:rFonts w:ascii="Times New Roman" w:eastAsia="Times New Roman" w:hAnsi="Times New Roman" w:cs="Times New Roman"/>
          <w:sz w:val="28"/>
          <w:szCs w:val="24"/>
          <w:lang w:eastAsia="ru-RU"/>
        </w:rPr>
        <w:t xml:space="preserve"> </w:t>
      </w:r>
      <w:r w:rsidR="00771D9A" w:rsidRPr="00035AE1">
        <w:rPr>
          <w:rFonts w:ascii="Times New Roman" w:eastAsiaTheme="minorEastAsia" w:hAnsi="Times New Roman"/>
          <w:bCs/>
          <w:sz w:val="28"/>
          <w:szCs w:val="28"/>
          <w:lang w:eastAsia="x-none"/>
        </w:rPr>
        <w:t>на рассматриваемой территории</w:t>
      </w:r>
      <w:r w:rsidR="0005492A" w:rsidRPr="00035AE1">
        <w:rPr>
          <w:rFonts w:ascii="Times New Roman" w:eastAsiaTheme="minorEastAsia" w:hAnsi="Times New Roman"/>
          <w:bCs/>
          <w:sz w:val="28"/>
          <w:szCs w:val="28"/>
          <w:lang w:val="x-none" w:eastAsia="x-none"/>
        </w:rPr>
        <w:t xml:space="preserve"> предлагается </w:t>
      </w:r>
      <w:r w:rsidR="00771D9A" w:rsidRPr="00035AE1">
        <w:rPr>
          <w:rFonts w:ascii="Times New Roman" w:eastAsiaTheme="minorEastAsia" w:hAnsi="Times New Roman"/>
          <w:bCs/>
          <w:sz w:val="28"/>
          <w:szCs w:val="28"/>
          <w:lang w:eastAsia="x-none"/>
        </w:rPr>
        <w:t xml:space="preserve">автономное </w:t>
      </w:r>
      <w:r w:rsidR="0005492A" w:rsidRPr="00035AE1">
        <w:rPr>
          <w:rFonts w:ascii="Times New Roman" w:eastAsiaTheme="minorEastAsia" w:hAnsi="Times New Roman"/>
          <w:bCs/>
          <w:sz w:val="28"/>
          <w:szCs w:val="28"/>
          <w:lang w:val="x-none" w:eastAsia="x-none"/>
        </w:rPr>
        <w:t xml:space="preserve">от </w:t>
      </w:r>
      <w:r w:rsidR="00771D9A" w:rsidRPr="00035AE1">
        <w:rPr>
          <w:rFonts w:ascii="Times New Roman" w:eastAsiaTheme="minorEastAsia" w:hAnsi="Times New Roman"/>
          <w:bCs/>
          <w:sz w:val="28"/>
          <w:szCs w:val="28"/>
          <w:lang w:eastAsia="x-none"/>
        </w:rPr>
        <w:t>индивидуальных</w:t>
      </w:r>
      <w:r w:rsidR="0005492A" w:rsidRPr="00035AE1">
        <w:rPr>
          <w:rFonts w:ascii="Times New Roman" w:eastAsiaTheme="minorEastAsia" w:hAnsi="Times New Roman"/>
          <w:bCs/>
          <w:sz w:val="28"/>
          <w:szCs w:val="28"/>
          <w:lang w:val="x-none" w:eastAsia="x-none"/>
        </w:rPr>
        <w:t xml:space="preserve"> водозаборных сооружений</w:t>
      </w:r>
      <w:r w:rsidR="00771D9A" w:rsidRPr="00035AE1">
        <w:rPr>
          <w:rFonts w:ascii="Times New Roman" w:eastAsiaTheme="minorEastAsia" w:hAnsi="Times New Roman"/>
          <w:bCs/>
          <w:sz w:val="28"/>
          <w:szCs w:val="28"/>
          <w:lang w:eastAsia="x-none"/>
        </w:rPr>
        <w:t xml:space="preserve"> или привозной водой</w:t>
      </w:r>
      <w:r w:rsidR="0005492A" w:rsidRPr="00035AE1">
        <w:rPr>
          <w:rFonts w:ascii="Times New Roman" w:eastAsiaTheme="minorEastAsia" w:hAnsi="Times New Roman"/>
          <w:bCs/>
          <w:sz w:val="28"/>
          <w:szCs w:val="28"/>
          <w:lang w:eastAsia="x-none"/>
        </w:rPr>
        <w:t xml:space="preserve">. </w:t>
      </w:r>
    </w:p>
    <w:p w:rsidR="0005492A" w:rsidRPr="00035AE1" w:rsidRDefault="0005492A" w:rsidP="00054D92">
      <w:pPr>
        <w:widowControl w:val="0"/>
        <w:tabs>
          <w:tab w:val="left" w:pos="567"/>
        </w:tabs>
        <w:spacing w:before="120" w:after="0"/>
        <w:ind w:firstLine="709"/>
        <w:jc w:val="center"/>
        <w:rPr>
          <w:rFonts w:ascii="Times New Roman" w:eastAsia="Times New Roman" w:hAnsi="Times New Roman" w:cs="Times New Roman"/>
          <w:bCs/>
          <w:sz w:val="28"/>
          <w:szCs w:val="28"/>
          <w:lang w:eastAsia="x-none"/>
        </w:rPr>
      </w:pPr>
      <w:r w:rsidRPr="00035AE1">
        <w:rPr>
          <w:rFonts w:ascii="Times New Roman" w:eastAsia="Times New Roman" w:hAnsi="Times New Roman" w:cs="Times New Roman"/>
          <w:bCs/>
          <w:sz w:val="28"/>
          <w:szCs w:val="28"/>
          <w:lang w:val="x-none" w:eastAsia="x-none"/>
        </w:rPr>
        <w:t>Нормы проектирования. Расчетные расходы воды</w:t>
      </w:r>
      <w:r w:rsidR="00771D9A" w:rsidRPr="00035AE1">
        <w:rPr>
          <w:rFonts w:ascii="Times New Roman" w:eastAsia="Times New Roman" w:hAnsi="Times New Roman" w:cs="Times New Roman"/>
          <w:bCs/>
          <w:sz w:val="28"/>
          <w:szCs w:val="28"/>
          <w:lang w:eastAsia="x-none"/>
        </w:rPr>
        <w:t>.</w:t>
      </w:r>
    </w:p>
    <w:p w:rsidR="00771D9A" w:rsidRPr="00035AE1" w:rsidRDefault="00326667" w:rsidP="00326667">
      <w:pPr>
        <w:widowControl w:val="0"/>
        <w:tabs>
          <w:tab w:val="left" w:pos="567"/>
        </w:tabs>
        <w:spacing w:after="0"/>
        <w:jc w:val="both"/>
        <w:rPr>
          <w:rFonts w:ascii="Times New Roman" w:eastAsiaTheme="minorEastAsia" w:hAnsi="Times New Roman"/>
          <w:sz w:val="28"/>
          <w:szCs w:val="24"/>
          <w:lang w:eastAsia="x-none"/>
        </w:rPr>
      </w:pPr>
      <w:r w:rsidRPr="00035AE1">
        <w:rPr>
          <w:rFonts w:ascii="Times New Roman" w:eastAsiaTheme="minorEastAsia" w:hAnsi="Times New Roman"/>
          <w:sz w:val="28"/>
          <w:szCs w:val="24"/>
          <w:lang w:eastAsia="x-none"/>
        </w:rPr>
        <w:tab/>
      </w:r>
      <w:r w:rsidR="00771D9A" w:rsidRPr="00035AE1">
        <w:rPr>
          <w:rFonts w:ascii="Times New Roman" w:eastAsiaTheme="minorEastAsia" w:hAnsi="Times New Roman"/>
          <w:sz w:val="28"/>
          <w:szCs w:val="24"/>
          <w:lang w:eastAsia="x-none"/>
        </w:rPr>
        <w:t xml:space="preserve">Расчетные расходы </w:t>
      </w:r>
      <w:r w:rsidR="00587EBC" w:rsidRPr="00035AE1">
        <w:rPr>
          <w:rFonts w:ascii="Times New Roman" w:eastAsiaTheme="minorEastAsia" w:hAnsi="Times New Roman"/>
          <w:sz w:val="28"/>
          <w:szCs w:val="24"/>
          <w:lang w:eastAsia="x-none"/>
        </w:rPr>
        <w:t xml:space="preserve">воды для технических нужд и воды, предназначенной для хозяйственно-бытового водоснабжения, </w:t>
      </w:r>
      <w:r w:rsidR="0005492A" w:rsidRPr="00035AE1">
        <w:rPr>
          <w:rFonts w:ascii="Times New Roman" w:eastAsiaTheme="minorEastAsia" w:hAnsi="Times New Roman"/>
          <w:sz w:val="28"/>
          <w:szCs w:val="24"/>
          <w:lang w:val="x-none" w:eastAsia="x-none"/>
        </w:rPr>
        <w:t>прин</w:t>
      </w:r>
      <w:r w:rsidR="00771D9A" w:rsidRPr="00035AE1">
        <w:rPr>
          <w:rFonts w:ascii="Times New Roman" w:eastAsiaTheme="minorEastAsia" w:hAnsi="Times New Roman"/>
          <w:sz w:val="28"/>
          <w:szCs w:val="24"/>
          <w:lang w:eastAsia="x-none"/>
        </w:rPr>
        <w:t xml:space="preserve">имаются проектной документацией конкретных объектов. </w:t>
      </w:r>
      <w:bookmarkStart w:id="97" w:name="_Toc72837762"/>
    </w:p>
    <w:p w:rsidR="004B227F" w:rsidRPr="00035AE1" w:rsidRDefault="004B227F" w:rsidP="00771D9A">
      <w:pPr>
        <w:widowControl w:val="0"/>
        <w:tabs>
          <w:tab w:val="left" w:pos="567"/>
        </w:tabs>
        <w:spacing w:before="120" w:after="0"/>
        <w:ind w:firstLine="709"/>
        <w:jc w:val="center"/>
        <w:rPr>
          <w:rFonts w:ascii="Times New Roman" w:eastAsia="Times New Roman" w:hAnsi="Times New Roman" w:cs="Times New Roman"/>
          <w:bCs/>
          <w:sz w:val="28"/>
          <w:szCs w:val="28"/>
          <w:lang w:val="x-none" w:eastAsia="x-none"/>
        </w:rPr>
      </w:pPr>
      <w:r w:rsidRPr="00035AE1">
        <w:rPr>
          <w:rFonts w:ascii="Times New Roman" w:eastAsia="Times New Roman" w:hAnsi="Times New Roman" w:cs="Times New Roman"/>
          <w:bCs/>
          <w:sz w:val="28"/>
          <w:szCs w:val="28"/>
          <w:lang w:val="x-none" w:eastAsia="x-none"/>
        </w:rPr>
        <w:t>Противопожарные мероприятия</w:t>
      </w:r>
    </w:p>
    <w:p w:rsidR="004163E0" w:rsidRPr="00035AE1" w:rsidRDefault="00BE19B4" w:rsidP="00326667">
      <w:pPr>
        <w:widowControl w:val="0"/>
        <w:spacing w:after="0"/>
        <w:ind w:firstLine="567"/>
        <w:jc w:val="both"/>
        <w:rPr>
          <w:rFonts w:ascii="Times New Roman" w:eastAsiaTheme="minorEastAsia" w:hAnsi="Times New Roman"/>
          <w:sz w:val="28"/>
          <w:szCs w:val="28"/>
        </w:rPr>
      </w:pPr>
      <w:r w:rsidRPr="00035AE1">
        <w:rPr>
          <w:rFonts w:ascii="Times New Roman" w:eastAsiaTheme="minorEastAsia" w:hAnsi="Times New Roman"/>
          <w:sz w:val="28"/>
          <w:szCs w:val="28"/>
        </w:rPr>
        <w:t>Пожарная безопасность на рассматриваемой территории осуществляется пожарными частями № 62 в п. Шексна по ул. Заводская, 2 и  № 63 в п. Чебсара, ул. Советская, д. 3  филиала 2 КУ ПБ ВО «Противопожарная служба Вологодской области».</w:t>
      </w:r>
    </w:p>
    <w:p w:rsidR="00771D9A" w:rsidRPr="00035AE1" w:rsidRDefault="00771D9A" w:rsidP="00326667">
      <w:pPr>
        <w:widowControl w:val="0"/>
        <w:spacing w:after="0"/>
        <w:ind w:firstLine="567"/>
        <w:jc w:val="both"/>
        <w:rPr>
          <w:rFonts w:ascii="Times New Roman" w:eastAsia="Times New Roman" w:hAnsi="Times New Roman" w:cs="Times New Roman"/>
          <w:bCs/>
          <w:sz w:val="28"/>
          <w:szCs w:val="28"/>
          <w:lang w:eastAsia="x-none"/>
        </w:rPr>
      </w:pPr>
      <w:r w:rsidRPr="00035AE1">
        <w:rPr>
          <w:rFonts w:ascii="Times New Roman" w:eastAsia="Times New Roman" w:hAnsi="Times New Roman" w:cs="Times New Roman"/>
          <w:bCs/>
          <w:sz w:val="28"/>
          <w:szCs w:val="28"/>
          <w:lang w:val="x-none" w:eastAsia="x-none"/>
        </w:rPr>
        <w:t xml:space="preserve">Наружное пожаротушение </w:t>
      </w:r>
      <w:r w:rsidR="00587EBC" w:rsidRPr="00035AE1">
        <w:rPr>
          <w:rFonts w:ascii="Times New Roman" w:eastAsia="Times New Roman" w:hAnsi="Times New Roman" w:cs="Times New Roman"/>
          <w:bCs/>
          <w:sz w:val="28"/>
          <w:szCs w:val="28"/>
          <w:lang w:eastAsia="x-none"/>
        </w:rPr>
        <w:t>на рассматриваемой территории</w:t>
      </w:r>
      <w:r w:rsidRPr="00035AE1">
        <w:rPr>
          <w:rFonts w:ascii="Times New Roman" w:eastAsia="Times New Roman" w:hAnsi="Times New Roman" w:cs="Times New Roman"/>
          <w:bCs/>
          <w:sz w:val="28"/>
          <w:szCs w:val="28"/>
          <w:lang w:val="x-none" w:eastAsia="x-none"/>
        </w:rPr>
        <w:t xml:space="preserve"> предусмотреть водой из </w:t>
      </w:r>
      <w:r w:rsidR="00587EBC" w:rsidRPr="00035AE1">
        <w:rPr>
          <w:rFonts w:ascii="Times New Roman" w:eastAsia="Times New Roman" w:hAnsi="Times New Roman" w:cs="Times New Roman"/>
          <w:bCs/>
          <w:sz w:val="28"/>
          <w:szCs w:val="28"/>
          <w:lang w:eastAsia="x-none"/>
        </w:rPr>
        <w:t>планируемых</w:t>
      </w:r>
      <w:r w:rsidRPr="00035AE1">
        <w:rPr>
          <w:rFonts w:ascii="Times New Roman" w:eastAsia="Times New Roman" w:hAnsi="Times New Roman" w:cs="Times New Roman"/>
          <w:bCs/>
          <w:sz w:val="28"/>
          <w:szCs w:val="28"/>
          <w:lang w:val="x-none" w:eastAsia="x-none"/>
        </w:rPr>
        <w:t xml:space="preserve"> пожарных </w:t>
      </w:r>
      <w:r w:rsidR="00BE19B4" w:rsidRPr="00035AE1">
        <w:rPr>
          <w:rFonts w:ascii="Times New Roman" w:eastAsia="Times New Roman" w:hAnsi="Times New Roman" w:cs="Times New Roman"/>
          <w:bCs/>
          <w:sz w:val="28"/>
          <w:szCs w:val="28"/>
          <w:lang w:eastAsia="x-none"/>
        </w:rPr>
        <w:t>резервуаров</w:t>
      </w:r>
      <w:r w:rsidRPr="00035AE1">
        <w:rPr>
          <w:rFonts w:ascii="Times New Roman" w:eastAsia="Times New Roman" w:hAnsi="Times New Roman" w:cs="Times New Roman"/>
          <w:bCs/>
          <w:sz w:val="28"/>
          <w:szCs w:val="28"/>
          <w:lang w:val="x-none" w:eastAsia="x-none"/>
        </w:rPr>
        <w:t xml:space="preserve"> с пом</w:t>
      </w:r>
      <w:r w:rsidR="004163E0" w:rsidRPr="00035AE1">
        <w:rPr>
          <w:rFonts w:ascii="Times New Roman" w:eastAsia="Times New Roman" w:hAnsi="Times New Roman" w:cs="Times New Roman"/>
          <w:bCs/>
          <w:sz w:val="28"/>
          <w:szCs w:val="28"/>
          <w:lang w:val="x-none" w:eastAsia="x-none"/>
        </w:rPr>
        <w:t>ощью пожарных машин и мотопомп.</w:t>
      </w:r>
      <w:r w:rsidR="00BE19B4" w:rsidRPr="00035AE1">
        <w:rPr>
          <w:rFonts w:ascii="Times New Roman" w:eastAsia="Times New Roman" w:hAnsi="Times New Roman" w:cs="Times New Roman"/>
          <w:bCs/>
          <w:sz w:val="28"/>
          <w:szCs w:val="28"/>
          <w:lang w:eastAsia="x-none"/>
        </w:rPr>
        <w:t xml:space="preserve"> Размещение пожарных резервуаров предусмотреть на следующих стадиях проектирования.</w:t>
      </w:r>
    </w:p>
    <w:p w:rsidR="004163E0" w:rsidRPr="00035AE1" w:rsidRDefault="004163E0" w:rsidP="00326667">
      <w:pPr>
        <w:widowControl w:val="0"/>
        <w:spacing w:after="0"/>
        <w:ind w:firstLine="567"/>
        <w:jc w:val="both"/>
        <w:rPr>
          <w:rFonts w:ascii="Times New Roman" w:eastAsia="Times New Roman" w:hAnsi="Times New Roman" w:cs="Times New Roman"/>
          <w:bCs/>
          <w:sz w:val="28"/>
          <w:szCs w:val="28"/>
          <w:lang w:eastAsia="x-none"/>
        </w:rPr>
      </w:pPr>
    </w:p>
    <w:p w:rsidR="00DB514D" w:rsidRPr="00035AE1" w:rsidRDefault="00DB514D" w:rsidP="00252543">
      <w:pPr>
        <w:pStyle w:val="aa"/>
        <w:keepNext/>
        <w:keepLines/>
        <w:numPr>
          <w:ilvl w:val="1"/>
          <w:numId w:val="19"/>
        </w:numPr>
        <w:tabs>
          <w:tab w:val="left" w:pos="0"/>
        </w:tabs>
        <w:spacing w:after="0" w:line="23" w:lineRule="atLeast"/>
        <w:ind w:left="0" w:firstLine="567"/>
        <w:contextualSpacing w:val="0"/>
        <w:outlineLvl w:val="1"/>
        <w:rPr>
          <w:rFonts w:ascii="Times New Roman" w:eastAsia="Times New Roman" w:hAnsi="Times New Roman" w:cs="Times New Roman"/>
          <w:b/>
          <w:bCs/>
          <w:sz w:val="28"/>
          <w:szCs w:val="26"/>
        </w:rPr>
      </w:pPr>
      <w:bookmarkStart w:id="98" w:name="_Toc213682342"/>
      <w:r w:rsidRPr="00035AE1">
        <w:rPr>
          <w:rFonts w:ascii="Times New Roman" w:eastAsia="Times New Roman" w:hAnsi="Times New Roman" w:cs="Times New Roman"/>
          <w:b/>
          <w:bCs/>
          <w:sz w:val="28"/>
          <w:szCs w:val="26"/>
        </w:rPr>
        <w:t>Водоотведение</w:t>
      </w:r>
      <w:bookmarkEnd w:id="95"/>
      <w:bookmarkEnd w:id="96"/>
      <w:bookmarkEnd w:id="97"/>
      <w:bookmarkEnd w:id="98"/>
    </w:p>
    <w:p w:rsidR="00DB514D" w:rsidRPr="00035AE1" w:rsidRDefault="00DB514D" w:rsidP="00252543">
      <w:pPr>
        <w:keepNext/>
        <w:widowControl w:val="0"/>
        <w:numPr>
          <w:ilvl w:val="2"/>
          <w:numId w:val="19"/>
        </w:numPr>
        <w:tabs>
          <w:tab w:val="left" w:pos="0"/>
        </w:tabs>
        <w:spacing w:after="0" w:line="23" w:lineRule="atLeast"/>
        <w:ind w:left="0" w:firstLine="567"/>
        <w:outlineLvl w:val="2"/>
        <w:rPr>
          <w:rFonts w:ascii="Times New Roman" w:eastAsia="Times New Roman" w:hAnsi="Times New Roman" w:cs="Times New Roman"/>
          <w:b/>
          <w:bCs/>
          <w:sz w:val="28"/>
          <w:szCs w:val="24"/>
          <w:lang w:eastAsia="ru-RU"/>
        </w:rPr>
      </w:pPr>
      <w:bookmarkStart w:id="99" w:name="_Toc26799768"/>
      <w:bookmarkStart w:id="100" w:name="_Toc64441241"/>
      <w:bookmarkStart w:id="101" w:name="_Toc72837763"/>
      <w:bookmarkStart w:id="102" w:name="_Toc213682343"/>
      <w:r w:rsidRPr="00035AE1">
        <w:rPr>
          <w:rFonts w:ascii="Times New Roman" w:eastAsia="Times New Roman" w:hAnsi="Times New Roman" w:cs="Times New Roman"/>
          <w:b/>
          <w:bCs/>
          <w:sz w:val="28"/>
          <w:szCs w:val="24"/>
          <w:lang w:eastAsia="ru-RU"/>
        </w:rPr>
        <w:t>Существующее положение</w:t>
      </w:r>
      <w:bookmarkEnd w:id="99"/>
      <w:bookmarkEnd w:id="100"/>
      <w:bookmarkEnd w:id="101"/>
      <w:bookmarkEnd w:id="102"/>
    </w:p>
    <w:p w:rsidR="0005492A" w:rsidRPr="00035AE1" w:rsidRDefault="0005492A" w:rsidP="00E11C12">
      <w:pPr>
        <w:widowControl w:val="0"/>
        <w:tabs>
          <w:tab w:val="left" w:pos="0"/>
        </w:tabs>
        <w:spacing w:before="120" w:after="0"/>
        <w:ind w:firstLine="567"/>
        <w:jc w:val="both"/>
        <w:rPr>
          <w:rFonts w:ascii="Times New Roman" w:hAnsi="Times New Roman"/>
          <w:bCs/>
          <w:sz w:val="28"/>
          <w:szCs w:val="28"/>
        </w:rPr>
      </w:pPr>
      <w:bookmarkStart w:id="103" w:name="_Toc26799769"/>
      <w:bookmarkStart w:id="104" w:name="_Toc64441242"/>
      <w:r w:rsidRPr="00035AE1">
        <w:rPr>
          <w:rFonts w:ascii="Times New Roman" w:hAnsi="Times New Roman"/>
          <w:sz w:val="28"/>
          <w:szCs w:val="24"/>
        </w:rPr>
        <w:t xml:space="preserve">На территории, рассматриваемой генеральным планом, </w:t>
      </w:r>
      <w:r w:rsidR="00787793" w:rsidRPr="00035AE1">
        <w:rPr>
          <w:rFonts w:ascii="Times New Roman" w:hAnsi="Times New Roman"/>
          <w:bCs/>
          <w:sz w:val="28"/>
          <w:szCs w:val="28"/>
        </w:rPr>
        <w:t>сбор ливневого стока не осуществляется</w:t>
      </w:r>
      <w:r w:rsidRPr="00035AE1">
        <w:rPr>
          <w:rFonts w:ascii="Times New Roman" w:hAnsi="Times New Roman"/>
          <w:bCs/>
          <w:sz w:val="28"/>
          <w:szCs w:val="28"/>
        </w:rPr>
        <w:t xml:space="preserve">. </w:t>
      </w:r>
      <w:r w:rsidR="00787793" w:rsidRPr="00035AE1">
        <w:rPr>
          <w:rFonts w:ascii="Times New Roman" w:hAnsi="Times New Roman"/>
          <w:bCs/>
          <w:sz w:val="28"/>
          <w:szCs w:val="28"/>
        </w:rPr>
        <w:t>Централизованные сооружения хозяйственно-бытовой канализации отсутствуют.</w:t>
      </w:r>
    </w:p>
    <w:p w:rsidR="0005492A" w:rsidRPr="00035AE1" w:rsidRDefault="00326667" w:rsidP="00326667">
      <w:pPr>
        <w:widowControl w:val="0"/>
        <w:tabs>
          <w:tab w:val="left" w:pos="567"/>
        </w:tabs>
        <w:spacing w:after="0"/>
        <w:jc w:val="both"/>
        <w:rPr>
          <w:rFonts w:ascii="Times New Roman" w:hAnsi="Times New Roman"/>
          <w:bCs/>
          <w:sz w:val="28"/>
          <w:szCs w:val="28"/>
        </w:rPr>
      </w:pPr>
      <w:r w:rsidRPr="00035AE1">
        <w:rPr>
          <w:rFonts w:ascii="Times New Roman" w:hAnsi="Times New Roman"/>
          <w:bCs/>
          <w:sz w:val="28"/>
          <w:szCs w:val="28"/>
        </w:rPr>
        <w:tab/>
      </w:r>
      <w:r w:rsidR="00A57ABC" w:rsidRPr="00035AE1">
        <w:rPr>
          <w:rFonts w:ascii="Times New Roman" w:hAnsi="Times New Roman"/>
          <w:bCs/>
          <w:sz w:val="28"/>
          <w:szCs w:val="28"/>
        </w:rPr>
        <w:t xml:space="preserve">Сброс сточных вод </w:t>
      </w:r>
      <w:r w:rsidR="00787793" w:rsidRPr="00035AE1">
        <w:rPr>
          <w:rFonts w:ascii="Times New Roman" w:hAnsi="Times New Roman"/>
          <w:bCs/>
          <w:sz w:val="28"/>
          <w:szCs w:val="28"/>
        </w:rPr>
        <w:t>ближайших населенных пунктов осуществляется</w:t>
      </w:r>
      <w:r w:rsidR="00C500BA" w:rsidRPr="00035AE1">
        <w:rPr>
          <w:rFonts w:ascii="Times New Roman" w:hAnsi="Times New Roman"/>
          <w:bCs/>
          <w:sz w:val="28"/>
          <w:szCs w:val="28"/>
        </w:rPr>
        <w:t xml:space="preserve"> в </w:t>
      </w:r>
      <w:r w:rsidR="00787793" w:rsidRPr="00035AE1">
        <w:rPr>
          <w:rFonts w:ascii="Times New Roman" w:hAnsi="Times New Roman"/>
          <w:bCs/>
          <w:sz w:val="28"/>
          <w:szCs w:val="28"/>
        </w:rPr>
        <w:t xml:space="preserve"> </w:t>
      </w:r>
      <w:r w:rsidR="0005492A" w:rsidRPr="00035AE1">
        <w:rPr>
          <w:rFonts w:ascii="Times New Roman" w:hAnsi="Times New Roman"/>
          <w:bCs/>
          <w:sz w:val="28"/>
          <w:szCs w:val="28"/>
        </w:rPr>
        <w:t>выгреб</w:t>
      </w:r>
      <w:r w:rsidR="00C500BA" w:rsidRPr="00035AE1">
        <w:rPr>
          <w:rFonts w:ascii="Times New Roman" w:hAnsi="Times New Roman"/>
          <w:bCs/>
          <w:sz w:val="28"/>
          <w:szCs w:val="28"/>
        </w:rPr>
        <w:t>а</w:t>
      </w:r>
      <w:r w:rsidR="0005492A" w:rsidRPr="00035AE1">
        <w:rPr>
          <w:rFonts w:ascii="Times New Roman" w:hAnsi="Times New Roman"/>
          <w:bCs/>
          <w:sz w:val="28"/>
          <w:szCs w:val="28"/>
        </w:rPr>
        <w:t>, септик</w:t>
      </w:r>
      <w:r w:rsidR="00C500BA" w:rsidRPr="00035AE1">
        <w:rPr>
          <w:rFonts w:ascii="Times New Roman" w:hAnsi="Times New Roman"/>
          <w:bCs/>
          <w:sz w:val="28"/>
          <w:szCs w:val="28"/>
        </w:rPr>
        <w:t>и</w:t>
      </w:r>
      <w:r w:rsidR="0005492A" w:rsidRPr="00035AE1">
        <w:rPr>
          <w:rFonts w:ascii="Times New Roman" w:hAnsi="Times New Roman"/>
          <w:bCs/>
          <w:sz w:val="28"/>
          <w:szCs w:val="28"/>
        </w:rPr>
        <w:t xml:space="preserve"> и накопительны</w:t>
      </w:r>
      <w:r w:rsidR="00C500BA" w:rsidRPr="00035AE1">
        <w:rPr>
          <w:rFonts w:ascii="Times New Roman" w:hAnsi="Times New Roman"/>
          <w:bCs/>
          <w:sz w:val="28"/>
          <w:szCs w:val="28"/>
        </w:rPr>
        <w:t>е</w:t>
      </w:r>
      <w:r w:rsidR="0005492A" w:rsidRPr="00035AE1">
        <w:rPr>
          <w:rFonts w:ascii="Times New Roman" w:hAnsi="Times New Roman"/>
          <w:bCs/>
          <w:sz w:val="28"/>
          <w:szCs w:val="28"/>
        </w:rPr>
        <w:t xml:space="preserve"> емкост</w:t>
      </w:r>
      <w:r w:rsidR="00C500BA" w:rsidRPr="00035AE1">
        <w:rPr>
          <w:rFonts w:ascii="Times New Roman" w:hAnsi="Times New Roman"/>
          <w:bCs/>
          <w:sz w:val="28"/>
          <w:szCs w:val="28"/>
        </w:rPr>
        <w:t>и</w:t>
      </w:r>
      <w:r w:rsidR="0005492A" w:rsidRPr="00035AE1">
        <w:rPr>
          <w:rFonts w:ascii="Times New Roman" w:hAnsi="Times New Roman"/>
          <w:bCs/>
          <w:sz w:val="28"/>
          <w:szCs w:val="28"/>
        </w:rPr>
        <w:t xml:space="preserve"> </w:t>
      </w:r>
      <w:r w:rsidR="00C500BA" w:rsidRPr="00035AE1">
        <w:rPr>
          <w:rFonts w:ascii="Times New Roman" w:hAnsi="Times New Roman"/>
          <w:bCs/>
          <w:sz w:val="28"/>
          <w:szCs w:val="28"/>
        </w:rPr>
        <w:t>с вывозом остатка</w:t>
      </w:r>
      <w:r w:rsidR="0005492A" w:rsidRPr="00035AE1">
        <w:rPr>
          <w:rFonts w:ascii="Times New Roman" w:hAnsi="Times New Roman"/>
          <w:bCs/>
          <w:sz w:val="28"/>
          <w:szCs w:val="28"/>
        </w:rPr>
        <w:t xml:space="preserve"> на существующие очистные сооружения канализации в п. </w:t>
      </w:r>
      <w:r w:rsidR="00C87C1A" w:rsidRPr="00035AE1">
        <w:rPr>
          <w:rFonts w:ascii="Times New Roman" w:hAnsi="Times New Roman"/>
          <w:bCs/>
          <w:sz w:val="28"/>
          <w:szCs w:val="28"/>
        </w:rPr>
        <w:t>Шексна</w:t>
      </w:r>
      <w:r w:rsidR="0005492A" w:rsidRPr="00035AE1">
        <w:rPr>
          <w:rFonts w:ascii="Times New Roman" w:hAnsi="Times New Roman"/>
          <w:bCs/>
          <w:sz w:val="28"/>
          <w:szCs w:val="28"/>
        </w:rPr>
        <w:t>.</w:t>
      </w:r>
    </w:p>
    <w:p w:rsidR="00DB514D" w:rsidRPr="00035AE1" w:rsidRDefault="00DB514D" w:rsidP="00252543">
      <w:pPr>
        <w:keepNext/>
        <w:widowControl w:val="0"/>
        <w:numPr>
          <w:ilvl w:val="2"/>
          <w:numId w:val="19"/>
        </w:numPr>
        <w:tabs>
          <w:tab w:val="left" w:pos="567"/>
        </w:tabs>
        <w:spacing w:after="0" w:line="23" w:lineRule="atLeast"/>
        <w:ind w:left="709" w:hanging="142"/>
        <w:outlineLvl w:val="2"/>
        <w:rPr>
          <w:rFonts w:ascii="Times New Roman" w:eastAsia="Times New Roman" w:hAnsi="Times New Roman" w:cs="Times New Roman"/>
          <w:b/>
          <w:bCs/>
          <w:sz w:val="28"/>
          <w:szCs w:val="24"/>
          <w:lang w:eastAsia="ru-RU"/>
        </w:rPr>
      </w:pPr>
      <w:bookmarkStart w:id="105" w:name="_Toc72837764"/>
      <w:bookmarkStart w:id="106" w:name="_Toc213682344"/>
      <w:r w:rsidRPr="00035AE1">
        <w:rPr>
          <w:rFonts w:ascii="Times New Roman" w:eastAsia="Times New Roman" w:hAnsi="Times New Roman" w:cs="Times New Roman"/>
          <w:b/>
          <w:bCs/>
          <w:sz w:val="28"/>
          <w:szCs w:val="24"/>
          <w:lang w:eastAsia="ru-RU"/>
        </w:rPr>
        <w:t>Проектные решения</w:t>
      </w:r>
      <w:bookmarkEnd w:id="103"/>
      <w:bookmarkEnd w:id="104"/>
      <w:bookmarkEnd w:id="105"/>
      <w:bookmarkEnd w:id="106"/>
    </w:p>
    <w:p w:rsidR="003F0F9C" w:rsidRPr="00035AE1" w:rsidRDefault="00326667" w:rsidP="00326667">
      <w:pPr>
        <w:widowControl w:val="0"/>
        <w:tabs>
          <w:tab w:val="left" w:pos="567"/>
        </w:tabs>
        <w:spacing w:after="0"/>
        <w:jc w:val="both"/>
        <w:rPr>
          <w:rFonts w:ascii="Times New Roman" w:hAnsi="Times New Roman"/>
          <w:bCs/>
          <w:sz w:val="28"/>
          <w:szCs w:val="28"/>
        </w:rPr>
      </w:pPr>
      <w:bookmarkStart w:id="107" w:name="_Toc64441243"/>
      <w:r w:rsidRPr="00035AE1">
        <w:rPr>
          <w:rFonts w:ascii="Times New Roman" w:eastAsia="Times New Roman" w:hAnsi="Times New Roman" w:cs="Times New Roman"/>
          <w:bCs/>
          <w:sz w:val="28"/>
          <w:szCs w:val="28"/>
          <w:lang w:eastAsia="x-none"/>
        </w:rPr>
        <w:tab/>
      </w:r>
      <w:r w:rsidR="00035AE1" w:rsidRPr="00035AE1">
        <w:rPr>
          <w:rFonts w:ascii="Times New Roman" w:hAnsi="Times New Roman"/>
          <w:bCs/>
          <w:sz w:val="28"/>
          <w:szCs w:val="28"/>
        </w:rPr>
        <w:t>Н</w:t>
      </w:r>
      <w:r w:rsidR="003F0F9C" w:rsidRPr="00035AE1">
        <w:rPr>
          <w:rFonts w:ascii="Times New Roman" w:hAnsi="Times New Roman"/>
          <w:bCs/>
          <w:sz w:val="28"/>
          <w:szCs w:val="28"/>
        </w:rPr>
        <w:t xml:space="preserve">а рассматриваемой территории </w:t>
      </w:r>
      <w:r w:rsidR="00C77A2D" w:rsidRPr="00035AE1">
        <w:rPr>
          <w:rFonts w:ascii="Times New Roman" w:hAnsi="Times New Roman"/>
          <w:bCs/>
          <w:sz w:val="28"/>
          <w:szCs w:val="28"/>
        </w:rPr>
        <w:t xml:space="preserve">предлагается </w:t>
      </w:r>
      <w:r w:rsidR="00C500BA" w:rsidRPr="00035AE1">
        <w:rPr>
          <w:rFonts w:ascii="Times New Roman" w:hAnsi="Times New Roman"/>
          <w:bCs/>
          <w:sz w:val="28"/>
          <w:szCs w:val="28"/>
        </w:rPr>
        <w:t>автономная</w:t>
      </w:r>
      <w:r w:rsidR="00C77A2D" w:rsidRPr="00035AE1">
        <w:rPr>
          <w:rFonts w:ascii="Times New Roman" w:hAnsi="Times New Roman"/>
          <w:bCs/>
          <w:sz w:val="28"/>
          <w:szCs w:val="28"/>
        </w:rPr>
        <w:t xml:space="preserve"> система</w:t>
      </w:r>
      <w:r w:rsidR="00BC5648" w:rsidRPr="00035AE1">
        <w:rPr>
          <w:rFonts w:ascii="Times New Roman" w:hAnsi="Times New Roman"/>
          <w:bCs/>
          <w:sz w:val="28"/>
          <w:szCs w:val="28"/>
        </w:rPr>
        <w:t xml:space="preserve"> ливневой и хоз</w:t>
      </w:r>
      <w:r w:rsidR="00F32BF1" w:rsidRPr="00035AE1">
        <w:rPr>
          <w:rFonts w:ascii="Times New Roman" w:hAnsi="Times New Roman"/>
          <w:bCs/>
          <w:sz w:val="28"/>
          <w:szCs w:val="28"/>
        </w:rPr>
        <w:t>яйственно</w:t>
      </w:r>
      <w:r w:rsidR="00BC5648" w:rsidRPr="00035AE1">
        <w:rPr>
          <w:rFonts w:ascii="Times New Roman" w:hAnsi="Times New Roman"/>
          <w:bCs/>
          <w:sz w:val="28"/>
          <w:szCs w:val="28"/>
        </w:rPr>
        <w:t>-бытовой</w:t>
      </w:r>
      <w:r w:rsidR="00C77A2D" w:rsidRPr="00035AE1">
        <w:rPr>
          <w:rFonts w:ascii="Times New Roman" w:hAnsi="Times New Roman"/>
          <w:bCs/>
          <w:sz w:val="28"/>
          <w:szCs w:val="28"/>
        </w:rPr>
        <w:t xml:space="preserve"> канализации</w:t>
      </w:r>
      <w:r w:rsidR="00BC5648" w:rsidRPr="00035AE1">
        <w:rPr>
          <w:rFonts w:ascii="Times New Roman" w:hAnsi="Times New Roman"/>
          <w:bCs/>
          <w:sz w:val="28"/>
          <w:szCs w:val="28"/>
        </w:rPr>
        <w:t>, с накопл</w:t>
      </w:r>
      <w:r w:rsidR="003F0F9C" w:rsidRPr="00035AE1">
        <w:rPr>
          <w:rFonts w:ascii="Times New Roman" w:hAnsi="Times New Roman"/>
          <w:bCs/>
          <w:sz w:val="28"/>
          <w:szCs w:val="28"/>
        </w:rPr>
        <w:t xml:space="preserve">ением и вывозом остатка на очистные сооружения в п. </w:t>
      </w:r>
      <w:r w:rsidR="00035AE1" w:rsidRPr="00035AE1">
        <w:rPr>
          <w:rFonts w:ascii="Times New Roman" w:hAnsi="Times New Roman"/>
          <w:bCs/>
          <w:sz w:val="28"/>
          <w:szCs w:val="28"/>
        </w:rPr>
        <w:t>Шексна</w:t>
      </w:r>
      <w:r w:rsidR="003F0F9C" w:rsidRPr="00035AE1">
        <w:rPr>
          <w:rFonts w:ascii="Times New Roman" w:hAnsi="Times New Roman"/>
          <w:bCs/>
          <w:sz w:val="28"/>
          <w:szCs w:val="28"/>
        </w:rPr>
        <w:t>.</w:t>
      </w:r>
    </w:p>
    <w:p w:rsidR="00C77A2D" w:rsidRPr="00035AE1" w:rsidRDefault="00C77A2D" w:rsidP="00825B25">
      <w:pPr>
        <w:widowControl w:val="0"/>
        <w:tabs>
          <w:tab w:val="left" w:pos="567"/>
        </w:tabs>
        <w:spacing w:after="0"/>
        <w:jc w:val="center"/>
        <w:rPr>
          <w:rFonts w:ascii="Times New Roman" w:hAnsi="Times New Roman"/>
          <w:bCs/>
          <w:sz w:val="28"/>
          <w:szCs w:val="28"/>
        </w:rPr>
      </w:pPr>
      <w:r w:rsidRPr="00035AE1">
        <w:rPr>
          <w:rFonts w:ascii="Times New Roman" w:hAnsi="Times New Roman"/>
          <w:bCs/>
          <w:sz w:val="28"/>
          <w:szCs w:val="28"/>
        </w:rPr>
        <w:lastRenderedPageBreak/>
        <w:t>Нормы и объемы водоотведения</w:t>
      </w:r>
    </w:p>
    <w:p w:rsidR="003531A0" w:rsidRPr="00035AE1" w:rsidRDefault="003531A0" w:rsidP="00326667">
      <w:pPr>
        <w:widowControl w:val="0"/>
        <w:tabs>
          <w:tab w:val="left" w:pos="567"/>
        </w:tabs>
        <w:spacing w:after="0"/>
        <w:ind w:firstLine="567"/>
        <w:jc w:val="both"/>
        <w:rPr>
          <w:rFonts w:ascii="Times New Roman" w:hAnsi="Times New Roman"/>
          <w:bCs/>
          <w:sz w:val="28"/>
          <w:szCs w:val="28"/>
        </w:rPr>
      </w:pPr>
      <w:r w:rsidRPr="00035AE1">
        <w:rPr>
          <w:rFonts w:ascii="Times New Roman" w:hAnsi="Times New Roman"/>
          <w:bCs/>
          <w:sz w:val="28"/>
          <w:szCs w:val="28"/>
        </w:rPr>
        <w:t>Объемы</w:t>
      </w:r>
      <w:r w:rsidR="00C77A2D" w:rsidRPr="00035AE1">
        <w:rPr>
          <w:rFonts w:ascii="Times New Roman" w:hAnsi="Times New Roman"/>
          <w:bCs/>
          <w:sz w:val="28"/>
          <w:szCs w:val="28"/>
        </w:rPr>
        <w:t xml:space="preserve"> водоотведения </w:t>
      </w:r>
      <w:r w:rsidRPr="00035AE1">
        <w:rPr>
          <w:rFonts w:ascii="Times New Roman" w:hAnsi="Times New Roman"/>
          <w:bCs/>
          <w:sz w:val="28"/>
          <w:szCs w:val="28"/>
        </w:rPr>
        <w:t>ливневого стока и хозяйственно-бытовых стоков определяются проектной документацией конкретных объектов.</w:t>
      </w:r>
    </w:p>
    <w:p w:rsidR="00C77A2D" w:rsidRPr="00035AE1" w:rsidRDefault="00C77A2D" w:rsidP="00326667">
      <w:pPr>
        <w:widowControl w:val="0"/>
        <w:tabs>
          <w:tab w:val="left" w:pos="567"/>
        </w:tabs>
        <w:spacing w:after="0"/>
        <w:ind w:firstLine="567"/>
        <w:jc w:val="both"/>
        <w:rPr>
          <w:rFonts w:ascii="Times New Roman" w:hAnsi="Times New Roman"/>
          <w:bCs/>
          <w:sz w:val="28"/>
          <w:szCs w:val="28"/>
        </w:rPr>
      </w:pPr>
      <w:r w:rsidRPr="00035AE1">
        <w:rPr>
          <w:rFonts w:ascii="Times New Roman" w:hAnsi="Times New Roman"/>
          <w:bCs/>
          <w:sz w:val="28"/>
          <w:szCs w:val="28"/>
        </w:rPr>
        <w:t>Место выпуска очищенных сточных вод в водный объект должно согласовываться с органами по регулированию использования и охране вод, санитарно-эпидемиологической службой и федеральным органом государственного контроля (надзора) в области рыболовства и сохранения водных биологических ресурсов во внутренних водах Российской Федерации.</w:t>
      </w:r>
    </w:p>
    <w:p w:rsidR="00C77A2D" w:rsidRPr="00035AE1" w:rsidRDefault="00C77A2D" w:rsidP="00326667">
      <w:pPr>
        <w:widowControl w:val="0"/>
        <w:tabs>
          <w:tab w:val="left" w:pos="567"/>
        </w:tabs>
        <w:spacing w:after="0"/>
        <w:ind w:firstLine="567"/>
        <w:jc w:val="both"/>
        <w:rPr>
          <w:rFonts w:ascii="Times New Roman" w:hAnsi="Times New Roman"/>
          <w:bCs/>
          <w:sz w:val="28"/>
          <w:szCs w:val="28"/>
        </w:rPr>
      </w:pPr>
      <w:r w:rsidRPr="00035AE1">
        <w:rPr>
          <w:rFonts w:ascii="Times New Roman" w:hAnsi="Times New Roman"/>
          <w:bCs/>
          <w:sz w:val="28"/>
          <w:szCs w:val="28"/>
        </w:rPr>
        <w:t>Ограничения использования водных объектов для целей сброса сточных вод устанавливаются ст</w:t>
      </w:r>
      <w:r w:rsidR="004C21FF" w:rsidRPr="00035AE1">
        <w:rPr>
          <w:rFonts w:ascii="Times New Roman" w:hAnsi="Times New Roman"/>
          <w:bCs/>
          <w:sz w:val="28"/>
          <w:szCs w:val="28"/>
        </w:rPr>
        <w:t>атьей</w:t>
      </w:r>
      <w:r w:rsidRPr="00035AE1">
        <w:rPr>
          <w:rFonts w:ascii="Times New Roman" w:hAnsi="Times New Roman"/>
          <w:bCs/>
          <w:sz w:val="28"/>
          <w:szCs w:val="28"/>
        </w:rPr>
        <w:t xml:space="preserve"> 44 Водного кодекса Российской Федерации.</w:t>
      </w:r>
    </w:p>
    <w:p w:rsidR="004C21FF" w:rsidRPr="00DD7376" w:rsidRDefault="004C21FF" w:rsidP="001E45D4">
      <w:pPr>
        <w:widowControl w:val="0"/>
        <w:tabs>
          <w:tab w:val="left" w:pos="567"/>
        </w:tabs>
        <w:spacing w:after="0"/>
        <w:ind w:firstLine="567"/>
        <w:jc w:val="both"/>
        <w:rPr>
          <w:rFonts w:ascii="Times New Roman" w:eastAsia="Times New Roman" w:hAnsi="Times New Roman" w:cs="Times New Roman"/>
          <w:bCs/>
          <w:color w:val="FF0000"/>
          <w:sz w:val="28"/>
          <w:szCs w:val="28"/>
          <w:lang w:eastAsia="x-none"/>
        </w:rPr>
      </w:pPr>
    </w:p>
    <w:p w:rsidR="00DB514D" w:rsidRPr="00846F91" w:rsidRDefault="00DB514D" w:rsidP="00252543">
      <w:pPr>
        <w:keepNext/>
        <w:widowControl w:val="0"/>
        <w:numPr>
          <w:ilvl w:val="1"/>
          <w:numId w:val="19"/>
        </w:numPr>
        <w:tabs>
          <w:tab w:val="left" w:pos="0"/>
          <w:tab w:val="left" w:pos="567"/>
        </w:tabs>
        <w:spacing w:before="240" w:line="360" w:lineRule="auto"/>
        <w:ind w:left="709" w:hanging="142"/>
        <w:contextualSpacing/>
        <w:outlineLvl w:val="1"/>
        <w:rPr>
          <w:rFonts w:ascii="Times New Roman" w:eastAsia="Times New Roman" w:hAnsi="Times New Roman" w:cs="Times New Roman"/>
          <w:b/>
          <w:bCs/>
          <w:sz w:val="28"/>
          <w:szCs w:val="24"/>
          <w:lang w:eastAsia="ru-RU"/>
        </w:rPr>
      </w:pPr>
      <w:bookmarkStart w:id="108" w:name="_Toc72837765"/>
      <w:bookmarkStart w:id="109" w:name="_Toc213682345"/>
      <w:r w:rsidRPr="00846F91">
        <w:rPr>
          <w:rFonts w:ascii="Times New Roman" w:eastAsia="Times New Roman" w:hAnsi="Times New Roman" w:cs="Times New Roman"/>
          <w:b/>
          <w:bCs/>
          <w:sz w:val="28"/>
          <w:szCs w:val="24"/>
          <w:lang w:eastAsia="ru-RU"/>
        </w:rPr>
        <w:t>Теплоснабжение</w:t>
      </w:r>
      <w:bookmarkEnd w:id="107"/>
      <w:bookmarkEnd w:id="108"/>
      <w:bookmarkEnd w:id="109"/>
    </w:p>
    <w:p w:rsidR="00DB514D" w:rsidRPr="00846F91" w:rsidRDefault="00DB514D" w:rsidP="00252543">
      <w:pPr>
        <w:keepNext/>
        <w:widowControl w:val="0"/>
        <w:numPr>
          <w:ilvl w:val="2"/>
          <w:numId w:val="19"/>
        </w:numPr>
        <w:tabs>
          <w:tab w:val="left" w:pos="567"/>
        </w:tabs>
        <w:spacing w:before="240" w:after="0" w:line="360" w:lineRule="auto"/>
        <w:ind w:left="709" w:hanging="142"/>
        <w:contextualSpacing/>
        <w:outlineLvl w:val="2"/>
        <w:rPr>
          <w:rFonts w:ascii="Times New Roman" w:eastAsia="Times New Roman" w:hAnsi="Times New Roman" w:cs="Times New Roman"/>
          <w:b/>
          <w:bCs/>
          <w:sz w:val="28"/>
          <w:szCs w:val="24"/>
          <w:lang w:eastAsia="ru-RU"/>
        </w:rPr>
      </w:pPr>
      <w:bookmarkStart w:id="110" w:name="_Toc64441244"/>
      <w:bookmarkStart w:id="111" w:name="_Toc72837766"/>
      <w:bookmarkStart w:id="112" w:name="_Toc213682346"/>
      <w:r w:rsidRPr="00846F91">
        <w:rPr>
          <w:rFonts w:ascii="Times New Roman" w:eastAsia="Times New Roman" w:hAnsi="Times New Roman" w:cs="Times New Roman"/>
          <w:b/>
          <w:bCs/>
          <w:sz w:val="28"/>
          <w:szCs w:val="24"/>
          <w:lang w:eastAsia="ru-RU"/>
        </w:rPr>
        <w:t>Существующее положение</w:t>
      </w:r>
      <w:bookmarkEnd w:id="110"/>
      <w:bookmarkEnd w:id="111"/>
      <w:bookmarkEnd w:id="112"/>
    </w:p>
    <w:p w:rsidR="00661B67" w:rsidRPr="00846F91" w:rsidRDefault="00661B67" w:rsidP="00E504AB">
      <w:pPr>
        <w:tabs>
          <w:tab w:val="left" w:pos="567"/>
        </w:tabs>
        <w:spacing w:after="0"/>
        <w:ind w:firstLine="567"/>
        <w:jc w:val="both"/>
        <w:rPr>
          <w:rFonts w:ascii="Times New Roman" w:hAnsi="Times New Roman"/>
          <w:bCs/>
          <w:sz w:val="28"/>
          <w:szCs w:val="28"/>
        </w:rPr>
      </w:pPr>
      <w:bookmarkStart w:id="113" w:name="_Toc64441245"/>
      <w:bookmarkStart w:id="114" w:name="_Toc72837767"/>
      <w:r w:rsidRPr="00846F91">
        <w:rPr>
          <w:rFonts w:ascii="Times New Roman" w:hAnsi="Times New Roman"/>
          <w:bCs/>
          <w:sz w:val="28"/>
          <w:szCs w:val="28"/>
        </w:rPr>
        <w:t>На   земельн</w:t>
      </w:r>
      <w:r w:rsidR="00FB3619" w:rsidRPr="00846F91">
        <w:rPr>
          <w:rFonts w:ascii="Times New Roman" w:hAnsi="Times New Roman"/>
          <w:bCs/>
          <w:sz w:val="28"/>
          <w:szCs w:val="28"/>
        </w:rPr>
        <w:t>ом</w:t>
      </w:r>
      <w:r w:rsidRPr="00846F91">
        <w:rPr>
          <w:rFonts w:ascii="Times New Roman" w:hAnsi="Times New Roman"/>
          <w:bCs/>
          <w:sz w:val="28"/>
          <w:szCs w:val="28"/>
        </w:rPr>
        <w:t xml:space="preserve"> участк</w:t>
      </w:r>
      <w:r w:rsidR="00FB3619" w:rsidRPr="00846F91">
        <w:rPr>
          <w:rFonts w:ascii="Times New Roman" w:hAnsi="Times New Roman"/>
          <w:bCs/>
          <w:sz w:val="28"/>
          <w:szCs w:val="28"/>
        </w:rPr>
        <w:t>е</w:t>
      </w:r>
      <w:r w:rsidRPr="00846F91">
        <w:rPr>
          <w:rFonts w:ascii="Times New Roman" w:hAnsi="Times New Roman"/>
          <w:bCs/>
          <w:sz w:val="28"/>
          <w:szCs w:val="28"/>
        </w:rPr>
        <w:t xml:space="preserve"> </w:t>
      </w:r>
      <w:r w:rsidR="00FB3619" w:rsidRPr="00846F91">
        <w:rPr>
          <w:rFonts w:ascii="Times New Roman" w:hAnsi="Times New Roman"/>
          <w:bCs/>
          <w:sz w:val="28"/>
          <w:szCs w:val="28"/>
        </w:rPr>
        <w:t xml:space="preserve">с кадастровым номером </w:t>
      </w:r>
      <w:r w:rsidR="00846F91" w:rsidRPr="00846F91">
        <w:rPr>
          <w:rFonts w:ascii="Times New Roman" w:hAnsi="Times New Roman" w:cs="Times New Roman"/>
          <w:sz w:val="28"/>
          <w:szCs w:val="28"/>
        </w:rPr>
        <w:t xml:space="preserve">35:23:0302062:172 </w:t>
      </w:r>
      <w:r w:rsidRPr="00846F91">
        <w:rPr>
          <w:rFonts w:ascii="Times New Roman" w:hAnsi="Times New Roman"/>
          <w:bCs/>
          <w:sz w:val="28"/>
          <w:szCs w:val="28"/>
        </w:rPr>
        <w:t>источники теплоснабжения отсутствуют.</w:t>
      </w:r>
    </w:p>
    <w:p w:rsidR="00DB514D" w:rsidRPr="00846F91" w:rsidRDefault="00DB514D" w:rsidP="00252543">
      <w:pPr>
        <w:keepNext/>
        <w:widowControl w:val="0"/>
        <w:numPr>
          <w:ilvl w:val="2"/>
          <w:numId w:val="19"/>
        </w:numPr>
        <w:tabs>
          <w:tab w:val="left" w:pos="567"/>
        </w:tabs>
        <w:spacing w:before="240" w:after="0" w:line="360" w:lineRule="auto"/>
        <w:ind w:left="0" w:firstLine="567"/>
        <w:contextualSpacing/>
        <w:outlineLvl w:val="2"/>
        <w:rPr>
          <w:rFonts w:ascii="Times New Roman" w:eastAsia="Times New Roman" w:hAnsi="Times New Roman" w:cs="Times New Roman"/>
          <w:b/>
          <w:bCs/>
          <w:sz w:val="28"/>
          <w:szCs w:val="24"/>
          <w:lang w:eastAsia="ru-RU"/>
        </w:rPr>
      </w:pPr>
      <w:bookmarkStart w:id="115" w:name="_Toc213682347"/>
      <w:r w:rsidRPr="00846F91">
        <w:rPr>
          <w:rFonts w:ascii="Times New Roman" w:eastAsia="Times New Roman" w:hAnsi="Times New Roman" w:cs="Times New Roman"/>
          <w:b/>
          <w:bCs/>
          <w:sz w:val="28"/>
          <w:szCs w:val="24"/>
          <w:lang w:eastAsia="ru-RU"/>
        </w:rPr>
        <w:t>Проектные решения</w:t>
      </w:r>
      <w:bookmarkEnd w:id="113"/>
      <w:bookmarkEnd w:id="114"/>
      <w:bookmarkEnd w:id="115"/>
    </w:p>
    <w:p w:rsidR="00523BCE" w:rsidRPr="00846F91" w:rsidRDefault="00661B67" w:rsidP="00054D92">
      <w:pPr>
        <w:pStyle w:val="2f4"/>
        <w:shd w:val="clear" w:color="auto" w:fill="auto"/>
        <w:tabs>
          <w:tab w:val="left" w:pos="567"/>
        </w:tabs>
        <w:spacing w:after="0" w:line="276" w:lineRule="auto"/>
        <w:ind w:firstLine="567"/>
        <w:jc w:val="both"/>
        <w:rPr>
          <w:rFonts w:ascii="Times New Roman" w:hAnsi="Times New Roman"/>
          <w:sz w:val="28"/>
          <w:szCs w:val="24"/>
        </w:rPr>
      </w:pPr>
      <w:bookmarkStart w:id="116" w:name="_Toc64441246"/>
      <w:bookmarkStart w:id="117" w:name="_Toc72837768"/>
      <w:r w:rsidRPr="00846F91">
        <w:rPr>
          <w:rFonts w:ascii="Times New Roman" w:hAnsi="Times New Roman"/>
          <w:sz w:val="28"/>
          <w:szCs w:val="24"/>
        </w:rPr>
        <w:t xml:space="preserve">На планируемой территории </w:t>
      </w:r>
      <w:r w:rsidR="00FB3619" w:rsidRPr="00846F91">
        <w:rPr>
          <w:rFonts w:ascii="Times New Roman" w:hAnsi="Times New Roman"/>
          <w:sz w:val="28"/>
          <w:szCs w:val="24"/>
        </w:rPr>
        <w:t xml:space="preserve"> не </w:t>
      </w:r>
      <w:r w:rsidRPr="00846F91">
        <w:rPr>
          <w:rFonts w:ascii="Times New Roman" w:hAnsi="Times New Roman"/>
          <w:sz w:val="28"/>
          <w:szCs w:val="24"/>
        </w:rPr>
        <w:t>предусматривается теплоснабжение</w:t>
      </w:r>
      <w:r w:rsidR="00DB0D17" w:rsidRPr="00846F91">
        <w:rPr>
          <w:rFonts w:ascii="Times New Roman" w:hAnsi="Times New Roman"/>
          <w:sz w:val="28"/>
          <w:szCs w:val="24"/>
        </w:rPr>
        <w:t>.</w:t>
      </w:r>
    </w:p>
    <w:p w:rsidR="00E504AB" w:rsidRPr="00DD7376" w:rsidRDefault="00E504AB" w:rsidP="00054D92">
      <w:pPr>
        <w:pStyle w:val="2f4"/>
        <w:shd w:val="clear" w:color="auto" w:fill="auto"/>
        <w:tabs>
          <w:tab w:val="left" w:pos="567"/>
        </w:tabs>
        <w:spacing w:after="0" w:line="276" w:lineRule="auto"/>
        <w:ind w:firstLine="567"/>
        <w:jc w:val="both"/>
        <w:rPr>
          <w:rFonts w:ascii="Times New Roman" w:hAnsi="Times New Roman"/>
          <w:color w:val="FF0000"/>
          <w:sz w:val="28"/>
          <w:szCs w:val="24"/>
        </w:rPr>
      </w:pPr>
    </w:p>
    <w:p w:rsidR="00DB514D" w:rsidRPr="00846F91" w:rsidRDefault="00DB514D" w:rsidP="00252543">
      <w:pPr>
        <w:keepNext/>
        <w:widowControl w:val="0"/>
        <w:numPr>
          <w:ilvl w:val="1"/>
          <w:numId w:val="19"/>
        </w:numPr>
        <w:tabs>
          <w:tab w:val="left" w:pos="0"/>
          <w:tab w:val="left" w:pos="567"/>
        </w:tabs>
        <w:spacing w:line="360" w:lineRule="auto"/>
        <w:ind w:left="709" w:hanging="142"/>
        <w:contextualSpacing/>
        <w:outlineLvl w:val="1"/>
        <w:rPr>
          <w:rFonts w:ascii="Times New Roman" w:eastAsia="Times New Roman" w:hAnsi="Times New Roman" w:cs="Times New Roman"/>
          <w:b/>
          <w:bCs/>
          <w:sz w:val="28"/>
          <w:szCs w:val="24"/>
          <w:lang w:eastAsia="ru-RU"/>
        </w:rPr>
      </w:pPr>
      <w:bookmarkStart w:id="118" w:name="_Toc213682348"/>
      <w:r w:rsidRPr="00846F91">
        <w:rPr>
          <w:rFonts w:ascii="Times New Roman" w:eastAsia="Times New Roman" w:hAnsi="Times New Roman" w:cs="Times New Roman"/>
          <w:b/>
          <w:bCs/>
          <w:sz w:val="28"/>
          <w:szCs w:val="24"/>
          <w:lang w:eastAsia="ru-RU"/>
        </w:rPr>
        <w:t>Газоснабжение</w:t>
      </w:r>
      <w:bookmarkEnd w:id="116"/>
      <w:bookmarkEnd w:id="117"/>
      <w:bookmarkEnd w:id="118"/>
    </w:p>
    <w:p w:rsidR="00DB514D" w:rsidRPr="00846F91" w:rsidRDefault="00DB514D" w:rsidP="00252543">
      <w:pPr>
        <w:keepNext/>
        <w:widowControl w:val="0"/>
        <w:numPr>
          <w:ilvl w:val="2"/>
          <w:numId w:val="19"/>
        </w:numPr>
        <w:tabs>
          <w:tab w:val="left" w:pos="567"/>
        </w:tabs>
        <w:spacing w:before="240" w:after="0" w:line="360" w:lineRule="auto"/>
        <w:ind w:left="709" w:hanging="142"/>
        <w:contextualSpacing/>
        <w:outlineLvl w:val="2"/>
        <w:rPr>
          <w:rFonts w:ascii="Times New Roman" w:eastAsia="Times New Roman" w:hAnsi="Times New Roman" w:cs="Times New Roman"/>
          <w:b/>
          <w:bCs/>
          <w:sz w:val="28"/>
          <w:szCs w:val="24"/>
          <w:lang w:eastAsia="ru-RU"/>
        </w:rPr>
      </w:pPr>
      <w:bookmarkStart w:id="119" w:name="_Toc64441247"/>
      <w:bookmarkStart w:id="120" w:name="_Toc72837769"/>
      <w:bookmarkStart w:id="121" w:name="_Toc213682349"/>
      <w:r w:rsidRPr="00846F91">
        <w:rPr>
          <w:rFonts w:ascii="Times New Roman" w:eastAsia="Times New Roman" w:hAnsi="Times New Roman" w:cs="Times New Roman"/>
          <w:b/>
          <w:bCs/>
          <w:sz w:val="28"/>
          <w:szCs w:val="24"/>
          <w:lang w:eastAsia="ru-RU"/>
        </w:rPr>
        <w:t>Существующее положение</w:t>
      </w:r>
      <w:bookmarkEnd w:id="119"/>
      <w:bookmarkEnd w:id="120"/>
      <w:bookmarkEnd w:id="121"/>
    </w:p>
    <w:p w:rsidR="00AC2DD1" w:rsidRDefault="00661B67" w:rsidP="00E504AB">
      <w:pPr>
        <w:tabs>
          <w:tab w:val="left" w:pos="567"/>
        </w:tabs>
        <w:spacing w:after="0"/>
        <w:ind w:firstLine="567"/>
        <w:jc w:val="both"/>
        <w:rPr>
          <w:rFonts w:ascii="Times New Roman" w:hAnsi="Times New Roman"/>
          <w:bCs/>
          <w:sz w:val="28"/>
          <w:szCs w:val="28"/>
        </w:rPr>
      </w:pPr>
      <w:bookmarkStart w:id="122" w:name="_Toc64441248"/>
      <w:bookmarkStart w:id="123" w:name="_Toc72837770"/>
      <w:r w:rsidRPr="00846F91">
        <w:rPr>
          <w:rFonts w:ascii="Times New Roman" w:hAnsi="Times New Roman"/>
          <w:bCs/>
          <w:sz w:val="28"/>
          <w:szCs w:val="28"/>
        </w:rPr>
        <w:t>Вблизи земельн</w:t>
      </w:r>
      <w:r w:rsidR="00FB3619" w:rsidRPr="00846F91">
        <w:rPr>
          <w:rFonts w:ascii="Times New Roman" w:hAnsi="Times New Roman"/>
          <w:bCs/>
          <w:sz w:val="28"/>
          <w:szCs w:val="28"/>
        </w:rPr>
        <w:t>ого</w:t>
      </w:r>
      <w:r w:rsidRPr="00846F91">
        <w:rPr>
          <w:rFonts w:ascii="Times New Roman" w:hAnsi="Times New Roman"/>
          <w:bCs/>
          <w:sz w:val="28"/>
          <w:szCs w:val="28"/>
        </w:rPr>
        <w:t xml:space="preserve"> участк</w:t>
      </w:r>
      <w:r w:rsidR="00FB3619" w:rsidRPr="00846F91">
        <w:rPr>
          <w:rFonts w:ascii="Times New Roman" w:hAnsi="Times New Roman"/>
          <w:bCs/>
          <w:sz w:val="28"/>
          <w:szCs w:val="28"/>
        </w:rPr>
        <w:t>а</w:t>
      </w:r>
      <w:r w:rsidRPr="00846F91">
        <w:rPr>
          <w:rFonts w:ascii="Times New Roman" w:hAnsi="Times New Roman"/>
          <w:bCs/>
          <w:sz w:val="28"/>
          <w:szCs w:val="28"/>
        </w:rPr>
        <w:t xml:space="preserve">  </w:t>
      </w:r>
      <w:r w:rsidR="00FB3619" w:rsidRPr="00846F91">
        <w:rPr>
          <w:rFonts w:ascii="Times New Roman" w:hAnsi="Times New Roman"/>
          <w:bCs/>
          <w:sz w:val="28"/>
          <w:szCs w:val="28"/>
        </w:rPr>
        <w:t xml:space="preserve">с кадастровым номером </w:t>
      </w:r>
      <w:r w:rsidR="00846F91" w:rsidRPr="00AC2DD1">
        <w:rPr>
          <w:rFonts w:ascii="Times New Roman" w:hAnsi="Times New Roman"/>
          <w:bCs/>
          <w:sz w:val="28"/>
          <w:szCs w:val="28"/>
        </w:rPr>
        <w:t xml:space="preserve">35:23:0302062:172 </w:t>
      </w:r>
      <w:r w:rsidR="00E504AB" w:rsidRPr="00846F91">
        <w:rPr>
          <w:rFonts w:ascii="Times New Roman" w:hAnsi="Times New Roman"/>
          <w:bCs/>
          <w:sz w:val="28"/>
          <w:szCs w:val="28"/>
        </w:rPr>
        <w:t xml:space="preserve"> </w:t>
      </w:r>
      <w:r w:rsidRPr="00846F91">
        <w:rPr>
          <w:rFonts w:ascii="Times New Roman" w:hAnsi="Times New Roman"/>
          <w:bCs/>
          <w:sz w:val="28"/>
          <w:szCs w:val="28"/>
        </w:rPr>
        <w:t xml:space="preserve">  про</w:t>
      </w:r>
      <w:r w:rsidR="00AC2DD1">
        <w:rPr>
          <w:rFonts w:ascii="Times New Roman" w:hAnsi="Times New Roman"/>
          <w:bCs/>
          <w:sz w:val="28"/>
          <w:szCs w:val="28"/>
        </w:rPr>
        <w:t>ходят</w:t>
      </w:r>
      <w:r w:rsidR="00846F91" w:rsidRPr="00846F91">
        <w:rPr>
          <w:rFonts w:ascii="Times New Roman" w:hAnsi="Times New Roman"/>
          <w:bCs/>
          <w:sz w:val="28"/>
          <w:szCs w:val="28"/>
        </w:rPr>
        <w:t xml:space="preserve"> объект</w:t>
      </w:r>
      <w:r w:rsidR="00AC2DD1">
        <w:rPr>
          <w:rFonts w:ascii="Times New Roman" w:hAnsi="Times New Roman"/>
          <w:bCs/>
          <w:sz w:val="28"/>
          <w:szCs w:val="28"/>
        </w:rPr>
        <w:t>ы</w:t>
      </w:r>
      <w:r w:rsidR="00846F91" w:rsidRPr="00846F91">
        <w:rPr>
          <w:rFonts w:ascii="Times New Roman" w:hAnsi="Times New Roman"/>
          <w:bCs/>
          <w:sz w:val="28"/>
          <w:szCs w:val="28"/>
        </w:rPr>
        <w:t xml:space="preserve"> газораспределительной сети</w:t>
      </w:r>
      <w:r w:rsidR="00AC2DD1" w:rsidRPr="00AC2DD1">
        <w:rPr>
          <w:rFonts w:ascii="Times New Roman" w:hAnsi="Times New Roman"/>
          <w:bCs/>
          <w:sz w:val="28"/>
          <w:szCs w:val="28"/>
        </w:rPr>
        <w:t>:</w:t>
      </w:r>
    </w:p>
    <w:p w:rsidR="00AC2DD1" w:rsidRPr="00AC2DD1" w:rsidRDefault="00AC2DD1" w:rsidP="00E504AB">
      <w:pPr>
        <w:tabs>
          <w:tab w:val="left" w:pos="567"/>
        </w:tabs>
        <w:spacing w:after="0"/>
        <w:ind w:firstLine="567"/>
        <w:jc w:val="both"/>
        <w:rPr>
          <w:rFonts w:ascii="Times New Roman" w:hAnsi="Times New Roman"/>
          <w:bCs/>
          <w:sz w:val="28"/>
          <w:szCs w:val="28"/>
        </w:rPr>
      </w:pPr>
      <w:r>
        <w:rPr>
          <w:rFonts w:ascii="Times New Roman" w:hAnsi="Times New Roman"/>
          <w:bCs/>
          <w:sz w:val="28"/>
          <w:szCs w:val="28"/>
        </w:rPr>
        <w:t>г</w:t>
      </w:r>
      <w:r w:rsidR="00846F91" w:rsidRPr="00846F91">
        <w:rPr>
          <w:rFonts w:ascii="Times New Roman" w:hAnsi="Times New Roman"/>
          <w:bCs/>
          <w:sz w:val="28"/>
          <w:szCs w:val="28"/>
        </w:rPr>
        <w:t>азопровод высокого давления д.Юрочкино протяженностью 9592.5 п.м.</w:t>
      </w:r>
      <w:r w:rsidR="00846F91" w:rsidRPr="00AC2DD1">
        <w:rPr>
          <w:rFonts w:ascii="Times New Roman" w:hAnsi="Times New Roman"/>
          <w:bCs/>
          <w:sz w:val="28"/>
          <w:szCs w:val="28"/>
        </w:rPr>
        <w:t xml:space="preserve"> в охранной зоне </w:t>
      </w:r>
      <w:r w:rsidRPr="00AC2DD1">
        <w:rPr>
          <w:rFonts w:ascii="Times New Roman" w:hAnsi="Times New Roman"/>
          <w:bCs/>
          <w:sz w:val="28"/>
          <w:szCs w:val="28"/>
        </w:rPr>
        <w:t xml:space="preserve">с </w:t>
      </w:r>
      <w:r w:rsidR="00846F91" w:rsidRPr="00AC2DD1">
        <w:rPr>
          <w:rFonts w:ascii="Times New Roman" w:hAnsi="Times New Roman"/>
          <w:bCs/>
          <w:sz w:val="28"/>
          <w:szCs w:val="28"/>
        </w:rPr>
        <w:t>реестровы</w:t>
      </w:r>
      <w:r w:rsidRPr="00AC2DD1">
        <w:rPr>
          <w:rFonts w:ascii="Times New Roman" w:hAnsi="Times New Roman"/>
          <w:bCs/>
          <w:sz w:val="28"/>
          <w:szCs w:val="28"/>
        </w:rPr>
        <w:t>м</w:t>
      </w:r>
      <w:r w:rsidR="00846F91" w:rsidRPr="00AC2DD1">
        <w:rPr>
          <w:rFonts w:ascii="Times New Roman" w:hAnsi="Times New Roman"/>
          <w:bCs/>
          <w:sz w:val="28"/>
          <w:szCs w:val="28"/>
        </w:rPr>
        <w:t xml:space="preserve"> номер</w:t>
      </w:r>
      <w:r w:rsidRPr="00AC2DD1">
        <w:rPr>
          <w:rFonts w:ascii="Times New Roman" w:hAnsi="Times New Roman"/>
          <w:bCs/>
          <w:sz w:val="28"/>
          <w:szCs w:val="28"/>
        </w:rPr>
        <w:t>ом</w:t>
      </w:r>
      <w:r w:rsidR="00846F91" w:rsidRPr="00AC2DD1">
        <w:rPr>
          <w:rFonts w:ascii="Times New Roman" w:hAnsi="Times New Roman"/>
          <w:bCs/>
          <w:sz w:val="28"/>
          <w:szCs w:val="28"/>
        </w:rPr>
        <w:t xml:space="preserve">  35:23-6.444</w:t>
      </w:r>
      <w:r w:rsidRPr="00AC2DD1">
        <w:rPr>
          <w:rFonts w:ascii="Times New Roman" w:hAnsi="Times New Roman"/>
          <w:bCs/>
          <w:sz w:val="28"/>
          <w:szCs w:val="28"/>
        </w:rPr>
        <w:t>;</w:t>
      </w:r>
    </w:p>
    <w:p w:rsidR="00661B67" w:rsidRPr="00AC2DD1" w:rsidRDefault="00AC2DD1" w:rsidP="00E504AB">
      <w:pPr>
        <w:tabs>
          <w:tab w:val="left" w:pos="567"/>
        </w:tabs>
        <w:spacing w:after="0"/>
        <w:ind w:firstLine="567"/>
        <w:jc w:val="both"/>
        <w:rPr>
          <w:rFonts w:ascii="Times New Roman" w:hAnsi="Times New Roman"/>
          <w:bCs/>
          <w:sz w:val="28"/>
          <w:szCs w:val="28"/>
        </w:rPr>
      </w:pPr>
      <w:r w:rsidRPr="00AC2DD1">
        <w:rPr>
          <w:rFonts w:ascii="Times New Roman" w:hAnsi="Times New Roman"/>
          <w:bCs/>
          <w:sz w:val="28"/>
          <w:szCs w:val="28"/>
        </w:rPr>
        <w:t>газопровод, назначение: нежилое, протяженность 12849,35 м, инв.№ 19:258:002:000040-190, лит. I в охранной зоне с реестровым номером  35:23-6.247.</w:t>
      </w:r>
    </w:p>
    <w:p w:rsidR="00AC2DD1" w:rsidRPr="00846F91" w:rsidRDefault="00AC2DD1" w:rsidP="00E504AB">
      <w:pPr>
        <w:tabs>
          <w:tab w:val="left" w:pos="567"/>
        </w:tabs>
        <w:spacing w:after="0"/>
        <w:ind w:firstLine="567"/>
        <w:jc w:val="both"/>
        <w:rPr>
          <w:rFonts w:ascii="Times New Roman" w:hAnsi="Times New Roman"/>
          <w:bCs/>
          <w:sz w:val="28"/>
          <w:szCs w:val="28"/>
        </w:rPr>
      </w:pPr>
    </w:p>
    <w:p w:rsidR="00DB514D" w:rsidRPr="00846F91" w:rsidRDefault="00DB514D" w:rsidP="00252543">
      <w:pPr>
        <w:keepNext/>
        <w:widowControl w:val="0"/>
        <w:numPr>
          <w:ilvl w:val="2"/>
          <w:numId w:val="19"/>
        </w:numPr>
        <w:tabs>
          <w:tab w:val="left" w:pos="567"/>
        </w:tabs>
        <w:spacing w:before="240" w:after="0" w:line="360" w:lineRule="auto"/>
        <w:ind w:left="709" w:hanging="142"/>
        <w:contextualSpacing/>
        <w:outlineLvl w:val="2"/>
        <w:rPr>
          <w:rFonts w:ascii="Times New Roman" w:eastAsia="Times New Roman" w:hAnsi="Times New Roman" w:cs="Times New Roman"/>
          <w:b/>
          <w:bCs/>
          <w:sz w:val="28"/>
          <w:szCs w:val="24"/>
          <w:lang w:eastAsia="ru-RU"/>
        </w:rPr>
      </w:pPr>
      <w:bookmarkStart w:id="124" w:name="_Toc213682350"/>
      <w:r w:rsidRPr="00846F91">
        <w:rPr>
          <w:rFonts w:ascii="Times New Roman" w:eastAsia="Times New Roman" w:hAnsi="Times New Roman" w:cs="Times New Roman"/>
          <w:b/>
          <w:bCs/>
          <w:sz w:val="28"/>
          <w:szCs w:val="24"/>
          <w:lang w:eastAsia="ru-RU"/>
        </w:rPr>
        <w:t>Проектные решения</w:t>
      </w:r>
      <w:bookmarkEnd w:id="122"/>
      <w:bookmarkEnd w:id="123"/>
      <w:bookmarkEnd w:id="124"/>
    </w:p>
    <w:p w:rsidR="00AA7A1E" w:rsidRPr="00846F91" w:rsidRDefault="00FB3619" w:rsidP="00E504AB">
      <w:pPr>
        <w:widowControl w:val="0"/>
        <w:tabs>
          <w:tab w:val="left" w:pos="567"/>
        </w:tabs>
        <w:spacing w:after="0"/>
        <w:ind w:firstLine="567"/>
        <w:jc w:val="both"/>
        <w:rPr>
          <w:rFonts w:ascii="Times New Roman" w:hAnsi="Times New Roman"/>
          <w:sz w:val="28"/>
          <w:szCs w:val="24"/>
        </w:rPr>
      </w:pPr>
      <w:bookmarkStart w:id="125" w:name="_Toc64441249"/>
      <w:bookmarkStart w:id="126" w:name="_Toc72837771"/>
      <w:r w:rsidRPr="00846F91">
        <w:rPr>
          <w:rFonts w:ascii="Times New Roman" w:hAnsi="Times New Roman"/>
          <w:sz w:val="28"/>
          <w:szCs w:val="24"/>
        </w:rPr>
        <w:t>Г</w:t>
      </w:r>
      <w:r w:rsidR="00C33072" w:rsidRPr="00846F91">
        <w:rPr>
          <w:rFonts w:ascii="Times New Roman" w:hAnsi="Times New Roman"/>
          <w:sz w:val="28"/>
          <w:szCs w:val="24"/>
        </w:rPr>
        <w:t>азификаци</w:t>
      </w:r>
      <w:r w:rsidRPr="00846F91">
        <w:rPr>
          <w:rFonts w:ascii="Times New Roman" w:hAnsi="Times New Roman"/>
          <w:sz w:val="28"/>
          <w:szCs w:val="24"/>
        </w:rPr>
        <w:t>я</w:t>
      </w:r>
      <w:r w:rsidR="00C33072" w:rsidRPr="00846F91">
        <w:rPr>
          <w:rFonts w:ascii="Times New Roman" w:hAnsi="Times New Roman"/>
          <w:sz w:val="28"/>
          <w:szCs w:val="24"/>
        </w:rPr>
        <w:t xml:space="preserve"> рассматриваемой территории </w:t>
      </w:r>
      <w:r w:rsidRPr="00846F91">
        <w:rPr>
          <w:rFonts w:ascii="Times New Roman" w:hAnsi="Times New Roman"/>
          <w:sz w:val="28"/>
          <w:szCs w:val="24"/>
        </w:rPr>
        <w:t>не предусмотрена</w:t>
      </w:r>
      <w:r w:rsidR="00C33072" w:rsidRPr="00846F91">
        <w:rPr>
          <w:rFonts w:ascii="Times New Roman" w:hAnsi="Times New Roman"/>
          <w:sz w:val="28"/>
          <w:szCs w:val="24"/>
        </w:rPr>
        <w:t>.</w:t>
      </w:r>
    </w:p>
    <w:p w:rsidR="00B35B2A" w:rsidRPr="00DD7376" w:rsidRDefault="00B35B2A" w:rsidP="00E504AB">
      <w:pPr>
        <w:widowControl w:val="0"/>
        <w:tabs>
          <w:tab w:val="left" w:pos="567"/>
        </w:tabs>
        <w:spacing w:after="0"/>
        <w:ind w:firstLine="567"/>
        <w:jc w:val="both"/>
        <w:rPr>
          <w:rFonts w:ascii="Times New Roman" w:eastAsia="Times New Roman" w:hAnsi="Times New Roman" w:cs="Times New Roman"/>
          <w:color w:val="FF0000"/>
          <w:sz w:val="28"/>
          <w:szCs w:val="24"/>
          <w:lang w:eastAsia="ru-RU"/>
        </w:rPr>
      </w:pPr>
    </w:p>
    <w:p w:rsidR="00DB514D" w:rsidRPr="002052B9" w:rsidRDefault="00DB514D" w:rsidP="00252543">
      <w:pPr>
        <w:keepNext/>
        <w:widowControl w:val="0"/>
        <w:numPr>
          <w:ilvl w:val="1"/>
          <w:numId w:val="19"/>
        </w:numPr>
        <w:tabs>
          <w:tab w:val="left" w:pos="0"/>
          <w:tab w:val="left" w:pos="567"/>
        </w:tabs>
        <w:spacing w:before="200" w:line="360" w:lineRule="auto"/>
        <w:ind w:left="709" w:hanging="142"/>
        <w:contextualSpacing/>
        <w:outlineLvl w:val="1"/>
        <w:rPr>
          <w:rFonts w:ascii="Times New Roman" w:eastAsia="Times New Roman" w:hAnsi="Times New Roman" w:cs="Times New Roman"/>
          <w:b/>
          <w:bCs/>
          <w:sz w:val="28"/>
          <w:szCs w:val="24"/>
          <w:lang w:eastAsia="ru-RU"/>
        </w:rPr>
      </w:pPr>
      <w:bookmarkStart w:id="127" w:name="_Toc213682351"/>
      <w:r w:rsidRPr="002052B9">
        <w:rPr>
          <w:rFonts w:ascii="Times New Roman" w:eastAsia="Times New Roman" w:hAnsi="Times New Roman" w:cs="Times New Roman"/>
          <w:b/>
          <w:bCs/>
          <w:sz w:val="28"/>
          <w:szCs w:val="24"/>
          <w:lang w:eastAsia="ru-RU"/>
        </w:rPr>
        <w:t>Электроснабжение</w:t>
      </w:r>
      <w:bookmarkEnd w:id="125"/>
      <w:bookmarkEnd w:id="126"/>
      <w:bookmarkEnd w:id="127"/>
    </w:p>
    <w:p w:rsidR="00DB514D" w:rsidRPr="002052B9" w:rsidRDefault="00DB514D" w:rsidP="00252543">
      <w:pPr>
        <w:keepNext/>
        <w:widowControl w:val="0"/>
        <w:numPr>
          <w:ilvl w:val="2"/>
          <w:numId w:val="19"/>
        </w:numPr>
        <w:tabs>
          <w:tab w:val="left" w:pos="567"/>
        </w:tabs>
        <w:spacing w:before="240" w:after="0" w:line="360" w:lineRule="auto"/>
        <w:ind w:left="709" w:hanging="142"/>
        <w:contextualSpacing/>
        <w:outlineLvl w:val="2"/>
        <w:rPr>
          <w:rFonts w:ascii="Times New Roman" w:eastAsia="Times New Roman" w:hAnsi="Times New Roman" w:cs="Times New Roman"/>
          <w:b/>
          <w:bCs/>
          <w:sz w:val="28"/>
          <w:szCs w:val="24"/>
          <w:lang w:eastAsia="ru-RU"/>
        </w:rPr>
      </w:pPr>
      <w:bookmarkStart w:id="128" w:name="_Toc64441250"/>
      <w:bookmarkStart w:id="129" w:name="_Toc72837772"/>
      <w:bookmarkStart w:id="130" w:name="_Toc213682352"/>
      <w:r w:rsidRPr="002052B9">
        <w:rPr>
          <w:rFonts w:ascii="Times New Roman" w:eastAsia="Times New Roman" w:hAnsi="Times New Roman" w:cs="Times New Roman"/>
          <w:b/>
          <w:bCs/>
          <w:sz w:val="28"/>
          <w:szCs w:val="24"/>
          <w:lang w:eastAsia="ru-RU"/>
        </w:rPr>
        <w:t>Существующее положение</w:t>
      </w:r>
      <w:bookmarkEnd w:id="128"/>
      <w:bookmarkEnd w:id="129"/>
      <w:bookmarkEnd w:id="130"/>
    </w:p>
    <w:p w:rsidR="009228B3" w:rsidRPr="00F61E34" w:rsidRDefault="009228B3" w:rsidP="009228B3">
      <w:pPr>
        <w:widowControl w:val="0"/>
        <w:tabs>
          <w:tab w:val="left" w:pos="567"/>
        </w:tabs>
        <w:spacing w:after="0"/>
        <w:ind w:firstLine="567"/>
        <w:jc w:val="both"/>
        <w:rPr>
          <w:rFonts w:ascii="Times New Roman" w:eastAsia="Times New Roman" w:hAnsi="Times New Roman" w:cs="Times New Roman"/>
          <w:sz w:val="28"/>
          <w:szCs w:val="28"/>
          <w:lang w:eastAsia="ru-RU"/>
        </w:rPr>
      </w:pPr>
      <w:bookmarkStart w:id="131" w:name="_Toc64441251"/>
      <w:bookmarkStart w:id="132" w:name="_Toc64441276"/>
      <w:bookmarkStart w:id="133" w:name="_Toc213682355"/>
      <w:bookmarkStart w:id="134" w:name="_Toc72837777"/>
      <w:bookmarkStart w:id="135" w:name="_Toc64441311"/>
      <w:r w:rsidRPr="00F61E34">
        <w:rPr>
          <w:rFonts w:ascii="Times New Roman" w:eastAsia="Times New Roman" w:hAnsi="Times New Roman" w:cs="Times New Roman"/>
          <w:sz w:val="28"/>
          <w:szCs w:val="28"/>
          <w:lang w:eastAsia="ru-RU"/>
        </w:rPr>
        <w:t>На рас</w:t>
      </w:r>
      <w:r>
        <w:rPr>
          <w:rFonts w:ascii="Times New Roman" w:eastAsia="Times New Roman" w:hAnsi="Times New Roman" w:cs="Times New Roman"/>
          <w:sz w:val="28"/>
          <w:szCs w:val="28"/>
          <w:lang w:eastAsia="ru-RU"/>
        </w:rPr>
        <w:t>с</w:t>
      </w:r>
      <w:r w:rsidRPr="00F61E34">
        <w:rPr>
          <w:rFonts w:ascii="Times New Roman" w:eastAsia="Times New Roman" w:hAnsi="Times New Roman" w:cs="Times New Roman"/>
          <w:sz w:val="28"/>
          <w:szCs w:val="28"/>
          <w:lang w:eastAsia="ru-RU"/>
        </w:rPr>
        <w:t xml:space="preserve">матриваемой территории распределение электроэнергии осуществляется воздушными </w:t>
      </w:r>
      <w:r w:rsidR="00BF20D1">
        <w:rPr>
          <w:rFonts w:ascii="Times New Roman" w:eastAsia="Times New Roman" w:hAnsi="Times New Roman" w:cs="Times New Roman"/>
          <w:sz w:val="28"/>
          <w:szCs w:val="28"/>
          <w:lang w:eastAsia="ru-RU"/>
        </w:rPr>
        <w:t xml:space="preserve">и кабельными </w:t>
      </w:r>
      <w:r w:rsidRPr="00F61E34">
        <w:rPr>
          <w:rFonts w:ascii="Times New Roman" w:eastAsia="Times New Roman" w:hAnsi="Times New Roman" w:cs="Times New Roman"/>
          <w:sz w:val="28"/>
          <w:szCs w:val="28"/>
          <w:lang w:eastAsia="ru-RU"/>
        </w:rPr>
        <w:t>линиями 10 кВ, через понижающие трансформаторные подстанции 10/0,4кВ   различной мощности, находящиеся на балансе Вологодского филиала ПАО «Россети Северо-Запад»</w:t>
      </w:r>
      <w:r w:rsidR="00BF20D1">
        <w:rPr>
          <w:rFonts w:ascii="Times New Roman" w:eastAsia="Times New Roman" w:hAnsi="Times New Roman" w:cs="Times New Roman"/>
          <w:sz w:val="28"/>
          <w:szCs w:val="28"/>
          <w:lang w:eastAsia="ru-RU"/>
        </w:rPr>
        <w:t xml:space="preserve"> и на балансе </w:t>
      </w:r>
      <w:r w:rsidR="00BF20D1">
        <w:rPr>
          <w:rFonts w:ascii="Times New Roman" w:eastAsia="Times New Roman" w:hAnsi="Times New Roman" w:cs="Times New Roman"/>
          <w:sz w:val="28"/>
          <w:szCs w:val="28"/>
          <w:lang w:eastAsia="ru-RU"/>
        </w:rPr>
        <w:lastRenderedPageBreak/>
        <w:t>потребителей.</w:t>
      </w:r>
      <w:r w:rsidRPr="00F61E34">
        <w:rPr>
          <w:rFonts w:ascii="Times New Roman" w:eastAsia="Times New Roman" w:hAnsi="Times New Roman" w:cs="Times New Roman"/>
          <w:sz w:val="28"/>
          <w:szCs w:val="28"/>
          <w:lang w:eastAsia="ru-RU"/>
        </w:rPr>
        <w:t xml:space="preserve"> Вблизи рассмат</w:t>
      </w:r>
      <w:r w:rsidR="00BF20D1">
        <w:rPr>
          <w:rFonts w:ascii="Times New Roman" w:eastAsia="Times New Roman" w:hAnsi="Times New Roman" w:cs="Times New Roman"/>
          <w:sz w:val="28"/>
          <w:szCs w:val="28"/>
          <w:lang w:eastAsia="ru-RU"/>
        </w:rPr>
        <w:t>ри</w:t>
      </w:r>
      <w:r w:rsidRPr="00F61E34">
        <w:rPr>
          <w:rFonts w:ascii="Times New Roman" w:eastAsia="Times New Roman" w:hAnsi="Times New Roman" w:cs="Times New Roman"/>
          <w:sz w:val="28"/>
          <w:szCs w:val="28"/>
          <w:lang w:eastAsia="ru-RU"/>
        </w:rPr>
        <w:t xml:space="preserve">ваемой территории проходят воздушные </w:t>
      </w:r>
      <w:r w:rsidR="00BF20D1">
        <w:rPr>
          <w:rFonts w:ascii="Times New Roman" w:eastAsia="Times New Roman" w:hAnsi="Times New Roman" w:cs="Times New Roman"/>
          <w:sz w:val="28"/>
          <w:szCs w:val="28"/>
          <w:lang w:eastAsia="ru-RU"/>
        </w:rPr>
        <w:t xml:space="preserve">и кабельные </w:t>
      </w:r>
      <w:r w:rsidRPr="00F61E34">
        <w:rPr>
          <w:rFonts w:ascii="Times New Roman" w:eastAsia="Times New Roman" w:hAnsi="Times New Roman" w:cs="Times New Roman"/>
          <w:sz w:val="28"/>
          <w:szCs w:val="28"/>
          <w:lang w:eastAsia="ru-RU"/>
        </w:rPr>
        <w:t xml:space="preserve">линии напряжением </w:t>
      </w:r>
      <w:r>
        <w:rPr>
          <w:rFonts w:ascii="Times New Roman" w:eastAsia="Times New Roman" w:hAnsi="Times New Roman" w:cs="Times New Roman"/>
          <w:sz w:val="28"/>
          <w:szCs w:val="28"/>
          <w:lang w:eastAsia="ru-RU"/>
        </w:rPr>
        <w:t>35 кВ</w:t>
      </w:r>
      <w:r w:rsidRPr="00F61E34">
        <w:rPr>
          <w:rFonts w:ascii="Times New Roman" w:eastAsia="Times New Roman" w:hAnsi="Times New Roman" w:cs="Times New Roman"/>
          <w:sz w:val="28"/>
          <w:szCs w:val="28"/>
          <w:lang w:eastAsia="ru-RU"/>
        </w:rPr>
        <w:t xml:space="preserve"> и 10 кВ.</w:t>
      </w:r>
    </w:p>
    <w:p w:rsidR="009228B3" w:rsidRPr="00A31AED" w:rsidRDefault="009228B3" w:rsidP="009228B3">
      <w:pPr>
        <w:widowControl w:val="0"/>
        <w:tabs>
          <w:tab w:val="left" w:pos="567"/>
        </w:tabs>
        <w:spacing w:after="0"/>
        <w:ind w:firstLine="709"/>
        <w:jc w:val="right"/>
        <w:rPr>
          <w:rFonts w:ascii="Times New Roman" w:eastAsia="Times New Roman" w:hAnsi="Times New Roman" w:cs="Times New Roman"/>
          <w:sz w:val="28"/>
          <w:szCs w:val="28"/>
          <w:lang w:eastAsia="ru-RU"/>
        </w:rPr>
      </w:pPr>
      <w:r w:rsidRPr="00226F7B">
        <w:rPr>
          <w:rFonts w:ascii="Times New Roman" w:eastAsia="Times New Roman" w:hAnsi="Times New Roman" w:cs="Times New Roman"/>
          <w:sz w:val="28"/>
          <w:szCs w:val="28"/>
          <w:lang w:eastAsia="ru-RU"/>
        </w:rPr>
        <w:t xml:space="preserve">Таблица </w:t>
      </w:r>
      <w:r w:rsidRPr="00002179">
        <w:rPr>
          <w:rFonts w:ascii="Times New Roman" w:eastAsia="Times New Roman" w:hAnsi="Times New Roman" w:cs="Times New Roman"/>
          <w:sz w:val="28"/>
          <w:szCs w:val="28"/>
          <w:lang w:eastAsia="ru-RU"/>
        </w:rPr>
        <w:t>6</w:t>
      </w:r>
      <w:r w:rsidRPr="00226F7B">
        <w:rPr>
          <w:rFonts w:ascii="Times New Roman" w:eastAsia="Times New Roman" w:hAnsi="Times New Roman" w:cs="Times New Roman"/>
          <w:sz w:val="28"/>
          <w:szCs w:val="28"/>
          <w:lang w:eastAsia="ru-RU"/>
        </w:rPr>
        <w:t>.5.1.</w:t>
      </w:r>
      <w:r>
        <w:rPr>
          <w:rFonts w:ascii="Times New Roman" w:eastAsia="Times New Roman" w:hAnsi="Times New Roman" w:cs="Times New Roman"/>
          <w:sz w:val="28"/>
          <w:szCs w:val="28"/>
          <w:lang w:eastAsia="ru-RU"/>
        </w:rPr>
        <w:t>1</w:t>
      </w:r>
    </w:p>
    <w:p w:rsidR="009228B3" w:rsidRPr="00A31AED" w:rsidRDefault="009228B3" w:rsidP="009228B3">
      <w:pPr>
        <w:widowControl w:val="0"/>
        <w:tabs>
          <w:tab w:val="left" w:pos="567"/>
        </w:tabs>
        <w:spacing w:after="0"/>
        <w:ind w:firstLine="709"/>
        <w:jc w:val="center"/>
        <w:rPr>
          <w:rFonts w:ascii="Times New Roman" w:eastAsia="Times New Roman" w:hAnsi="Times New Roman" w:cs="Times New Roman"/>
          <w:sz w:val="28"/>
          <w:szCs w:val="28"/>
          <w:lang w:eastAsia="ru-RU"/>
        </w:rPr>
      </w:pPr>
      <w:r w:rsidRPr="00A31AED">
        <w:rPr>
          <w:rFonts w:ascii="Times New Roman" w:eastAsia="Times New Roman" w:hAnsi="Times New Roman" w:cs="Times New Roman"/>
          <w:sz w:val="28"/>
          <w:szCs w:val="28"/>
          <w:lang w:eastAsia="ru-RU"/>
        </w:rPr>
        <w:t>Перечень ВЛ</w:t>
      </w:r>
    </w:p>
    <w:tbl>
      <w:tblPr>
        <w:tblStyle w:val="a5"/>
        <w:tblW w:w="4894" w:type="pct"/>
        <w:tblInd w:w="108" w:type="dxa"/>
        <w:tblLook w:val="04A0" w:firstRow="1" w:lastRow="0" w:firstColumn="1" w:lastColumn="0" w:noHBand="0" w:noVBand="1"/>
      </w:tblPr>
      <w:tblGrid>
        <w:gridCol w:w="807"/>
        <w:gridCol w:w="3233"/>
        <w:gridCol w:w="3076"/>
        <w:gridCol w:w="2806"/>
      </w:tblGrid>
      <w:tr w:rsidR="009228B3" w:rsidRPr="00A44EB0" w:rsidTr="008F520D">
        <w:tc>
          <w:tcPr>
            <w:tcW w:w="407" w:type="pct"/>
            <w:vMerge w:val="restart"/>
            <w:tcBorders>
              <w:top w:val="single" w:sz="4" w:space="0" w:color="auto"/>
              <w:left w:val="single" w:sz="4" w:space="0" w:color="auto"/>
              <w:bottom w:val="nil"/>
              <w:right w:val="single" w:sz="4" w:space="0" w:color="auto"/>
            </w:tcBorders>
            <w:hideMark/>
          </w:tcPr>
          <w:p w:rsidR="009228B3" w:rsidRPr="008F520D" w:rsidRDefault="009228B3" w:rsidP="00014022">
            <w:pPr>
              <w:widowControl w:val="0"/>
              <w:tabs>
                <w:tab w:val="left" w:pos="567"/>
              </w:tabs>
              <w:rPr>
                <w:rFonts w:eastAsiaTheme="minorEastAsia"/>
                <w:sz w:val="24"/>
                <w:szCs w:val="24"/>
              </w:rPr>
            </w:pPr>
            <w:r w:rsidRPr="008F520D">
              <w:rPr>
                <w:rFonts w:eastAsiaTheme="minorEastAsia"/>
                <w:sz w:val="24"/>
                <w:szCs w:val="24"/>
              </w:rPr>
              <w:t>№ п/п</w:t>
            </w:r>
          </w:p>
        </w:tc>
        <w:tc>
          <w:tcPr>
            <w:tcW w:w="1629" w:type="pct"/>
            <w:vMerge w:val="restart"/>
            <w:tcBorders>
              <w:top w:val="single" w:sz="4" w:space="0" w:color="auto"/>
              <w:left w:val="single" w:sz="4" w:space="0" w:color="auto"/>
              <w:bottom w:val="nil"/>
              <w:right w:val="single" w:sz="4" w:space="0" w:color="auto"/>
            </w:tcBorders>
          </w:tcPr>
          <w:p w:rsidR="009228B3" w:rsidRPr="008F520D" w:rsidRDefault="009228B3" w:rsidP="00014022">
            <w:pPr>
              <w:widowControl w:val="0"/>
              <w:tabs>
                <w:tab w:val="left" w:pos="567"/>
              </w:tabs>
              <w:rPr>
                <w:rFonts w:eastAsiaTheme="minorEastAsia"/>
                <w:sz w:val="24"/>
                <w:szCs w:val="24"/>
              </w:rPr>
            </w:pPr>
            <w:r w:rsidRPr="008F520D">
              <w:rPr>
                <w:rFonts w:eastAsiaTheme="minorEastAsia"/>
                <w:sz w:val="24"/>
                <w:szCs w:val="24"/>
              </w:rPr>
              <w:t>Наименование ВЛ</w:t>
            </w:r>
          </w:p>
          <w:p w:rsidR="009228B3" w:rsidRPr="008F520D" w:rsidRDefault="009228B3" w:rsidP="00014022">
            <w:pPr>
              <w:widowControl w:val="0"/>
              <w:tabs>
                <w:tab w:val="left" w:pos="567"/>
              </w:tabs>
              <w:rPr>
                <w:rFonts w:eastAsiaTheme="minorEastAsia"/>
                <w:sz w:val="24"/>
                <w:szCs w:val="24"/>
              </w:rPr>
            </w:pPr>
          </w:p>
        </w:tc>
        <w:tc>
          <w:tcPr>
            <w:tcW w:w="2964" w:type="pct"/>
            <w:gridSpan w:val="2"/>
            <w:tcBorders>
              <w:top w:val="single" w:sz="4" w:space="0" w:color="auto"/>
              <w:left w:val="single" w:sz="4" w:space="0" w:color="auto"/>
              <w:bottom w:val="single" w:sz="4" w:space="0" w:color="auto"/>
              <w:right w:val="single" w:sz="4" w:space="0" w:color="auto"/>
            </w:tcBorders>
            <w:hideMark/>
          </w:tcPr>
          <w:p w:rsidR="009228B3" w:rsidRPr="008F520D" w:rsidRDefault="009228B3" w:rsidP="00014022">
            <w:pPr>
              <w:widowControl w:val="0"/>
              <w:tabs>
                <w:tab w:val="left" w:pos="567"/>
              </w:tabs>
              <w:rPr>
                <w:rFonts w:eastAsiaTheme="minorEastAsia"/>
                <w:sz w:val="24"/>
                <w:szCs w:val="24"/>
              </w:rPr>
            </w:pPr>
            <w:r w:rsidRPr="008F520D">
              <w:rPr>
                <w:rFonts w:eastAsiaTheme="minorEastAsia"/>
                <w:sz w:val="24"/>
                <w:szCs w:val="24"/>
              </w:rPr>
              <w:t>Направление</w:t>
            </w:r>
          </w:p>
        </w:tc>
      </w:tr>
      <w:tr w:rsidR="009228B3" w:rsidRPr="00A44EB0" w:rsidTr="008F520D">
        <w:tc>
          <w:tcPr>
            <w:tcW w:w="407" w:type="pct"/>
            <w:vMerge/>
            <w:tcBorders>
              <w:top w:val="single" w:sz="4" w:space="0" w:color="auto"/>
              <w:left w:val="single" w:sz="4" w:space="0" w:color="auto"/>
              <w:bottom w:val="nil"/>
              <w:right w:val="single" w:sz="4" w:space="0" w:color="auto"/>
            </w:tcBorders>
            <w:vAlign w:val="center"/>
            <w:hideMark/>
          </w:tcPr>
          <w:p w:rsidR="009228B3" w:rsidRPr="008F520D" w:rsidRDefault="009228B3" w:rsidP="00014022">
            <w:pPr>
              <w:tabs>
                <w:tab w:val="left" w:pos="567"/>
              </w:tabs>
              <w:rPr>
                <w:rFonts w:eastAsiaTheme="minorEastAsia"/>
                <w:sz w:val="24"/>
                <w:szCs w:val="24"/>
              </w:rPr>
            </w:pPr>
          </w:p>
        </w:tc>
        <w:tc>
          <w:tcPr>
            <w:tcW w:w="0" w:type="auto"/>
            <w:vMerge/>
            <w:tcBorders>
              <w:top w:val="single" w:sz="4" w:space="0" w:color="auto"/>
              <w:left w:val="single" w:sz="4" w:space="0" w:color="auto"/>
              <w:bottom w:val="nil"/>
              <w:right w:val="single" w:sz="4" w:space="0" w:color="auto"/>
            </w:tcBorders>
            <w:vAlign w:val="center"/>
            <w:hideMark/>
          </w:tcPr>
          <w:p w:rsidR="009228B3" w:rsidRPr="008F520D" w:rsidRDefault="009228B3" w:rsidP="00014022">
            <w:pPr>
              <w:tabs>
                <w:tab w:val="left" w:pos="567"/>
              </w:tabs>
              <w:rPr>
                <w:rFonts w:eastAsiaTheme="minorEastAsia"/>
                <w:sz w:val="24"/>
                <w:szCs w:val="24"/>
              </w:rPr>
            </w:pPr>
          </w:p>
        </w:tc>
        <w:tc>
          <w:tcPr>
            <w:tcW w:w="1550" w:type="pct"/>
            <w:tcBorders>
              <w:top w:val="single" w:sz="4" w:space="0" w:color="auto"/>
              <w:left w:val="single" w:sz="4" w:space="0" w:color="auto"/>
              <w:bottom w:val="nil"/>
              <w:right w:val="single" w:sz="4" w:space="0" w:color="auto"/>
            </w:tcBorders>
            <w:hideMark/>
          </w:tcPr>
          <w:p w:rsidR="009228B3" w:rsidRPr="008F520D" w:rsidRDefault="009228B3" w:rsidP="00014022">
            <w:pPr>
              <w:widowControl w:val="0"/>
              <w:tabs>
                <w:tab w:val="left" w:pos="567"/>
              </w:tabs>
              <w:rPr>
                <w:rFonts w:eastAsiaTheme="minorEastAsia"/>
                <w:sz w:val="24"/>
                <w:szCs w:val="24"/>
              </w:rPr>
            </w:pPr>
            <w:r w:rsidRPr="008F520D">
              <w:rPr>
                <w:rFonts w:eastAsiaTheme="minorEastAsia"/>
                <w:sz w:val="24"/>
                <w:szCs w:val="24"/>
              </w:rPr>
              <w:t xml:space="preserve">Начало </w:t>
            </w:r>
          </w:p>
        </w:tc>
        <w:tc>
          <w:tcPr>
            <w:tcW w:w="1414" w:type="pct"/>
            <w:tcBorders>
              <w:top w:val="single" w:sz="4" w:space="0" w:color="auto"/>
              <w:left w:val="single" w:sz="4" w:space="0" w:color="auto"/>
              <w:bottom w:val="nil"/>
              <w:right w:val="single" w:sz="4" w:space="0" w:color="auto"/>
            </w:tcBorders>
            <w:hideMark/>
          </w:tcPr>
          <w:p w:rsidR="009228B3" w:rsidRPr="008F520D" w:rsidRDefault="009228B3" w:rsidP="00014022">
            <w:pPr>
              <w:widowControl w:val="0"/>
              <w:tabs>
                <w:tab w:val="left" w:pos="567"/>
              </w:tabs>
              <w:rPr>
                <w:rFonts w:eastAsiaTheme="minorEastAsia"/>
                <w:sz w:val="24"/>
                <w:szCs w:val="24"/>
              </w:rPr>
            </w:pPr>
            <w:r w:rsidRPr="008F520D">
              <w:rPr>
                <w:rFonts w:eastAsiaTheme="minorEastAsia"/>
                <w:sz w:val="24"/>
                <w:szCs w:val="24"/>
              </w:rPr>
              <w:t>Конец</w:t>
            </w:r>
          </w:p>
        </w:tc>
      </w:tr>
      <w:tr w:rsidR="009228B3" w:rsidRPr="00A44EB0" w:rsidTr="008F520D">
        <w:trPr>
          <w:tblHeader/>
        </w:trPr>
        <w:tc>
          <w:tcPr>
            <w:tcW w:w="407" w:type="pct"/>
            <w:tcBorders>
              <w:top w:val="single" w:sz="4" w:space="0" w:color="auto"/>
              <w:left w:val="single" w:sz="4" w:space="0" w:color="auto"/>
              <w:bottom w:val="single" w:sz="4" w:space="0" w:color="auto"/>
              <w:right w:val="single" w:sz="4" w:space="0" w:color="auto"/>
            </w:tcBorders>
            <w:hideMark/>
          </w:tcPr>
          <w:p w:rsidR="009228B3" w:rsidRPr="008F520D" w:rsidRDefault="009228B3" w:rsidP="00014022">
            <w:pPr>
              <w:widowControl w:val="0"/>
              <w:tabs>
                <w:tab w:val="left" w:pos="567"/>
              </w:tabs>
              <w:jc w:val="center"/>
              <w:rPr>
                <w:rFonts w:eastAsiaTheme="minorEastAsia"/>
                <w:sz w:val="24"/>
                <w:szCs w:val="24"/>
              </w:rPr>
            </w:pPr>
            <w:r w:rsidRPr="008F520D">
              <w:rPr>
                <w:rFonts w:eastAsiaTheme="minorEastAsia"/>
                <w:sz w:val="24"/>
                <w:szCs w:val="24"/>
              </w:rPr>
              <w:t>1</w:t>
            </w:r>
          </w:p>
        </w:tc>
        <w:tc>
          <w:tcPr>
            <w:tcW w:w="1629" w:type="pct"/>
            <w:tcBorders>
              <w:top w:val="single" w:sz="4" w:space="0" w:color="auto"/>
              <w:left w:val="single" w:sz="4" w:space="0" w:color="auto"/>
              <w:bottom w:val="single" w:sz="4" w:space="0" w:color="auto"/>
              <w:right w:val="single" w:sz="4" w:space="0" w:color="auto"/>
            </w:tcBorders>
            <w:hideMark/>
          </w:tcPr>
          <w:p w:rsidR="009228B3" w:rsidRPr="008F520D" w:rsidRDefault="009228B3" w:rsidP="00014022">
            <w:pPr>
              <w:widowControl w:val="0"/>
              <w:tabs>
                <w:tab w:val="left" w:pos="567"/>
              </w:tabs>
              <w:jc w:val="center"/>
              <w:rPr>
                <w:rFonts w:eastAsiaTheme="minorEastAsia"/>
                <w:sz w:val="24"/>
                <w:szCs w:val="24"/>
              </w:rPr>
            </w:pPr>
            <w:r w:rsidRPr="008F520D">
              <w:rPr>
                <w:rFonts w:eastAsiaTheme="minorEastAsia"/>
                <w:sz w:val="24"/>
                <w:szCs w:val="24"/>
              </w:rPr>
              <w:t>2</w:t>
            </w:r>
          </w:p>
        </w:tc>
        <w:tc>
          <w:tcPr>
            <w:tcW w:w="1550" w:type="pct"/>
            <w:tcBorders>
              <w:top w:val="single" w:sz="4" w:space="0" w:color="auto"/>
              <w:left w:val="single" w:sz="4" w:space="0" w:color="auto"/>
              <w:bottom w:val="single" w:sz="4" w:space="0" w:color="auto"/>
              <w:right w:val="single" w:sz="4" w:space="0" w:color="auto"/>
            </w:tcBorders>
            <w:hideMark/>
          </w:tcPr>
          <w:p w:rsidR="009228B3" w:rsidRPr="008F520D" w:rsidRDefault="009228B3" w:rsidP="00014022">
            <w:pPr>
              <w:widowControl w:val="0"/>
              <w:tabs>
                <w:tab w:val="left" w:pos="567"/>
              </w:tabs>
              <w:jc w:val="center"/>
              <w:rPr>
                <w:rFonts w:eastAsiaTheme="minorEastAsia"/>
                <w:sz w:val="24"/>
                <w:szCs w:val="24"/>
              </w:rPr>
            </w:pPr>
            <w:r w:rsidRPr="008F520D">
              <w:rPr>
                <w:rFonts w:eastAsiaTheme="minorEastAsia"/>
                <w:sz w:val="24"/>
                <w:szCs w:val="24"/>
              </w:rPr>
              <w:t>3</w:t>
            </w:r>
          </w:p>
        </w:tc>
        <w:tc>
          <w:tcPr>
            <w:tcW w:w="1414" w:type="pct"/>
            <w:tcBorders>
              <w:top w:val="single" w:sz="4" w:space="0" w:color="auto"/>
              <w:left w:val="single" w:sz="4" w:space="0" w:color="auto"/>
              <w:bottom w:val="single" w:sz="4" w:space="0" w:color="auto"/>
              <w:right w:val="single" w:sz="4" w:space="0" w:color="auto"/>
            </w:tcBorders>
            <w:hideMark/>
          </w:tcPr>
          <w:p w:rsidR="009228B3" w:rsidRPr="008F520D" w:rsidRDefault="009228B3" w:rsidP="00014022">
            <w:pPr>
              <w:widowControl w:val="0"/>
              <w:tabs>
                <w:tab w:val="left" w:pos="567"/>
              </w:tabs>
              <w:jc w:val="center"/>
              <w:rPr>
                <w:rFonts w:eastAsiaTheme="minorEastAsia"/>
                <w:sz w:val="24"/>
                <w:szCs w:val="24"/>
              </w:rPr>
            </w:pPr>
            <w:r w:rsidRPr="008F520D">
              <w:rPr>
                <w:rFonts w:eastAsiaTheme="minorEastAsia"/>
                <w:sz w:val="24"/>
                <w:szCs w:val="24"/>
              </w:rPr>
              <w:t>4</w:t>
            </w:r>
          </w:p>
        </w:tc>
      </w:tr>
      <w:tr w:rsidR="008F520D" w:rsidRPr="00A44EB0" w:rsidTr="008F520D">
        <w:tc>
          <w:tcPr>
            <w:tcW w:w="407" w:type="pct"/>
            <w:tcBorders>
              <w:top w:val="single" w:sz="4" w:space="0" w:color="auto"/>
              <w:left w:val="single" w:sz="4" w:space="0" w:color="auto"/>
              <w:bottom w:val="single" w:sz="4" w:space="0" w:color="auto"/>
              <w:right w:val="single" w:sz="4" w:space="0" w:color="auto"/>
            </w:tcBorders>
          </w:tcPr>
          <w:p w:rsidR="008F520D" w:rsidRPr="008F520D" w:rsidRDefault="008F520D" w:rsidP="008F520D">
            <w:pPr>
              <w:pStyle w:val="aa"/>
              <w:widowControl w:val="0"/>
              <w:numPr>
                <w:ilvl w:val="0"/>
                <w:numId w:val="10"/>
              </w:numPr>
              <w:tabs>
                <w:tab w:val="left" w:pos="34"/>
                <w:tab w:val="left" w:pos="342"/>
              </w:tabs>
              <w:jc w:val="both"/>
              <w:rPr>
                <w:rFonts w:eastAsiaTheme="minorEastAsia"/>
                <w:sz w:val="24"/>
                <w:szCs w:val="24"/>
              </w:rPr>
            </w:pPr>
          </w:p>
        </w:tc>
        <w:tc>
          <w:tcPr>
            <w:tcW w:w="1629" w:type="pct"/>
            <w:tcBorders>
              <w:top w:val="single" w:sz="4" w:space="0" w:color="auto"/>
              <w:left w:val="single" w:sz="4" w:space="0" w:color="auto"/>
              <w:bottom w:val="single" w:sz="4" w:space="0" w:color="auto"/>
              <w:right w:val="single" w:sz="4" w:space="0" w:color="auto"/>
            </w:tcBorders>
          </w:tcPr>
          <w:p w:rsidR="008F520D" w:rsidRPr="008F520D" w:rsidRDefault="008F520D" w:rsidP="00FA7F50">
            <w:pPr>
              <w:tabs>
                <w:tab w:val="left" w:pos="567"/>
              </w:tabs>
              <w:rPr>
                <w:rFonts w:eastAsiaTheme="minorEastAsia"/>
                <w:sz w:val="24"/>
                <w:szCs w:val="24"/>
              </w:rPr>
            </w:pPr>
            <w:r w:rsidRPr="008F520D">
              <w:rPr>
                <w:rFonts w:eastAsiaTheme="minorEastAsia"/>
                <w:sz w:val="24"/>
                <w:szCs w:val="24"/>
              </w:rPr>
              <w:t>ВЛ-35кВ Чебсара -Юрочкино</w:t>
            </w:r>
          </w:p>
        </w:tc>
        <w:tc>
          <w:tcPr>
            <w:tcW w:w="1550" w:type="pct"/>
            <w:tcBorders>
              <w:top w:val="single" w:sz="4" w:space="0" w:color="auto"/>
              <w:left w:val="single" w:sz="4" w:space="0" w:color="auto"/>
              <w:bottom w:val="single" w:sz="4" w:space="0" w:color="auto"/>
              <w:right w:val="single" w:sz="4" w:space="0" w:color="auto"/>
            </w:tcBorders>
          </w:tcPr>
          <w:p w:rsidR="008F520D" w:rsidRPr="008F520D" w:rsidRDefault="008F520D" w:rsidP="00FA7F50">
            <w:pPr>
              <w:widowControl w:val="0"/>
              <w:spacing w:line="276" w:lineRule="auto"/>
              <w:rPr>
                <w:sz w:val="24"/>
                <w:szCs w:val="24"/>
              </w:rPr>
            </w:pPr>
            <w:r w:rsidRPr="008F520D">
              <w:rPr>
                <w:sz w:val="24"/>
                <w:szCs w:val="24"/>
              </w:rPr>
              <w:t>ПС 35кВ Чебсара</w:t>
            </w:r>
          </w:p>
        </w:tc>
        <w:tc>
          <w:tcPr>
            <w:tcW w:w="1414" w:type="pct"/>
            <w:tcBorders>
              <w:top w:val="single" w:sz="4" w:space="0" w:color="auto"/>
              <w:left w:val="single" w:sz="4" w:space="0" w:color="auto"/>
              <w:bottom w:val="single" w:sz="4" w:space="0" w:color="auto"/>
              <w:right w:val="single" w:sz="4" w:space="0" w:color="auto"/>
            </w:tcBorders>
          </w:tcPr>
          <w:p w:rsidR="008F520D" w:rsidRPr="008F520D" w:rsidRDefault="008F520D" w:rsidP="00FA7F50">
            <w:pPr>
              <w:widowControl w:val="0"/>
              <w:spacing w:line="276" w:lineRule="auto"/>
              <w:rPr>
                <w:sz w:val="24"/>
                <w:szCs w:val="24"/>
              </w:rPr>
            </w:pPr>
            <w:r w:rsidRPr="008F520D">
              <w:rPr>
                <w:sz w:val="24"/>
                <w:szCs w:val="24"/>
              </w:rPr>
              <w:t>ПС 35кВ Юрочкино</w:t>
            </w:r>
          </w:p>
        </w:tc>
      </w:tr>
      <w:tr w:rsidR="00BF20D1" w:rsidRPr="00A44EB0" w:rsidTr="008F520D">
        <w:tc>
          <w:tcPr>
            <w:tcW w:w="407" w:type="pct"/>
            <w:tcBorders>
              <w:top w:val="single" w:sz="4" w:space="0" w:color="auto"/>
              <w:left w:val="single" w:sz="4" w:space="0" w:color="auto"/>
              <w:bottom w:val="single" w:sz="4" w:space="0" w:color="auto"/>
              <w:right w:val="single" w:sz="4" w:space="0" w:color="auto"/>
            </w:tcBorders>
          </w:tcPr>
          <w:p w:rsidR="00BF20D1" w:rsidRPr="008F520D" w:rsidRDefault="00BF20D1" w:rsidP="008F520D">
            <w:pPr>
              <w:pStyle w:val="aa"/>
              <w:widowControl w:val="0"/>
              <w:numPr>
                <w:ilvl w:val="0"/>
                <w:numId w:val="10"/>
              </w:numPr>
              <w:tabs>
                <w:tab w:val="left" w:pos="342"/>
                <w:tab w:val="left" w:pos="459"/>
              </w:tabs>
              <w:jc w:val="both"/>
              <w:rPr>
                <w:rFonts w:eastAsiaTheme="minorEastAsia"/>
                <w:sz w:val="24"/>
                <w:szCs w:val="24"/>
              </w:rPr>
            </w:pPr>
          </w:p>
        </w:tc>
        <w:tc>
          <w:tcPr>
            <w:tcW w:w="1629" w:type="pct"/>
            <w:tcBorders>
              <w:top w:val="single" w:sz="4" w:space="0" w:color="auto"/>
              <w:left w:val="single" w:sz="4" w:space="0" w:color="auto"/>
              <w:bottom w:val="single" w:sz="4" w:space="0" w:color="auto"/>
              <w:right w:val="single" w:sz="4" w:space="0" w:color="auto"/>
            </w:tcBorders>
          </w:tcPr>
          <w:p w:rsidR="00BF20D1" w:rsidRPr="008F520D" w:rsidRDefault="00BF20D1" w:rsidP="00FA7F50">
            <w:pPr>
              <w:rPr>
                <w:sz w:val="24"/>
                <w:szCs w:val="24"/>
              </w:rPr>
            </w:pPr>
            <w:r w:rsidRPr="008F520D">
              <w:rPr>
                <w:sz w:val="24"/>
                <w:szCs w:val="24"/>
              </w:rPr>
              <w:t>КЛ-10 кВ ЦТП16-опора ВЛ</w:t>
            </w:r>
          </w:p>
        </w:tc>
        <w:tc>
          <w:tcPr>
            <w:tcW w:w="1550" w:type="pct"/>
            <w:tcBorders>
              <w:top w:val="single" w:sz="4" w:space="0" w:color="auto"/>
              <w:left w:val="single" w:sz="4" w:space="0" w:color="auto"/>
              <w:bottom w:val="single" w:sz="4" w:space="0" w:color="auto"/>
              <w:right w:val="single" w:sz="4" w:space="0" w:color="auto"/>
            </w:tcBorders>
          </w:tcPr>
          <w:p w:rsidR="00BF20D1" w:rsidRDefault="00BF20D1">
            <w:r w:rsidRPr="00D24C88">
              <w:rPr>
                <w:sz w:val="24"/>
                <w:szCs w:val="24"/>
              </w:rPr>
              <w:t>ПС 35кВ Чебсара</w:t>
            </w:r>
          </w:p>
        </w:tc>
        <w:tc>
          <w:tcPr>
            <w:tcW w:w="1414" w:type="pct"/>
            <w:tcBorders>
              <w:top w:val="single" w:sz="4" w:space="0" w:color="auto"/>
              <w:left w:val="single" w:sz="4" w:space="0" w:color="auto"/>
              <w:bottom w:val="single" w:sz="4" w:space="0" w:color="auto"/>
              <w:right w:val="single" w:sz="4" w:space="0" w:color="auto"/>
            </w:tcBorders>
          </w:tcPr>
          <w:p w:rsidR="00BF20D1" w:rsidRPr="008F520D" w:rsidRDefault="00BF20D1" w:rsidP="00FA7F50">
            <w:pPr>
              <w:widowControl w:val="0"/>
              <w:rPr>
                <w:sz w:val="24"/>
                <w:szCs w:val="24"/>
              </w:rPr>
            </w:pPr>
            <w:r>
              <w:rPr>
                <w:sz w:val="24"/>
                <w:szCs w:val="24"/>
              </w:rPr>
              <w:t>ТП 10/0,4</w:t>
            </w:r>
          </w:p>
        </w:tc>
      </w:tr>
      <w:tr w:rsidR="00BF20D1" w:rsidRPr="00A44EB0" w:rsidTr="008F520D">
        <w:tc>
          <w:tcPr>
            <w:tcW w:w="407" w:type="pct"/>
            <w:tcBorders>
              <w:top w:val="single" w:sz="4" w:space="0" w:color="auto"/>
              <w:left w:val="single" w:sz="4" w:space="0" w:color="auto"/>
              <w:bottom w:val="single" w:sz="4" w:space="0" w:color="auto"/>
              <w:right w:val="single" w:sz="4" w:space="0" w:color="auto"/>
            </w:tcBorders>
          </w:tcPr>
          <w:p w:rsidR="00BF20D1" w:rsidRPr="008F520D" w:rsidRDefault="00BF20D1" w:rsidP="008F520D">
            <w:pPr>
              <w:pStyle w:val="aa"/>
              <w:widowControl w:val="0"/>
              <w:numPr>
                <w:ilvl w:val="0"/>
                <w:numId w:val="10"/>
              </w:numPr>
              <w:tabs>
                <w:tab w:val="left" w:pos="342"/>
                <w:tab w:val="left" w:pos="459"/>
              </w:tabs>
              <w:jc w:val="both"/>
              <w:rPr>
                <w:rFonts w:eastAsiaTheme="minorEastAsia"/>
                <w:sz w:val="24"/>
                <w:szCs w:val="24"/>
              </w:rPr>
            </w:pPr>
          </w:p>
        </w:tc>
        <w:tc>
          <w:tcPr>
            <w:tcW w:w="1629" w:type="pct"/>
            <w:tcBorders>
              <w:top w:val="single" w:sz="4" w:space="0" w:color="auto"/>
              <w:left w:val="single" w:sz="4" w:space="0" w:color="auto"/>
              <w:bottom w:val="single" w:sz="4" w:space="0" w:color="auto"/>
              <w:right w:val="single" w:sz="4" w:space="0" w:color="auto"/>
            </w:tcBorders>
          </w:tcPr>
          <w:p w:rsidR="00BF20D1" w:rsidRPr="008F520D" w:rsidRDefault="00BF20D1" w:rsidP="00FA7F50">
            <w:pPr>
              <w:rPr>
                <w:sz w:val="24"/>
                <w:szCs w:val="24"/>
              </w:rPr>
            </w:pPr>
            <w:r w:rsidRPr="008F520D">
              <w:rPr>
                <w:sz w:val="24"/>
                <w:szCs w:val="24"/>
              </w:rPr>
              <w:t>ВЛЭП-10 кВ №3 АС-70</w:t>
            </w:r>
          </w:p>
        </w:tc>
        <w:tc>
          <w:tcPr>
            <w:tcW w:w="1550" w:type="pct"/>
            <w:tcBorders>
              <w:top w:val="single" w:sz="4" w:space="0" w:color="auto"/>
              <w:left w:val="single" w:sz="4" w:space="0" w:color="auto"/>
              <w:bottom w:val="single" w:sz="4" w:space="0" w:color="auto"/>
              <w:right w:val="single" w:sz="4" w:space="0" w:color="auto"/>
            </w:tcBorders>
          </w:tcPr>
          <w:p w:rsidR="00BF20D1" w:rsidRDefault="00BF20D1">
            <w:r w:rsidRPr="00D24C88">
              <w:rPr>
                <w:sz w:val="24"/>
                <w:szCs w:val="24"/>
              </w:rPr>
              <w:t>ПС 35кВ Чебсара</w:t>
            </w:r>
          </w:p>
        </w:tc>
        <w:tc>
          <w:tcPr>
            <w:tcW w:w="1414" w:type="pct"/>
            <w:tcBorders>
              <w:top w:val="single" w:sz="4" w:space="0" w:color="auto"/>
              <w:left w:val="single" w:sz="4" w:space="0" w:color="auto"/>
              <w:bottom w:val="single" w:sz="4" w:space="0" w:color="auto"/>
              <w:right w:val="single" w:sz="4" w:space="0" w:color="auto"/>
            </w:tcBorders>
          </w:tcPr>
          <w:p w:rsidR="00BF20D1" w:rsidRDefault="00BF20D1">
            <w:r w:rsidRPr="00AD6E0E">
              <w:rPr>
                <w:sz w:val="24"/>
                <w:szCs w:val="24"/>
              </w:rPr>
              <w:t>ТП 10/0,4</w:t>
            </w:r>
          </w:p>
        </w:tc>
      </w:tr>
      <w:tr w:rsidR="00BF20D1" w:rsidRPr="00A44EB0" w:rsidTr="008F520D">
        <w:tc>
          <w:tcPr>
            <w:tcW w:w="407" w:type="pct"/>
            <w:tcBorders>
              <w:top w:val="single" w:sz="4" w:space="0" w:color="auto"/>
              <w:left w:val="single" w:sz="4" w:space="0" w:color="auto"/>
              <w:bottom w:val="single" w:sz="4" w:space="0" w:color="auto"/>
              <w:right w:val="single" w:sz="4" w:space="0" w:color="auto"/>
            </w:tcBorders>
          </w:tcPr>
          <w:p w:rsidR="00BF20D1" w:rsidRPr="008F520D" w:rsidRDefault="00BF20D1" w:rsidP="008F520D">
            <w:pPr>
              <w:pStyle w:val="aa"/>
              <w:widowControl w:val="0"/>
              <w:numPr>
                <w:ilvl w:val="0"/>
                <w:numId w:val="10"/>
              </w:numPr>
              <w:tabs>
                <w:tab w:val="left" w:pos="342"/>
                <w:tab w:val="left" w:pos="459"/>
              </w:tabs>
              <w:jc w:val="both"/>
              <w:rPr>
                <w:rFonts w:eastAsiaTheme="minorEastAsia"/>
                <w:sz w:val="24"/>
                <w:szCs w:val="24"/>
              </w:rPr>
            </w:pPr>
          </w:p>
        </w:tc>
        <w:tc>
          <w:tcPr>
            <w:tcW w:w="1629" w:type="pct"/>
            <w:tcBorders>
              <w:top w:val="single" w:sz="4" w:space="0" w:color="auto"/>
              <w:left w:val="single" w:sz="4" w:space="0" w:color="auto"/>
              <w:bottom w:val="single" w:sz="4" w:space="0" w:color="auto"/>
              <w:right w:val="single" w:sz="4" w:space="0" w:color="auto"/>
            </w:tcBorders>
          </w:tcPr>
          <w:p w:rsidR="00BF20D1" w:rsidRPr="008F520D" w:rsidRDefault="00BF20D1" w:rsidP="00FA7F50">
            <w:pPr>
              <w:rPr>
                <w:sz w:val="24"/>
                <w:szCs w:val="24"/>
              </w:rPr>
            </w:pPr>
            <w:r w:rsidRPr="008F520D">
              <w:rPr>
                <w:sz w:val="24"/>
                <w:szCs w:val="24"/>
              </w:rPr>
              <w:t>ВЛ 10 кВ Покровское с отпайками</w:t>
            </w:r>
          </w:p>
        </w:tc>
        <w:tc>
          <w:tcPr>
            <w:tcW w:w="1550" w:type="pct"/>
            <w:tcBorders>
              <w:top w:val="single" w:sz="4" w:space="0" w:color="auto"/>
              <w:left w:val="single" w:sz="4" w:space="0" w:color="auto"/>
              <w:bottom w:val="single" w:sz="4" w:space="0" w:color="auto"/>
              <w:right w:val="single" w:sz="4" w:space="0" w:color="auto"/>
            </w:tcBorders>
          </w:tcPr>
          <w:p w:rsidR="00BF20D1" w:rsidRDefault="00BF20D1">
            <w:r w:rsidRPr="00D24C88">
              <w:rPr>
                <w:sz w:val="24"/>
                <w:szCs w:val="24"/>
              </w:rPr>
              <w:t>ПС 35кВ Чебсара</w:t>
            </w:r>
          </w:p>
        </w:tc>
        <w:tc>
          <w:tcPr>
            <w:tcW w:w="1414" w:type="pct"/>
            <w:tcBorders>
              <w:top w:val="single" w:sz="4" w:space="0" w:color="auto"/>
              <w:left w:val="single" w:sz="4" w:space="0" w:color="auto"/>
              <w:bottom w:val="single" w:sz="4" w:space="0" w:color="auto"/>
              <w:right w:val="single" w:sz="4" w:space="0" w:color="auto"/>
            </w:tcBorders>
          </w:tcPr>
          <w:p w:rsidR="00BF20D1" w:rsidRDefault="00BF20D1">
            <w:r w:rsidRPr="00AD6E0E">
              <w:rPr>
                <w:sz w:val="24"/>
                <w:szCs w:val="24"/>
              </w:rPr>
              <w:t>ТП 10/0,4</w:t>
            </w:r>
          </w:p>
        </w:tc>
      </w:tr>
    </w:tbl>
    <w:p w:rsidR="009228B3" w:rsidRPr="00C14D0F" w:rsidRDefault="009228B3" w:rsidP="009228B3">
      <w:pPr>
        <w:widowControl w:val="0"/>
        <w:tabs>
          <w:tab w:val="left" w:pos="567"/>
        </w:tabs>
        <w:spacing w:after="0"/>
        <w:ind w:firstLine="709"/>
        <w:jc w:val="center"/>
        <w:rPr>
          <w:rFonts w:ascii="Times New Roman" w:eastAsia="Times New Roman" w:hAnsi="Times New Roman" w:cs="Times New Roman"/>
          <w:color w:val="FF0000"/>
          <w:sz w:val="28"/>
          <w:szCs w:val="28"/>
          <w:highlight w:val="yellow"/>
          <w:lang w:eastAsia="ru-RU"/>
        </w:rPr>
      </w:pPr>
    </w:p>
    <w:p w:rsidR="009228B3" w:rsidRPr="00F61E34" w:rsidRDefault="009228B3" w:rsidP="009228B3">
      <w:pPr>
        <w:keepNext/>
        <w:widowControl w:val="0"/>
        <w:numPr>
          <w:ilvl w:val="2"/>
          <w:numId w:val="19"/>
        </w:numPr>
        <w:tabs>
          <w:tab w:val="left" w:pos="567"/>
        </w:tabs>
        <w:spacing w:before="240" w:after="0"/>
        <w:ind w:left="0" w:firstLine="567"/>
        <w:contextualSpacing/>
        <w:outlineLvl w:val="2"/>
        <w:rPr>
          <w:rFonts w:ascii="Times New Roman" w:eastAsia="Times New Roman" w:hAnsi="Times New Roman" w:cs="Times New Roman"/>
          <w:b/>
          <w:bCs/>
          <w:sz w:val="28"/>
          <w:szCs w:val="24"/>
          <w:lang w:eastAsia="ru-RU"/>
        </w:rPr>
      </w:pPr>
      <w:bookmarkStart w:id="136" w:name="_Toc72837773"/>
      <w:bookmarkStart w:id="137" w:name="_Toc154477033"/>
      <w:bookmarkStart w:id="138" w:name="_Toc213682353"/>
      <w:bookmarkEnd w:id="131"/>
      <w:r w:rsidRPr="00F61E34">
        <w:rPr>
          <w:rFonts w:ascii="Times New Roman" w:eastAsia="Times New Roman" w:hAnsi="Times New Roman" w:cs="Times New Roman"/>
          <w:b/>
          <w:bCs/>
          <w:sz w:val="28"/>
          <w:szCs w:val="24"/>
          <w:lang w:eastAsia="ru-RU"/>
        </w:rPr>
        <w:t>Проектные решения</w:t>
      </w:r>
      <w:bookmarkEnd w:id="136"/>
      <w:bookmarkEnd w:id="137"/>
      <w:bookmarkEnd w:id="138"/>
    </w:p>
    <w:p w:rsidR="009228B3" w:rsidRPr="00F61E34" w:rsidRDefault="009228B3" w:rsidP="009228B3">
      <w:pPr>
        <w:widowControl w:val="0"/>
        <w:tabs>
          <w:tab w:val="left" w:pos="567"/>
        </w:tabs>
        <w:spacing w:after="0"/>
        <w:ind w:firstLine="567"/>
        <w:jc w:val="both"/>
        <w:rPr>
          <w:rFonts w:ascii="Times New Roman" w:eastAsia="Times New Roman" w:hAnsi="Times New Roman" w:cs="Times New Roman"/>
          <w:sz w:val="28"/>
          <w:szCs w:val="28"/>
          <w:lang w:eastAsia="ru-RU"/>
        </w:rPr>
      </w:pPr>
      <w:bookmarkStart w:id="139" w:name="_Toc64441252"/>
      <w:bookmarkStart w:id="140" w:name="_Toc72837774"/>
      <w:r w:rsidRPr="00F61E34">
        <w:rPr>
          <w:rFonts w:ascii="Times New Roman" w:eastAsiaTheme="minorEastAsia" w:hAnsi="Times New Roman" w:cs="Times New Roman"/>
          <w:bCs/>
          <w:sz w:val="28"/>
          <w:szCs w:val="28"/>
        </w:rPr>
        <w:t xml:space="preserve">Расчет энергопотребления </w:t>
      </w:r>
      <w:r w:rsidR="00E4645F">
        <w:rPr>
          <w:rFonts w:ascii="Times New Roman" w:eastAsiaTheme="minorEastAsia" w:hAnsi="Times New Roman" w:cs="Times New Roman"/>
          <w:bCs/>
          <w:sz w:val="28"/>
          <w:szCs w:val="28"/>
        </w:rPr>
        <w:t>объектов</w:t>
      </w:r>
      <w:r w:rsidRPr="00F61E34">
        <w:rPr>
          <w:rFonts w:ascii="Times New Roman" w:eastAsiaTheme="minorEastAsia" w:hAnsi="Times New Roman" w:cs="Times New Roman"/>
          <w:bCs/>
          <w:sz w:val="28"/>
          <w:szCs w:val="28"/>
        </w:rPr>
        <w:t xml:space="preserve">, планируемых на перспективных территориях, возможен после определения точного количества энергопотребителей данных </w:t>
      </w:r>
      <w:r w:rsidR="008C63C5">
        <w:rPr>
          <w:rFonts w:ascii="Times New Roman" w:eastAsiaTheme="minorEastAsia" w:hAnsi="Times New Roman" w:cs="Times New Roman"/>
          <w:bCs/>
          <w:sz w:val="28"/>
          <w:szCs w:val="28"/>
        </w:rPr>
        <w:t>объектов</w:t>
      </w:r>
      <w:r w:rsidRPr="00F61E34">
        <w:rPr>
          <w:rFonts w:ascii="Times New Roman" w:eastAsiaTheme="minorEastAsia" w:hAnsi="Times New Roman" w:cs="Times New Roman"/>
          <w:bCs/>
          <w:sz w:val="28"/>
          <w:szCs w:val="28"/>
        </w:rPr>
        <w:t xml:space="preserve"> и установления их полной расчетной мощности.</w:t>
      </w:r>
    </w:p>
    <w:p w:rsidR="009228B3" w:rsidRPr="00F61E34" w:rsidRDefault="009228B3" w:rsidP="009228B3">
      <w:pPr>
        <w:widowControl w:val="0"/>
        <w:tabs>
          <w:tab w:val="left" w:pos="567"/>
        </w:tabs>
        <w:spacing w:after="0"/>
        <w:ind w:firstLine="567"/>
        <w:jc w:val="both"/>
        <w:rPr>
          <w:rFonts w:ascii="Times New Roman" w:eastAsia="Times New Roman" w:hAnsi="Times New Roman" w:cs="Times New Roman"/>
          <w:sz w:val="28"/>
          <w:szCs w:val="28"/>
          <w:lang w:eastAsia="ru-RU"/>
        </w:rPr>
      </w:pPr>
      <w:r w:rsidRPr="00F61E34">
        <w:rPr>
          <w:rFonts w:ascii="Times New Roman" w:eastAsia="Times New Roman" w:hAnsi="Times New Roman" w:cs="Times New Roman"/>
          <w:sz w:val="28"/>
          <w:szCs w:val="28"/>
          <w:lang w:eastAsia="ru-RU"/>
        </w:rPr>
        <w:t>Подключение новых ТП к действующим электрическим сетям предусматривается воздушными и кабельными линиями 10кВ. Трассы прохождения ВЛ и места установки ТП определяются проектной документацией конкретных объектов с учетом наиболее экономичного расположения сетей, исходя из плотности и структуры застройки.</w:t>
      </w:r>
    </w:p>
    <w:p w:rsidR="009228B3" w:rsidRPr="00F61E34" w:rsidRDefault="009228B3" w:rsidP="009228B3">
      <w:pPr>
        <w:widowControl w:val="0"/>
        <w:tabs>
          <w:tab w:val="left" w:pos="567"/>
        </w:tabs>
        <w:spacing w:after="0" w:line="240" w:lineRule="auto"/>
        <w:ind w:firstLine="567"/>
        <w:jc w:val="center"/>
        <w:rPr>
          <w:rFonts w:ascii="Times New Roman" w:eastAsia="Times New Roman" w:hAnsi="Times New Roman" w:cs="Times New Roman"/>
          <w:b/>
          <w:sz w:val="2"/>
          <w:szCs w:val="2"/>
          <w:lang w:eastAsia="ru-RU"/>
        </w:rPr>
      </w:pPr>
    </w:p>
    <w:p w:rsidR="009228B3" w:rsidRPr="00F61E34" w:rsidRDefault="009228B3" w:rsidP="00330577">
      <w:pPr>
        <w:keepNext/>
        <w:widowControl w:val="0"/>
        <w:numPr>
          <w:ilvl w:val="1"/>
          <w:numId w:val="19"/>
        </w:numPr>
        <w:tabs>
          <w:tab w:val="left" w:pos="0"/>
          <w:tab w:val="left" w:pos="567"/>
        </w:tabs>
        <w:spacing w:before="200" w:line="360" w:lineRule="auto"/>
        <w:ind w:left="709" w:hanging="142"/>
        <w:contextualSpacing/>
        <w:outlineLvl w:val="1"/>
        <w:rPr>
          <w:rFonts w:ascii="Times New Roman" w:eastAsia="Times New Roman" w:hAnsi="Times New Roman" w:cs="Times New Roman"/>
          <w:b/>
          <w:bCs/>
          <w:sz w:val="28"/>
          <w:szCs w:val="24"/>
          <w:lang w:eastAsia="ru-RU"/>
        </w:rPr>
      </w:pPr>
      <w:bookmarkStart w:id="141" w:name="_Toc154477034"/>
      <w:bookmarkStart w:id="142" w:name="_Toc213682354"/>
      <w:r w:rsidRPr="00F61E34">
        <w:rPr>
          <w:rFonts w:ascii="Times New Roman" w:eastAsia="Times New Roman" w:hAnsi="Times New Roman" w:cs="Times New Roman"/>
          <w:b/>
          <w:bCs/>
          <w:sz w:val="28"/>
          <w:szCs w:val="24"/>
          <w:lang w:eastAsia="ru-RU"/>
        </w:rPr>
        <w:t>Сети связи</w:t>
      </w:r>
      <w:bookmarkEnd w:id="139"/>
      <w:bookmarkEnd w:id="140"/>
      <w:bookmarkEnd w:id="141"/>
      <w:bookmarkEnd w:id="142"/>
    </w:p>
    <w:p w:rsidR="00330577" w:rsidRDefault="009228B3" w:rsidP="009228B3">
      <w:pPr>
        <w:widowControl w:val="0"/>
        <w:tabs>
          <w:tab w:val="left" w:pos="567"/>
        </w:tabs>
        <w:spacing w:after="0"/>
        <w:ind w:firstLine="567"/>
        <w:contextualSpacing/>
        <w:jc w:val="both"/>
        <w:rPr>
          <w:rFonts w:ascii="Times New Roman" w:eastAsia="Times New Roman" w:hAnsi="Times New Roman" w:cs="Times New Roman"/>
          <w:sz w:val="28"/>
          <w:szCs w:val="28"/>
          <w:lang w:eastAsia="ru-RU"/>
        </w:rPr>
      </w:pPr>
      <w:bookmarkStart w:id="143" w:name="_Toc34807466"/>
      <w:bookmarkStart w:id="144" w:name="_Toc64441254"/>
      <w:bookmarkStart w:id="145" w:name="_Toc72837776"/>
      <w:r w:rsidRPr="00F61E34">
        <w:rPr>
          <w:rFonts w:ascii="Times New Roman" w:eastAsia="Times New Roman" w:hAnsi="Times New Roman" w:cs="Times New Roman"/>
          <w:sz w:val="28"/>
          <w:szCs w:val="28"/>
          <w:lang w:eastAsia="ru-RU"/>
        </w:rPr>
        <w:t xml:space="preserve">Существующие сети связи на рассматриваемой генпланом территории </w:t>
      </w:r>
      <w:r w:rsidR="008C63C5">
        <w:rPr>
          <w:rFonts w:ascii="Times New Roman" w:eastAsia="Times New Roman" w:hAnsi="Times New Roman" w:cs="Times New Roman"/>
          <w:sz w:val="28"/>
          <w:szCs w:val="28"/>
          <w:lang w:eastAsia="ru-RU"/>
        </w:rPr>
        <w:t xml:space="preserve">представлены подземной кабельной линией </w:t>
      </w:r>
      <w:r w:rsidR="008C63C5" w:rsidRPr="008C63C5">
        <w:rPr>
          <w:rFonts w:ascii="Times New Roman" w:eastAsia="Times New Roman" w:hAnsi="Times New Roman" w:cs="Times New Roman"/>
          <w:sz w:val="28"/>
          <w:szCs w:val="28"/>
          <w:lang w:eastAsia="ru-RU"/>
        </w:rPr>
        <w:t>ЗВОЛС «ОМ-30(Череповец-Вологда)-р.п. Шексна»</w:t>
      </w:r>
      <w:r w:rsidRPr="00F61E34">
        <w:rPr>
          <w:rFonts w:ascii="Times New Roman" w:eastAsia="Times New Roman" w:hAnsi="Times New Roman" w:cs="Times New Roman"/>
          <w:sz w:val="28"/>
          <w:szCs w:val="28"/>
          <w:lang w:eastAsia="ru-RU"/>
        </w:rPr>
        <w:t>.</w:t>
      </w:r>
    </w:p>
    <w:p w:rsidR="009228B3" w:rsidRPr="00F61E34" w:rsidRDefault="009228B3" w:rsidP="009228B3">
      <w:pPr>
        <w:widowControl w:val="0"/>
        <w:tabs>
          <w:tab w:val="left" w:pos="567"/>
        </w:tabs>
        <w:spacing w:after="0"/>
        <w:ind w:firstLine="567"/>
        <w:contextualSpacing/>
        <w:jc w:val="both"/>
        <w:rPr>
          <w:rFonts w:ascii="Times New Roman" w:eastAsia="Times New Roman" w:hAnsi="Times New Roman" w:cs="Times New Roman"/>
          <w:sz w:val="28"/>
          <w:szCs w:val="28"/>
          <w:lang w:eastAsia="ru-RU"/>
        </w:rPr>
      </w:pPr>
      <w:r w:rsidRPr="00F61E34">
        <w:rPr>
          <w:rFonts w:ascii="Times New Roman" w:eastAsia="Times New Roman" w:hAnsi="Times New Roman" w:cs="Times New Roman"/>
          <w:sz w:val="28"/>
          <w:szCs w:val="28"/>
          <w:lang w:eastAsia="ru-RU"/>
        </w:rPr>
        <w:t>Мероприятий по развитию сетей связи на указанной территории не предусмотрено.</w:t>
      </w:r>
    </w:p>
    <w:bookmarkEnd w:id="143"/>
    <w:bookmarkEnd w:id="144"/>
    <w:bookmarkEnd w:id="145"/>
    <w:p w:rsidR="00DB514D" w:rsidRPr="00613949" w:rsidRDefault="00DB514D" w:rsidP="00252543">
      <w:pPr>
        <w:pStyle w:val="1"/>
        <w:pageBreakBefore/>
        <w:widowControl w:val="0"/>
        <w:numPr>
          <w:ilvl w:val="0"/>
          <w:numId w:val="19"/>
        </w:numPr>
        <w:tabs>
          <w:tab w:val="left" w:pos="0"/>
        </w:tabs>
        <w:spacing w:before="0" w:after="160"/>
        <w:ind w:left="0" w:firstLine="567"/>
        <w:rPr>
          <w:rFonts w:ascii="Times New Roman" w:eastAsia="Times New Roman" w:hAnsi="Times New Roman" w:cs="Times New Roman"/>
          <w:color w:val="auto"/>
        </w:rPr>
      </w:pPr>
      <w:r w:rsidRPr="00613949">
        <w:rPr>
          <w:rFonts w:ascii="Times New Roman" w:eastAsia="Times New Roman" w:hAnsi="Times New Roman" w:cs="Times New Roman"/>
          <w:color w:val="auto"/>
        </w:rPr>
        <w:lastRenderedPageBreak/>
        <w:t>Санитарная очистка территории</w:t>
      </w:r>
      <w:bookmarkEnd w:id="132"/>
      <w:bookmarkEnd w:id="133"/>
      <w:r w:rsidRPr="00613949">
        <w:rPr>
          <w:rFonts w:ascii="Times New Roman" w:eastAsia="Times New Roman" w:hAnsi="Times New Roman" w:cs="Times New Roman"/>
          <w:color w:val="auto"/>
        </w:rPr>
        <w:t xml:space="preserve"> </w:t>
      </w:r>
      <w:bookmarkEnd w:id="134"/>
      <w:r w:rsidRPr="00613949">
        <w:rPr>
          <w:rFonts w:ascii="Times New Roman" w:eastAsia="Times New Roman" w:hAnsi="Times New Roman" w:cs="Times New Roman"/>
          <w:color w:val="auto"/>
        </w:rPr>
        <w:t xml:space="preserve"> </w:t>
      </w:r>
    </w:p>
    <w:p w:rsidR="00DB514D" w:rsidRPr="00613949" w:rsidRDefault="00DB514D" w:rsidP="00226F7B">
      <w:pPr>
        <w:pStyle w:val="aa"/>
        <w:keepNext/>
        <w:widowControl w:val="0"/>
        <w:numPr>
          <w:ilvl w:val="1"/>
          <w:numId w:val="19"/>
        </w:numPr>
        <w:tabs>
          <w:tab w:val="left" w:pos="0"/>
          <w:tab w:val="left" w:pos="567"/>
        </w:tabs>
        <w:spacing w:after="0"/>
        <w:ind w:left="0" w:firstLine="567"/>
        <w:outlineLvl w:val="1"/>
        <w:rPr>
          <w:rFonts w:ascii="Times New Roman" w:eastAsia="Times New Roman" w:hAnsi="Times New Roman" w:cs="Times New Roman"/>
          <w:b/>
          <w:bCs/>
          <w:sz w:val="28"/>
          <w:szCs w:val="24"/>
          <w:lang w:eastAsia="ru-RU"/>
        </w:rPr>
      </w:pPr>
      <w:bookmarkStart w:id="146" w:name="_Toc15983914"/>
      <w:bookmarkStart w:id="147" w:name="_Toc64441277"/>
      <w:bookmarkStart w:id="148" w:name="_Toc72837778"/>
      <w:bookmarkStart w:id="149" w:name="_Toc213682356"/>
      <w:r w:rsidRPr="00613949">
        <w:rPr>
          <w:rFonts w:ascii="Times New Roman" w:eastAsia="Times New Roman" w:hAnsi="Times New Roman" w:cs="Times New Roman"/>
          <w:b/>
          <w:bCs/>
          <w:sz w:val="28"/>
          <w:szCs w:val="24"/>
          <w:lang w:eastAsia="ru-RU"/>
        </w:rPr>
        <w:t>Существующее положение</w:t>
      </w:r>
      <w:bookmarkEnd w:id="146"/>
      <w:bookmarkEnd w:id="147"/>
      <w:bookmarkEnd w:id="148"/>
      <w:bookmarkEnd w:id="149"/>
    </w:p>
    <w:p w:rsidR="00D85334" w:rsidRDefault="00D85334" w:rsidP="005F2EC4">
      <w:pPr>
        <w:widowControl w:val="0"/>
        <w:tabs>
          <w:tab w:val="left" w:pos="0"/>
        </w:tabs>
        <w:spacing w:after="0"/>
        <w:ind w:firstLine="567"/>
        <w:contextualSpacing/>
        <w:jc w:val="both"/>
        <w:rPr>
          <w:rFonts w:ascii="Times New Roman" w:eastAsia="Times New Roman" w:hAnsi="Times New Roman" w:cs="Times New Roman"/>
          <w:sz w:val="28"/>
          <w:szCs w:val="28"/>
        </w:rPr>
      </w:pPr>
      <w:r w:rsidRPr="00613949">
        <w:rPr>
          <w:rFonts w:ascii="Times New Roman" w:eastAsia="Times New Roman" w:hAnsi="Times New Roman" w:cs="Times New Roman"/>
          <w:sz w:val="28"/>
          <w:szCs w:val="28"/>
        </w:rPr>
        <w:t>На рассматриваемой территории не образуются отходы.</w:t>
      </w:r>
    </w:p>
    <w:p w:rsidR="00613949" w:rsidRPr="00613949" w:rsidRDefault="00613949" w:rsidP="005F2EC4">
      <w:pPr>
        <w:widowControl w:val="0"/>
        <w:tabs>
          <w:tab w:val="left" w:pos="0"/>
        </w:tabs>
        <w:spacing w:after="0"/>
        <w:ind w:firstLine="567"/>
        <w:contextualSpacing/>
        <w:jc w:val="both"/>
        <w:rPr>
          <w:rFonts w:ascii="Times New Roman" w:eastAsia="Times New Roman" w:hAnsi="Times New Roman" w:cs="Times New Roman"/>
          <w:sz w:val="28"/>
          <w:szCs w:val="28"/>
        </w:rPr>
      </w:pPr>
    </w:p>
    <w:p w:rsidR="00DB514D" w:rsidRPr="00613949" w:rsidRDefault="001B0212" w:rsidP="001B0212">
      <w:pPr>
        <w:keepNext/>
        <w:widowControl w:val="0"/>
        <w:numPr>
          <w:ilvl w:val="1"/>
          <w:numId w:val="19"/>
        </w:numPr>
        <w:tabs>
          <w:tab w:val="left" w:pos="0"/>
          <w:tab w:val="left" w:pos="567"/>
        </w:tabs>
        <w:ind w:left="567" w:hanging="12"/>
        <w:contextualSpacing/>
        <w:outlineLvl w:val="1"/>
        <w:rPr>
          <w:rFonts w:ascii="Times New Roman" w:eastAsia="Times New Roman" w:hAnsi="Times New Roman" w:cs="Times New Roman"/>
          <w:b/>
          <w:bCs/>
          <w:sz w:val="28"/>
          <w:szCs w:val="24"/>
          <w:lang w:eastAsia="ru-RU"/>
        </w:rPr>
      </w:pPr>
      <w:bookmarkStart w:id="150" w:name="_Toc15983915"/>
      <w:bookmarkStart w:id="151" w:name="_Toc64441278"/>
      <w:bookmarkStart w:id="152" w:name="_Toc72837779"/>
      <w:bookmarkStart w:id="153" w:name="_Toc213682357"/>
      <w:r>
        <w:rPr>
          <w:rFonts w:ascii="Times New Roman" w:eastAsia="Times New Roman" w:hAnsi="Times New Roman" w:cs="Times New Roman"/>
          <w:b/>
          <w:bCs/>
          <w:sz w:val="28"/>
          <w:szCs w:val="24"/>
          <w:lang w:eastAsia="ru-RU"/>
        </w:rPr>
        <w:t xml:space="preserve"> </w:t>
      </w:r>
      <w:r w:rsidR="00DB514D" w:rsidRPr="00613949">
        <w:rPr>
          <w:rFonts w:ascii="Times New Roman" w:eastAsia="Times New Roman" w:hAnsi="Times New Roman" w:cs="Times New Roman"/>
          <w:b/>
          <w:bCs/>
          <w:sz w:val="28"/>
          <w:szCs w:val="24"/>
          <w:lang w:eastAsia="ru-RU"/>
        </w:rPr>
        <w:t>Проектные решения</w:t>
      </w:r>
      <w:bookmarkEnd w:id="150"/>
      <w:bookmarkEnd w:id="151"/>
      <w:bookmarkEnd w:id="152"/>
      <w:bookmarkEnd w:id="153"/>
    </w:p>
    <w:p w:rsidR="005F2EC4" w:rsidRDefault="00613949" w:rsidP="00613949">
      <w:pPr>
        <w:widowControl w:val="0"/>
        <w:tabs>
          <w:tab w:val="left" w:pos="0"/>
        </w:tabs>
        <w:spacing w:after="0"/>
        <w:ind w:firstLine="567"/>
        <w:contextualSpacing/>
        <w:jc w:val="both"/>
        <w:rPr>
          <w:rFonts w:ascii="Times New Roman" w:eastAsia="Times New Roman" w:hAnsi="Times New Roman" w:cs="Times New Roman"/>
          <w:sz w:val="28"/>
          <w:szCs w:val="28"/>
        </w:rPr>
      </w:pPr>
      <w:r w:rsidRPr="00613949">
        <w:rPr>
          <w:rFonts w:ascii="Times New Roman" w:eastAsia="Times New Roman" w:hAnsi="Times New Roman" w:cs="Times New Roman"/>
          <w:sz w:val="28"/>
          <w:szCs w:val="28"/>
        </w:rPr>
        <w:t xml:space="preserve">На рассматриваемой территории </w:t>
      </w:r>
      <w:r w:rsidRPr="00F26FE5">
        <w:rPr>
          <w:rFonts w:ascii="Times New Roman" w:eastAsia="Times New Roman" w:hAnsi="Times New Roman" w:cs="Times New Roman"/>
          <w:sz w:val="28"/>
          <w:szCs w:val="28"/>
        </w:rPr>
        <w:t>не будут образовываться отходы.</w:t>
      </w:r>
      <w:bookmarkStart w:id="154" w:name="_Toc64441279"/>
      <w:bookmarkStart w:id="155" w:name="_Toc72837780"/>
    </w:p>
    <w:p w:rsidR="00613949" w:rsidRPr="00DD7376" w:rsidRDefault="00613949" w:rsidP="00613949">
      <w:pPr>
        <w:widowControl w:val="0"/>
        <w:tabs>
          <w:tab w:val="left" w:pos="0"/>
        </w:tabs>
        <w:spacing w:after="0"/>
        <w:ind w:firstLine="567"/>
        <w:contextualSpacing/>
        <w:jc w:val="both"/>
        <w:rPr>
          <w:rFonts w:ascii="Times New Roman" w:eastAsia="Times New Roman" w:hAnsi="Times New Roman" w:cs="Times New Roman"/>
          <w:color w:val="FF0000"/>
          <w:sz w:val="28"/>
          <w:szCs w:val="24"/>
        </w:rPr>
      </w:pPr>
    </w:p>
    <w:p w:rsidR="00DB514D" w:rsidRPr="00613949" w:rsidRDefault="00DB514D" w:rsidP="00226F7B">
      <w:pPr>
        <w:pStyle w:val="1"/>
        <w:numPr>
          <w:ilvl w:val="0"/>
          <w:numId w:val="19"/>
        </w:numPr>
        <w:spacing w:before="0"/>
        <w:ind w:left="0" w:firstLine="567"/>
        <w:rPr>
          <w:rFonts w:ascii="Times New Roman" w:eastAsia="Times New Roman" w:hAnsi="Times New Roman" w:cs="Times New Roman"/>
          <w:color w:val="auto"/>
        </w:rPr>
      </w:pPr>
      <w:bookmarkStart w:id="156" w:name="_Toc213682358"/>
      <w:r w:rsidRPr="00613949">
        <w:rPr>
          <w:rFonts w:ascii="Times New Roman" w:eastAsia="Times New Roman" w:hAnsi="Times New Roman" w:cs="Times New Roman"/>
          <w:color w:val="auto"/>
        </w:rPr>
        <w:t>Организация похоронного дела (погребение умерших)</w:t>
      </w:r>
      <w:bookmarkEnd w:id="154"/>
      <w:bookmarkEnd w:id="155"/>
      <w:bookmarkEnd w:id="156"/>
    </w:p>
    <w:p w:rsidR="005F2EC4" w:rsidRPr="00613949" w:rsidRDefault="005F2EC4" w:rsidP="005F2EC4">
      <w:pPr>
        <w:tabs>
          <w:tab w:val="left" w:pos="567"/>
        </w:tabs>
        <w:ind w:left="87"/>
        <w:jc w:val="both"/>
        <w:rPr>
          <w:rFonts w:ascii="Times New Roman" w:eastAsia="Times New Roman" w:hAnsi="Times New Roman" w:cs="Times New Roman"/>
          <w:sz w:val="28"/>
          <w:szCs w:val="24"/>
          <w:lang w:eastAsia="ru-RU"/>
        </w:rPr>
      </w:pPr>
      <w:r w:rsidRPr="00613949">
        <w:rPr>
          <w:rFonts w:ascii="Times New Roman" w:eastAsia="Times New Roman" w:hAnsi="Times New Roman" w:cs="Times New Roman"/>
          <w:sz w:val="28"/>
          <w:szCs w:val="24"/>
          <w:lang w:eastAsia="ru-RU"/>
        </w:rPr>
        <w:tab/>
      </w:r>
      <w:r w:rsidR="00DD2036" w:rsidRPr="00613949">
        <w:rPr>
          <w:rFonts w:ascii="Times New Roman" w:eastAsia="Times New Roman" w:hAnsi="Times New Roman" w:cs="Times New Roman"/>
          <w:sz w:val="28"/>
          <w:szCs w:val="24"/>
          <w:lang w:eastAsia="ru-RU"/>
        </w:rPr>
        <w:t>Для рассматриваемой территории не располагается объектов погребения умерших.</w:t>
      </w:r>
      <w:r w:rsidR="003D2A7F" w:rsidRPr="00613949">
        <w:rPr>
          <w:rFonts w:ascii="Times New Roman" w:eastAsia="Times New Roman" w:hAnsi="Times New Roman" w:cs="Times New Roman"/>
          <w:sz w:val="28"/>
          <w:szCs w:val="24"/>
          <w:lang w:eastAsia="ru-RU"/>
        </w:rPr>
        <w:t xml:space="preserve"> </w:t>
      </w:r>
    </w:p>
    <w:p w:rsidR="007B7F70" w:rsidRPr="00613949" w:rsidRDefault="007B7F70" w:rsidP="00226F7B">
      <w:pPr>
        <w:pStyle w:val="1"/>
        <w:numPr>
          <w:ilvl w:val="0"/>
          <w:numId w:val="19"/>
        </w:numPr>
        <w:ind w:left="0" w:firstLine="567"/>
        <w:rPr>
          <w:rFonts w:ascii="Times New Roman" w:eastAsia="Times New Roman" w:hAnsi="Times New Roman" w:cs="Times New Roman"/>
          <w:color w:val="auto"/>
        </w:rPr>
      </w:pPr>
      <w:bookmarkStart w:id="157" w:name="_Toc213682359"/>
      <w:r w:rsidRPr="00613949">
        <w:rPr>
          <w:rFonts w:ascii="Times New Roman" w:eastAsia="Times New Roman" w:hAnsi="Times New Roman" w:cs="Times New Roman"/>
          <w:color w:val="auto"/>
        </w:rPr>
        <w:t>Организация переработки и утилизации биологических отходов</w:t>
      </w:r>
      <w:bookmarkEnd w:id="157"/>
    </w:p>
    <w:p w:rsidR="00CB601A" w:rsidRPr="00613949" w:rsidRDefault="005F2EC4" w:rsidP="005F2EC4">
      <w:pPr>
        <w:widowControl w:val="0"/>
        <w:tabs>
          <w:tab w:val="left" w:pos="567"/>
        </w:tabs>
        <w:spacing w:after="0"/>
        <w:jc w:val="both"/>
        <w:rPr>
          <w:rFonts w:ascii="Times New Roman" w:eastAsia="Calibri" w:hAnsi="Times New Roman" w:cs="Times New Roman"/>
          <w:sz w:val="28"/>
        </w:rPr>
      </w:pPr>
      <w:r w:rsidRPr="00613949">
        <w:rPr>
          <w:rFonts w:ascii="Times New Roman" w:eastAsia="Calibri" w:hAnsi="Times New Roman" w:cs="Times New Roman"/>
          <w:sz w:val="28"/>
        </w:rPr>
        <w:tab/>
      </w:r>
      <w:r w:rsidR="00DD2036" w:rsidRPr="00613949">
        <w:rPr>
          <w:rFonts w:ascii="Times New Roman" w:eastAsia="Calibri" w:hAnsi="Times New Roman" w:cs="Times New Roman"/>
          <w:sz w:val="28"/>
        </w:rPr>
        <w:t>На рассматриваемой территории не располагается объектов для уничтожения биологических отходов.</w:t>
      </w:r>
    </w:p>
    <w:p w:rsidR="007B7F70" w:rsidRPr="00DD7376" w:rsidRDefault="007B7F70" w:rsidP="00054D92">
      <w:pPr>
        <w:widowControl w:val="0"/>
        <w:tabs>
          <w:tab w:val="left" w:pos="567"/>
        </w:tabs>
        <w:spacing w:after="0"/>
        <w:ind w:firstLine="709"/>
        <w:jc w:val="both"/>
        <w:rPr>
          <w:rFonts w:ascii="Times New Roman" w:eastAsia="Calibri" w:hAnsi="Times New Roman" w:cs="Times New Roman"/>
          <w:color w:val="FF0000"/>
          <w:sz w:val="28"/>
        </w:rPr>
      </w:pPr>
      <w:r w:rsidRPr="00DD7376">
        <w:rPr>
          <w:rFonts w:ascii="Times New Roman" w:eastAsia="Calibri" w:hAnsi="Times New Roman" w:cs="Times New Roman"/>
          <w:color w:val="FF0000"/>
          <w:sz w:val="28"/>
        </w:rPr>
        <w:t xml:space="preserve"> </w:t>
      </w:r>
    </w:p>
    <w:p w:rsidR="00DB514D" w:rsidRPr="00613949" w:rsidRDefault="00DB514D" w:rsidP="00226F7B">
      <w:pPr>
        <w:pStyle w:val="1"/>
        <w:pageBreakBefore/>
        <w:widowControl w:val="0"/>
        <w:numPr>
          <w:ilvl w:val="0"/>
          <w:numId w:val="19"/>
        </w:numPr>
        <w:tabs>
          <w:tab w:val="left" w:pos="567"/>
        </w:tabs>
        <w:spacing w:before="240" w:after="160" w:line="240" w:lineRule="auto"/>
        <w:ind w:left="0" w:firstLine="0"/>
        <w:jc w:val="both"/>
        <w:rPr>
          <w:rFonts w:ascii="Times New Roman" w:eastAsia="Times New Roman" w:hAnsi="Times New Roman" w:cs="Times New Roman"/>
          <w:color w:val="auto"/>
        </w:rPr>
      </w:pPr>
      <w:bookmarkStart w:id="158" w:name="_Toc64441282"/>
      <w:bookmarkStart w:id="159" w:name="_Toc72837783"/>
      <w:bookmarkStart w:id="160" w:name="_Toc213682360"/>
      <w:r w:rsidRPr="00613949">
        <w:rPr>
          <w:rFonts w:ascii="Times New Roman" w:eastAsia="Times New Roman" w:hAnsi="Times New Roman" w:cs="Times New Roman"/>
          <w:color w:val="auto"/>
        </w:rPr>
        <w:lastRenderedPageBreak/>
        <w:t>Перечень и характеристики основных факторов риска возникновения чрезвычайных ситуаций природного и техногенного характера</w:t>
      </w:r>
      <w:bookmarkEnd w:id="158"/>
      <w:bookmarkEnd w:id="159"/>
      <w:bookmarkEnd w:id="160"/>
    </w:p>
    <w:p w:rsidR="00C41FB4" w:rsidRPr="00613949" w:rsidRDefault="00C41FB4" w:rsidP="007167EE">
      <w:pPr>
        <w:widowControl w:val="0"/>
        <w:tabs>
          <w:tab w:val="left" w:pos="567"/>
        </w:tabs>
        <w:spacing w:after="0"/>
        <w:ind w:firstLine="567"/>
        <w:jc w:val="both"/>
        <w:rPr>
          <w:rFonts w:ascii="Times New Roman" w:eastAsia="Calibri" w:hAnsi="Times New Roman" w:cs="Times New Roman"/>
          <w:sz w:val="28"/>
        </w:rPr>
      </w:pPr>
      <w:r w:rsidRPr="00613949">
        <w:rPr>
          <w:rFonts w:ascii="Times New Roman" w:eastAsia="Calibri" w:hAnsi="Times New Roman" w:cs="Times New Roman"/>
          <w:sz w:val="28"/>
        </w:rPr>
        <w:t>Основные термины и определения в соответствии с ГОСТ 22.0.03-2022</w:t>
      </w:r>
      <w:r w:rsidRPr="00613949">
        <w:rPr>
          <w:rFonts w:ascii="Times New Roman" w:eastAsia="Calibri" w:hAnsi="Times New Roman" w:cs="Times New Roman"/>
          <w:sz w:val="28"/>
          <w:szCs w:val="28"/>
          <w:vertAlign w:val="superscript"/>
        </w:rPr>
        <w:footnoteReference w:id="14"/>
      </w:r>
      <w:r w:rsidRPr="00613949">
        <w:rPr>
          <w:rFonts w:ascii="Times New Roman" w:eastAsia="Calibri" w:hAnsi="Times New Roman" w:cs="Times New Roman"/>
          <w:sz w:val="28"/>
          <w:szCs w:val="28"/>
        </w:rPr>
        <w:t xml:space="preserve">, </w:t>
      </w:r>
      <w:r w:rsidRPr="00613949">
        <w:rPr>
          <w:rFonts w:ascii="Times New Roman" w:eastAsia="Calibri" w:hAnsi="Times New Roman" w:cs="Times New Roman"/>
          <w:sz w:val="28"/>
        </w:rPr>
        <w:t xml:space="preserve"> ГОСТ 22.0.05-97/ГОСТ Р 22.0.05-94</w:t>
      </w:r>
      <w:r w:rsidRPr="00613949">
        <w:rPr>
          <w:rFonts w:ascii="Times New Roman" w:eastAsia="Calibri" w:hAnsi="Times New Roman" w:cs="Times New Roman"/>
          <w:sz w:val="28"/>
          <w:szCs w:val="28"/>
          <w:vertAlign w:val="superscript"/>
        </w:rPr>
        <w:footnoteReference w:id="15"/>
      </w:r>
      <w:r w:rsidRPr="00613949">
        <w:rPr>
          <w:rFonts w:ascii="Times New Roman" w:eastAsia="Calibri" w:hAnsi="Times New Roman" w:cs="Times New Roman"/>
          <w:sz w:val="28"/>
        </w:rPr>
        <w:t xml:space="preserve"> и</w:t>
      </w:r>
      <w:r w:rsidRPr="00613949">
        <w:t xml:space="preserve"> </w:t>
      </w:r>
      <w:r w:rsidRPr="00613949">
        <w:rPr>
          <w:rFonts w:ascii="Times New Roman" w:eastAsia="Calibri" w:hAnsi="Times New Roman" w:cs="Times New Roman"/>
          <w:sz w:val="28"/>
        </w:rPr>
        <w:t>ГОСТ Р 22.0.04-2020</w:t>
      </w:r>
      <w:r w:rsidRPr="00613949">
        <w:rPr>
          <w:rStyle w:val="a8"/>
          <w:rFonts w:ascii="Times New Roman" w:eastAsia="Calibri" w:hAnsi="Times New Roman" w:cs="Times New Roman"/>
          <w:sz w:val="28"/>
        </w:rPr>
        <w:footnoteReference w:id="16"/>
      </w:r>
      <w:r w:rsidRPr="00613949">
        <w:rPr>
          <w:rFonts w:ascii="Times New Roman" w:eastAsia="Calibri" w:hAnsi="Times New Roman" w:cs="Times New Roman"/>
          <w:sz w:val="28"/>
        </w:rPr>
        <w:t xml:space="preserve"> :</w:t>
      </w:r>
    </w:p>
    <w:p w:rsidR="00C41FB4" w:rsidRPr="00613949" w:rsidRDefault="00C41FB4" w:rsidP="005F2EC4">
      <w:pPr>
        <w:widowControl w:val="0"/>
        <w:tabs>
          <w:tab w:val="left" w:pos="567"/>
        </w:tabs>
        <w:spacing w:after="0"/>
        <w:ind w:firstLine="567"/>
        <w:jc w:val="both"/>
        <w:rPr>
          <w:rFonts w:ascii="Times New Roman" w:eastAsia="Calibri" w:hAnsi="Times New Roman" w:cs="Times New Roman"/>
          <w:sz w:val="28"/>
        </w:rPr>
      </w:pPr>
      <w:r w:rsidRPr="00613949">
        <w:rPr>
          <w:rFonts w:ascii="Times New Roman" w:eastAsia="Calibri" w:hAnsi="Times New Roman" w:cs="Times New Roman"/>
          <w:b/>
          <w:sz w:val="28"/>
        </w:rPr>
        <w:t>природная чрезвычайная ситуация (далее ЧС); природная ЧС</w:t>
      </w:r>
      <w:r w:rsidRPr="00613949">
        <w:rPr>
          <w:rFonts w:ascii="Times New Roman" w:eastAsia="Calibri" w:hAnsi="Times New Roman" w:cs="Times New Roman"/>
          <w:sz w:val="28"/>
        </w:rPr>
        <w:t>: Обстановка на определенной территории или акватории, сложившаяся в результате возникновения источника природной чрезвычайной ситуации, который может повлечь или повлек за собой человеческие жертвы, ущерб здоровью людей и (или) окружающей природной среде, значительные материальные потери и нарушение условий жизнедеятельности людей;</w:t>
      </w:r>
    </w:p>
    <w:p w:rsidR="00C41FB4" w:rsidRPr="00613949" w:rsidRDefault="00C41FB4" w:rsidP="005F2EC4">
      <w:pPr>
        <w:widowControl w:val="0"/>
        <w:tabs>
          <w:tab w:val="left" w:pos="567"/>
        </w:tabs>
        <w:spacing w:after="0"/>
        <w:ind w:firstLine="567"/>
        <w:jc w:val="both"/>
        <w:rPr>
          <w:rFonts w:ascii="Times New Roman" w:eastAsia="Calibri" w:hAnsi="Times New Roman" w:cs="Times New Roman"/>
          <w:sz w:val="28"/>
        </w:rPr>
      </w:pPr>
      <w:r w:rsidRPr="00613949">
        <w:rPr>
          <w:rFonts w:ascii="Times New Roman" w:eastAsia="Calibri" w:hAnsi="Times New Roman" w:cs="Times New Roman"/>
          <w:b/>
          <w:sz w:val="28"/>
        </w:rPr>
        <w:t>источник природной чрезвычайной ситуации; источник природной ЧС:</w:t>
      </w:r>
      <w:r w:rsidRPr="00613949">
        <w:rPr>
          <w:rFonts w:ascii="Times New Roman" w:eastAsia="Calibri" w:hAnsi="Times New Roman" w:cs="Times New Roman"/>
          <w:sz w:val="28"/>
        </w:rPr>
        <w:t xml:space="preserve"> Опасное природное явление или процесс, в результате которого на определенной территории или акватории произошла, или может возникнуть чрезвычайная ситуация;</w:t>
      </w:r>
    </w:p>
    <w:p w:rsidR="00C41FB4" w:rsidRPr="00613949" w:rsidRDefault="00C41FB4" w:rsidP="005F2EC4">
      <w:pPr>
        <w:widowControl w:val="0"/>
        <w:tabs>
          <w:tab w:val="left" w:pos="567"/>
        </w:tabs>
        <w:spacing w:after="0"/>
        <w:ind w:firstLine="567"/>
        <w:jc w:val="both"/>
        <w:rPr>
          <w:rFonts w:ascii="Times New Roman" w:eastAsia="Calibri" w:hAnsi="Times New Roman" w:cs="Times New Roman"/>
          <w:sz w:val="28"/>
        </w:rPr>
      </w:pPr>
      <w:r w:rsidRPr="00613949">
        <w:rPr>
          <w:rFonts w:ascii="Times New Roman" w:eastAsia="Calibri" w:hAnsi="Times New Roman" w:cs="Times New Roman"/>
          <w:b/>
          <w:sz w:val="28"/>
        </w:rPr>
        <w:t>поражающий фактор источника природной чрезвычайной ситуации; поражающий фактор источника природной ЧС</w:t>
      </w:r>
      <w:r w:rsidRPr="00613949">
        <w:rPr>
          <w:rFonts w:ascii="Times New Roman" w:eastAsia="Calibri" w:hAnsi="Times New Roman" w:cs="Times New Roman"/>
          <w:sz w:val="28"/>
        </w:rPr>
        <w:t>: Негативное влияние одного или совокупности поражающих факторов источника природной чрезвычайной ситуации, приведшее к человеческим жертвам, ущербу здоровь</w:t>
      </w:r>
      <w:r w:rsidR="00583657" w:rsidRPr="00613949">
        <w:rPr>
          <w:rFonts w:ascii="Times New Roman" w:eastAsia="Calibri" w:hAnsi="Times New Roman" w:cs="Times New Roman"/>
          <w:sz w:val="28"/>
        </w:rPr>
        <w:t>я</w:t>
      </w:r>
      <w:r w:rsidRPr="00613949">
        <w:rPr>
          <w:rFonts w:ascii="Times New Roman" w:eastAsia="Calibri" w:hAnsi="Times New Roman" w:cs="Times New Roman"/>
          <w:sz w:val="28"/>
        </w:rPr>
        <w:t xml:space="preserve"> людей или окружающей среде, значительным материальным потерям и нарушению условий жизнедеятельности людей;</w:t>
      </w:r>
    </w:p>
    <w:p w:rsidR="00C41FB4" w:rsidRPr="00613949" w:rsidRDefault="00C41FB4" w:rsidP="005F2EC4">
      <w:pPr>
        <w:widowControl w:val="0"/>
        <w:tabs>
          <w:tab w:val="left" w:pos="567"/>
        </w:tabs>
        <w:spacing w:after="0"/>
        <w:ind w:firstLine="567"/>
        <w:jc w:val="both"/>
        <w:rPr>
          <w:rFonts w:ascii="Times New Roman" w:eastAsia="Calibri" w:hAnsi="Times New Roman" w:cs="Times New Roman"/>
          <w:sz w:val="28"/>
        </w:rPr>
      </w:pPr>
      <w:r w:rsidRPr="00613949">
        <w:rPr>
          <w:rFonts w:ascii="Times New Roman" w:eastAsia="Calibri" w:hAnsi="Times New Roman" w:cs="Times New Roman"/>
          <w:b/>
          <w:sz w:val="28"/>
        </w:rPr>
        <w:t>опасное природное явление:</w:t>
      </w:r>
      <w:r w:rsidRPr="00613949">
        <w:rPr>
          <w:rFonts w:ascii="Times New Roman" w:eastAsia="Calibri" w:hAnsi="Times New Roman" w:cs="Times New Roman"/>
          <w:sz w:val="28"/>
        </w:rPr>
        <w:t xml:space="preserve"> Гидрометеорологическое или гелиогеофизическое явление, которое по интенсивности развития, продолжительности или моменту возникновения может представлять угрозу жизни или здоровью граждан, а также может наносить значительный материальный ущерб;</w:t>
      </w:r>
    </w:p>
    <w:p w:rsidR="00C41FB4" w:rsidRPr="00613949" w:rsidRDefault="00C41FB4" w:rsidP="007167EE">
      <w:pPr>
        <w:widowControl w:val="0"/>
        <w:tabs>
          <w:tab w:val="left" w:pos="567"/>
        </w:tabs>
        <w:spacing w:after="0"/>
        <w:ind w:firstLine="567"/>
        <w:jc w:val="both"/>
        <w:rPr>
          <w:rFonts w:ascii="Times New Roman" w:eastAsia="Calibri" w:hAnsi="Times New Roman" w:cs="Times New Roman"/>
          <w:sz w:val="28"/>
        </w:rPr>
      </w:pPr>
      <w:r w:rsidRPr="00613949">
        <w:rPr>
          <w:rFonts w:ascii="Times New Roman" w:eastAsia="Calibri" w:hAnsi="Times New Roman" w:cs="Times New Roman"/>
          <w:b/>
          <w:sz w:val="28"/>
        </w:rPr>
        <w:t>стихийное бедствие:</w:t>
      </w:r>
      <w:r w:rsidRPr="00613949">
        <w:rPr>
          <w:rFonts w:ascii="Times New Roman" w:eastAsia="Calibri" w:hAnsi="Times New Roman" w:cs="Times New Roman"/>
          <w:sz w:val="28"/>
        </w:rPr>
        <w:t xml:space="preserve"> разрушительное природное и (или) природно-антропогенное явление или процесс, в результате которого может возникнуть или возникла угроза жизни и здоровью людей, может произойти разрушение или уничтожение объектов производственного и (или) непроизводственного назначения, а также компонентов окружающей среды;</w:t>
      </w:r>
    </w:p>
    <w:p w:rsidR="00C41FB4" w:rsidRPr="00613949" w:rsidRDefault="00C41FB4" w:rsidP="007167EE">
      <w:pPr>
        <w:widowControl w:val="0"/>
        <w:tabs>
          <w:tab w:val="left" w:pos="567"/>
        </w:tabs>
        <w:spacing w:after="0"/>
        <w:ind w:firstLine="567"/>
        <w:jc w:val="both"/>
        <w:rPr>
          <w:rFonts w:ascii="Times New Roman" w:eastAsia="Calibri" w:hAnsi="Times New Roman" w:cs="Times New Roman"/>
          <w:sz w:val="28"/>
        </w:rPr>
      </w:pPr>
      <w:r w:rsidRPr="00613949">
        <w:rPr>
          <w:rFonts w:ascii="Times New Roman" w:eastAsia="Calibri" w:hAnsi="Times New Roman" w:cs="Times New Roman"/>
          <w:b/>
          <w:sz w:val="28"/>
        </w:rPr>
        <w:t>природно-техногенная чрезвычайная ситуация</w:t>
      </w:r>
      <w:r w:rsidRPr="00613949">
        <w:rPr>
          <w:rFonts w:ascii="Times New Roman" w:eastAsia="Calibri" w:hAnsi="Times New Roman" w:cs="Times New Roman"/>
          <w:sz w:val="28"/>
        </w:rPr>
        <w:t xml:space="preserve">: Обстановка на определенной территории или акватории, сложившаяся в результате воздействия поражающих факторов источника природной чрезвычайной ситуации на объекты </w:t>
      </w:r>
      <w:r w:rsidRPr="00613949">
        <w:rPr>
          <w:rFonts w:ascii="Times New Roman" w:eastAsia="Calibri" w:hAnsi="Times New Roman" w:cs="Times New Roman"/>
          <w:sz w:val="28"/>
        </w:rPr>
        <w:lastRenderedPageBreak/>
        <w:t>инфраструктуры, которая может повлечь или повлекла за собой человеческие жертвы, ущерб здоровью людей и/или окружающей среде, значительные материальные потери и нарушение условий жизнедеятельности людей;</w:t>
      </w:r>
    </w:p>
    <w:p w:rsidR="00C41FB4" w:rsidRPr="00613949" w:rsidRDefault="00C41FB4" w:rsidP="007167EE">
      <w:pPr>
        <w:widowControl w:val="0"/>
        <w:tabs>
          <w:tab w:val="left" w:pos="567"/>
        </w:tabs>
        <w:spacing w:after="0"/>
        <w:ind w:firstLine="567"/>
        <w:jc w:val="both"/>
        <w:rPr>
          <w:rFonts w:ascii="Times New Roman" w:eastAsia="Calibri" w:hAnsi="Times New Roman" w:cs="Times New Roman"/>
          <w:sz w:val="28"/>
        </w:rPr>
      </w:pPr>
      <w:r w:rsidRPr="00613949">
        <w:rPr>
          <w:rFonts w:ascii="Times New Roman" w:eastAsia="Calibri" w:hAnsi="Times New Roman" w:cs="Times New Roman"/>
          <w:b/>
          <w:sz w:val="28"/>
        </w:rPr>
        <w:t>зона природной чрезвычайной ситуации; зона природной ЧС</w:t>
      </w:r>
      <w:r w:rsidRPr="00613949">
        <w:rPr>
          <w:rFonts w:ascii="Times New Roman" w:eastAsia="Calibri" w:hAnsi="Times New Roman" w:cs="Times New Roman"/>
          <w:sz w:val="28"/>
        </w:rPr>
        <w:t>: Территория, на которой возникла природная чрезвычайная ситуация;</w:t>
      </w:r>
    </w:p>
    <w:p w:rsidR="00C41FB4" w:rsidRPr="00613949" w:rsidRDefault="00C41FB4" w:rsidP="007167EE">
      <w:pPr>
        <w:widowControl w:val="0"/>
        <w:tabs>
          <w:tab w:val="left" w:pos="567"/>
        </w:tabs>
        <w:spacing w:after="0"/>
        <w:ind w:firstLine="567"/>
        <w:jc w:val="both"/>
        <w:rPr>
          <w:rFonts w:ascii="Times New Roman" w:eastAsia="Calibri" w:hAnsi="Times New Roman" w:cs="Times New Roman"/>
          <w:sz w:val="28"/>
        </w:rPr>
      </w:pPr>
      <w:r w:rsidRPr="00613949">
        <w:rPr>
          <w:rFonts w:ascii="Times New Roman" w:eastAsia="Calibri" w:hAnsi="Times New Roman" w:cs="Times New Roman"/>
          <w:b/>
          <w:sz w:val="28"/>
        </w:rPr>
        <w:t xml:space="preserve">зона </w:t>
      </w:r>
      <w:r w:rsidRPr="00613949">
        <w:rPr>
          <w:rFonts w:ascii="Times New Roman" w:eastAsia="Calibri" w:hAnsi="Times New Roman" w:cs="Times New Roman"/>
          <w:sz w:val="28"/>
        </w:rPr>
        <w:t>вероятной природной чрезвычайной ситуации; зона вероятной природной ЧС: Территория или акватория, на которой существует либо не исключена возможность возникновения природной чрезвычайной ситуации;</w:t>
      </w:r>
    </w:p>
    <w:p w:rsidR="00C41FB4" w:rsidRPr="00613949" w:rsidRDefault="00C41FB4" w:rsidP="007167EE">
      <w:pPr>
        <w:widowControl w:val="0"/>
        <w:tabs>
          <w:tab w:val="left" w:pos="567"/>
        </w:tabs>
        <w:spacing w:after="0"/>
        <w:ind w:firstLine="567"/>
        <w:jc w:val="both"/>
        <w:rPr>
          <w:rFonts w:ascii="Times New Roman" w:eastAsia="Calibri" w:hAnsi="Times New Roman" w:cs="Times New Roman"/>
          <w:sz w:val="28"/>
        </w:rPr>
      </w:pPr>
      <w:r w:rsidRPr="00613949">
        <w:rPr>
          <w:rFonts w:ascii="Times New Roman" w:eastAsia="Calibri" w:hAnsi="Times New Roman" w:cs="Times New Roman"/>
          <w:b/>
          <w:sz w:val="28"/>
        </w:rPr>
        <w:t>опасное геологическое явление</w:t>
      </w:r>
      <w:r w:rsidRPr="00613949">
        <w:rPr>
          <w:rFonts w:ascii="Times New Roman" w:eastAsia="Calibri" w:hAnsi="Times New Roman" w:cs="Times New Roman"/>
          <w:sz w:val="28"/>
        </w:rPr>
        <w:t>: Гидрометеорологическое или гелиогеофизическое явление, которое по интенсивности развития, продолжительности или моменту возникновения может представлять угрозу жизни или здоровью граждан, а также может наносить значительный материальный ущерб;</w:t>
      </w:r>
    </w:p>
    <w:p w:rsidR="00C41FB4" w:rsidRPr="00613949" w:rsidRDefault="00C41FB4" w:rsidP="007167EE">
      <w:pPr>
        <w:widowControl w:val="0"/>
        <w:tabs>
          <w:tab w:val="left" w:pos="567"/>
        </w:tabs>
        <w:spacing w:after="0"/>
        <w:ind w:firstLine="567"/>
        <w:jc w:val="both"/>
        <w:rPr>
          <w:rFonts w:ascii="Times New Roman" w:eastAsia="Calibri" w:hAnsi="Times New Roman" w:cs="Times New Roman"/>
          <w:sz w:val="28"/>
        </w:rPr>
      </w:pPr>
      <w:r w:rsidRPr="00613949">
        <w:rPr>
          <w:rFonts w:ascii="Times New Roman" w:eastAsia="Calibri" w:hAnsi="Times New Roman" w:cs="Times New Roman"/>
          <w:b/>
          <w:sz w:val="28"/>
        </w:rPr>
        <w:t>опасное гидрологическое явление</w:t>
      </w:r>
      <w:r w:rsidRPr="00613949">
        <w:rPr>
          <w:rFonts w:ascii="Times New Roman" w:eastAsia="Calibri" w:hAnsi="Times New Roman" w:cs="Times New Roman"/>
          <w:sz w:val="28"/>
        </w:rPr>
        <w:t>: Событие гидрологического происхождения или результат гидрологических процессов, возникающих под действием различных природных или гидродинамических факторов, или их сочетаний, оказывающих поражающее воздействие на людей, сельскохозяйственных животных и растения, объекты экономики и окружающую природную среду;</w:t>
      </w:r>
    </w:p>
    <w:p w:rsidR="00C41FB4" w:rsidRPr="00613949" w:rsidRDefault="00C41FB4" w:rsidP="007167EE">
      <w:pPr>
        <w:widowControl w:val="0"/>
        <w:tabs>
          <w:tab w:val="left" w:pos="567"/>
        </w:tabs>
        <w:spacing w:after="0"/>
        <w:ind w:firstLine="567"/>
        <w:jc w:val="both"/>
        <w:rPr>
          <w:rFonts w:ascii="Times New Roman" w:eastAsia="Calibri" w:hAnsi="Times New Roman" w:cs="Times New Roman"/>
          <w:sz w:val="28"/>
        </w:rPr>
      </w:pPr>
      <w:r w:rsidRPr="00613949">
        <w:rPr>
          <w:rFonts w:ascii="Times New Roman" w:eastAsia="Calibri" w:hAnsi="Times New Roman" w:cs="Times New Roman"/>
          <w:b/>
          <w:sz w:val="28"/>
        </w:rPr>
        <w:t>затопление</w:t>
      </w:r>
      <w:r w:rsidRPr="00613949">
        <w:rPr>
          <w:rFonts w:ascii="Times New Roman" w:eastAsia="Calibri" w:hAnsi="Times New Roman" w:cs="Times New Roman"/>
          <w:sz w:val="28"/>
        </w:rPr>
        <w:t>: Покрытие территории водой в период половодья или паводков;</w:t>
      </w:r>
    </w:p>
    <w:p w:rsidR="00C41FB4" w:rsidRPr="00613949" w:rsidRDefault="00C41FB4" w:rsidP="007167EE">
      <w:pPr>
        <w:widowControl w:val="0"/>
        <w:tabs>
          <w:tab w:val="left" w:pos="567"/>
        </w:tabs>
        <w:spacing w:after="0"/>
        <w:ind w:firstLine="567"/>
        <w:jc w:val="both"/>
        <w:rPr>
          <w:rFonts w:ascii="Times New Roman" w:eastAsia="Calibri" w:hAnsi="Times New Roman" w:cs="Times New Roman"/>
          <w:sz w:val="28"/>
        </w:rPr>
      </w:pPr>
      <w:r w:rsidRPr="00613949">
        <w:rPr>
          <w:rFonts w:ascii="Times New Roman" w:eastAsia="Calibri" w:hAnsi="Times New Roman" w:cs="Times New Roman"/>
          <w:b/>
          <w:sz w:val="28"/>
        </w:rPr>
        <w:t>подтопление</w:t>
      </w:r>
      <w:r w:rsidRPr="00613949">
        <w:rPr>
          <w:rFonts w:ascii="Times New Roman" w:eastAsia="Calibri" w:hAnsi="Times New Roman" w:cs="Times New Roman"/>
          <w:sz w:val="28"/>
        </w:rPr>
        <w:t>: Повышение уровня грунтовых вод, нарушающее нормальное использование территории, строительство и эксплуатацию расположенных на ней объектов;</w:t>
      </w:r>
    </w:p>
    <w:p w:rsidR="00C41FB4" w:rsidRPr="00613949" w:rsidRDefault="00C41FB4" w:rsidP="007167EE">
      <w:pPr>
        <w:widowControl w:val="0"/>
        <w:tabs>
          <w:tab w:val="left" w:pos="567"/>
        </w:tabs>
        <w:spacing w:after="0"/>
        <w:ind w:firstLine="567"/>
        <w:jc w:val="both"/>
        <w:rPr>
          <w:rFonts w:ascii="Times New Roman" w:eastAsia="Calibri" w:hAnsi="Times New Roman" w:cs="Times New Roman"/>
          <w:sz w:val="28"/>
        </w:rPr>
      </w:pPr>
      <w:r w:rsidRPr="00613949">
        <w:rPr>
          <w:rFonts w:ascii="Times New Roman" w:eastAsia="Calibri" w:hAnsi="Times New Roman" w:cs="Times New Roman"/>
          <w:b/>
          <w:sz w:val="28"/>
        </w:rPr>
        <w:t>зона затопления</w:t>
      </w:r>
      <w:r w:rsidRPr="00613949">
        <w:rPr>
          <w:rFonts w:ascii="Times New Roman" w:eastAsia="Calibri" w:hAnsi="Times New Roman" w:cs="Times New Roman"/>
          <w:sz w:val="28"/>
        </w:rPr>
        <w:t>: Территория, покрываемая водой в результате превышения притока воды по сравнению с пропускной способностью русла;</w:t>
      </w:r>
    </w:p>
    <w:p w:rsidR="00C41FB4" w:rsidRPr="00613949" w:rsidRDefault="00C41FB4" w:rsidP="007167EE">
      <w:pPr>
        <w:widowControl w:val="0"/>
        <w:tabs>
          <w:tab w:val="left" w:pos="567"/>
        </w:tabs>
        <w:spacing w:after="0"/>
        <w:ind w:firstLine="567"/>
        <w:jc w:val="both"/>
        <w:rPr>
          <w:rFonts w:ascii="Times New Roman" w:eastAsia="Calibri" w:hAnsi="Times New Roman" w:cs="Times New Roman"/>
          <w:sz w:val="28"/>
        </w:rPr>
      </w:pPr>
      <w:r w:rsidRPr="00613949">
        <w:rPr>
          <w:rFonts w:ascii="Times New Roman" w:eastAsia="Calibri" w:hAnsi="Times New Roman" w:cs="Times New Roman"/>
          <w:b/>
          <w:sz w:val="28"/>
        </w:rPr>
        <w:t>опасное метеорологическое явление</w:t>
      </w:r>
      <w:r w:rsidRPr="00613949">
        <w:rPr>
          <w:rFonts w:ascii="Times New Roman" w:eastAsia="Calibri" w:hAnsi="Times New Roman" w:cs="Times New Roman"/>
          <w:sz w:val="28"/>
        </w:rPr>
        <w:t>: Природные процессы и явления, возникающие в атмосфере под действием различных природных факторов или их сочетаний, оказывающие или могущие оказать поражающее воздействие на людей, сельскохозяйственных животных и растения, объекты экономики и окружающую природную среду;</w:t>
      </w:r>
    </w:p>
    <w:p w:rsidR="00C41FB4" w:rsidRPr="00613949" w:rsidRDefault="00C41FB4" w:rsidP="007167EE">
      <w:pPr>
        <w:widowControl w:val="0"/>
        <w:tabs>
          <w:tab w:val="left" w:pos="567"/>
        </w:tabs>
        <w:spacing w:after="0"/>
        <w:ind w:firstLine="567"/>
        <w:jc w:val="both"/>
        <w:rPr>
          <w:rFonts w:ascii="Times New Roman" w:eastAsia="Calibri" w:hAnsi="Times New Roman" w:cs="Times New Roman"/>
          <w:sz w:val="28"/>
        </w:rPr>
      </w:pPr>
      <w:r w:rsidRPr="00613949">
        <w:rPr>
          <w:rFonts w:ascii="Times New Roman" w:eastAsia="Calibri" w:hAnsi="Times New Roman" w:cs="Times New Roman"/>
          <w:b/>
          <w:sz w:val="28"/>
        </w:rPr>
        <w:t>пожар</w:t>
      </w:r>
      <w:r w:rsidRPr="00613949">
        <w:rPr>
          <w:rFonts w:ascii="Times New Roman" w:eastAsia="Calibri" w:hAnsi="Times New Roman" w:cs="Times New Roman"/>
          <w:sz w:val="28"/>
        </w:rPr>
        <w:t>: Неконтролируемый процесс горения, развивающееся во времени и пространстве, причиняющее материальный ущерб, вред жизни и здоровью граждан, интересам общества и государства;</w:t>
      </w:r>
    </w:p>
    <w:p w:rsidR="00C41FB4" w:rsidRPr="00613949" w:rsidRDefault="00C41FB4" w:rsidP="007167EE">
      <w:pPr>
        <w:widowControl w:val="0"/>
        <w:tabs>
          <w:tab w:val="left" w:pos="567"/>
        </w:tabs>
        <w:spacing w:after="0"/>
        <w:ind w:firstLine="567"/>
        <w:jc w:val="both"/>
        <w:rPr>
          <w:rFonts w:ascii="Times New Roman" w:eastAsia="Calibri" w:hAnsi="Times New Roman" w:cs="Times New Roman"/>
          <w:sz w:val="28"/>
        </w:rPr>
      </w:pPr>
      <w:r w:rsidRPr="00613949">
        <w:rPr>
          <w:rFonts w:ascii="Times New Roman" w:eastAsia="Calibri" w:hAnsi="Times New Roman" w:cs="Times New Roman"/>
          <w:b/>
          <w:sz w:val="28"/>
        </w:rPr>
        <w:t>ландшафтный (природный) пожар</w:t>
      </w:r>
      <w:r w:rsidRPr="00613949">
        <w:rPr>
          <w:rFonts w:ascii="Times New Roman" w:eastAsia="Calibri" w:hAnsi="Times New Roman" w:cs="Times New Roman"/>
          <w:sz w:val="28"/>
        </w:rPr>
        <w:t>: Неконтролируемый процесс горения, стихийно возникающий и распространяющийся в природной среде, охватывающий различные компоненты природного ландшафт;</w:t>
      </w:r>
    </w:p>
    <w:p w:rsidR="00C41FB4" w:rsidRPr="00613949" w:rsidRDefault="00C41FB4" w:rsidP="007167EE">
      <w:pPr>
        <w:widowControl w:val="0"/>
        <w:tabs>
          <w:tab w:val="left" w:pos="567"/>
        </w:tabs>
        <w:spacing w:after="0"/>
        <w:ind w:firstLine="567"/>
        <w:jc w:val="both"/>
        <w:rPr>
          <w:rFonts w:ascii="Times New Roman" w:eastAsia="Calibri" w:hAnsi="Times New Roman" w:cs="Times New Roman"/>
          <w:sz w:val="28"/>
        </w:rPr>
      </w:pPr>
      <w:r w:rsidRPr="00613949">
        <w:rPr>
          <w:rFonts w:ascii="Times New Roman" w:eastAsia="Calibri" w:hAnsi="Times New Roman" w:cs="Times New Roman"/>
          <w:b/>
          <w:sz w:val="28"/>
        </w:rPr>
        <w:t>техногенная чрезвычайная ситуация:</w:t>
      </w:r>
      <w:r w:rsidRPr="00613949">
        <w:rPr>
          <w:rFonts w:ascii="Times New Roman" w:eastAsia="Calibri" w:hAnsi="Times New Roman" w:cs="Times New Roman"/>
          <w:sz w:val="28"/>
        </w:rPr>
        <w:t xml:space="preserve"> состояние, при котором в результате возникновения источника техногенной чрезвычайной ситуации на объекте, </w:t>
      </w:r>
      <w:r w:rsidRPr="00613949">
        <w:rPr>
          <w:rFonts w:ascii="Times New Roman" w:eastAsia="Calibri" w:hAnsi="Times New Roman" w:cs="Times New Roman"/>
          <w:sz w:val="28"/>
        </w:rPr>
        <w:lastRenderedPageBreak/>
        <w:t>определенной территории или акватории нарушаются нормальные условия жизни и деятельности людей, возникает угроза их жизни и здоровью, наносится ущерб имуществу населения, народному хозяйству и окружающей природной среде;</w:t>
      </w:r>
    </w:p>
    <w:p w:rsidR="00C41FB4" w:rsidRPr="00613949" w:rsidRDefault="00C41FB4" w:rsidP="007167EE">
      <w:pPr>
        <w:widowControl w:val="0"/>
        <w:tabs>
          <w:tab w:val="left" w:pos="567"/>
        </w:tabs>
        <w:spacing w:after="0"/>
        <w:ind w:firstLine="567"/>
        <w:jc w:val="both"/>
        <w:rPr>
          <w:rFonts w:ascii="Times New Roman" w:eastAsia="Calibri" w:hAnsi="Times New Roman" w:cs="Times New Roman"/>
          <w:sz w:val="28"/>
        </w:rPr>
      </w:pPr>
      <w:r w:rsidRPr="00613949">
        <w:rPr>
          <w:rFonts w:ascii="Times New Roman" w:eastAsia="Calibri" w:hAnsi="Times New Roman" w:cs="Times New Roman"/>
          <w:b/>
          <w:sz w:val="28"/>
        </w:rPr>
        <w:t>биолого-социальная чрезвычайная ситуация;</w:t>
      </w:r>
      <w:r w:rsidRPr="00613949">
        <w:rPr>
          <w:rFonts w:ascii="Times New Roman" w:eastAsia="Calibri" w:hAnsi="Times New Roman" w:cs="Times New Roman"/>
          <w:sz w:val="28"/>
        </w:rPr>
        <w:t xml:space="preserve"> биосоциальная ЧС: Обстановка, при которой в результате возникновения источника биологической чрезвычайной ситуации на определенной территории нарушаются нормальные условия жизни и деятельности людей, существования сельскохозяйственных животных и произрастания растений, возникает угроза жизни и здоровью людей, широкого распространения инфекционных болезней, потерь сельскохозяйственных животных и растений;</w:t>
      </w:r>
    </w:p>
    <w:p w:rsidR="00C41FB4" w:rsidRPr="00613949" w:rsidRDefault="00C41FB4" w:rsidP="007167EE">
      <w:pPr>
        <w:widowControl w:val="0"/>
        <w:tabs>
          <w:tab w:val="left" w:pos="567"/>
        </w:tabs>
        <w:spacing w:after="0"/>
        <w:ind w:firstLine="567"/>
        <w:jc w:val="both"/>
        <w:rPr>
          <w:rFonts w:ascii="Times New Roman" w:eastAsia="Calibri" w:hAnsi="Times New Roman" w:cs="Times New Roman"/>
          <w:sz w:val="28"/>
        </w:rPr>
      </w:pPr>
      <w:r w:rsidRPr="00613949">
        <w:rPr>
          <w:rFonts w:ascii="Times New Roman" w:eastAsia="Calibri" w:hAnsi="Times New Roman" w:cs="Times New Roman"/>
          <w:b/>
          <w:sz w:val="28"/>
        </w:rPr>
        <w:t>потенциально опасный биологический объект:</w:t>
      </w:r>
      <w:r w:rsidR="001306EB" w:rsidRPr="00613949">
        <w:rPr>
          <w:rFonts w:ascii="Times New Roman" w:eastAsia="Calibri" w:hAnsi="Times New Roman" w:cs="Times New Roman"/>
          <w:sz w:val="28"/>
        </w:rPr>
        <w:t xml:space="preserve"> </w:t>
      </w:r>
      <w:r w:rsidRPr="00613949">
        <w:rPr>
          <w:rFonts w:ascii="Times New Roman" w:eastAsia="Calibri" w:hAnsi="Times New Roman" w:cs="Times New Roman"/>
          <w:sz w:val="28"/>
        </w:rPr>
        <w:t>Объект, в котором находится источник биолого-социальной чрезвычайной ситуации или осуществляется деятельность с использованием патогенных биологических агентов, авария на котором или разрушение которого может создать опасность для жизни и здоровья людей, животных и растений или нанести вред окружающей среде;</w:t>
      </w:r>
    </w:p>
    <w:p w:rsidR="00C41FB4" w:rsidRPr="00613949" w:rsidRDefault="00C41FB4" w:rsidP="007167EE">
      <w:pPr>
        <w:widowControl w:val="0"/>
        <w:tabs>
          <w:tab w:val="left" w:pos="567"/>
        </w:tabs>
        <w:spacing w:after="0"/>
        <w:ind w:firstLine="567"/>
        <w:jc w:val="both"/>
        <w:rPr>
          <w:rFonts w:ascii="Times New Roman" w:eastAsia="Calibri" w:hAnsi="Times New Roman" w:cs="Times New Roman"/>
          <w:sz w:val="28"/>
        </w:rPr>
      </w:pPr>
      <w:r w:rsidRPr="00613949">
        <w:rPr>
          <w:rFonts w:ascii="Times New Roman" w:eastAsia="Calibri" w:hAnsi="Times New Roman" w:cs="Times New Roman"/>
          <w:b/>
          <w:sz w:val="28"/>
        </w:rPr>
        <w:t>особо опасная инфекция; ООИ</w:t>
      </w:r>
      <w:r w:rsidRPr="00613949">
        <w:rPr>
          <w:rFonts w:ascii="Times New Roman" w:eastAsia="Calibri" w:hAnsi="Times New Roman" w:cs="Times New Roman"/>
          <w:sz w:val="28"/>
        </w:rPr>
        <w:t>:</w:t>
      </w:r>
      <w:r w:rsidR="001306EB" w:rsidRPr="00613949">
        <w:rPr>
          <w:rFonts w:ascii="Times New Roman" w:eastAsia="Calibri" w:hAnsi="Times New Roman" w:cs="Times New Roman"/>
          <w:sz w:val="28"/>
        </w:rPr>
        <w:t xml:space="preserve"> </w:t>
      </w:r>
      <w:r w:rsidRPr="00613949">
        <w:rPr>
          <w:rFonts w:ascii="Times New Roman" w:eastAsia="Calibri" w:hAnsi="Times New Roman" w:cs="Times New Roman"/>
          <w:sz w:val="28"/>
        </w:rPr>
        <w:t>Высококонтагиозные заболевания, которые появляются внезапно и быстро распространяются, охватывая в короткие сроки большую массу населения, животных и растений. У людей и животных особо опасные инфекции протекают с тяжелой клинической картиной и характеризуются высокой летальностью;</w:t>
      </w:r>
    </w:p>
    <w:p w:rsidR="00C41FB4" w:rsidRPr="00613949" w:rsidRDefault="00C41FB4" w:rsidP="007167EE">
      <w:pPr>
        <w:widowControl w:val="0"/>
        <w:tabs>
          <w:tab w:val="left" w:pos="567"/>
        </w:tabs>
        <w:spacing w:after="0"/>
        <w:ind w:firstLine="567"/>
        <w:jc w:val="both"/>
        <w:rPr>
          <w:rFonts w:ascii="Times New Roman" w:eastAsia="Calibri" w:hAnsi="Times New Roman" w:cs="Times New Roman"/>
          <w:sz w:val="28"/>
        </w:rPr>
      </w:pPr>
      <w:r w:rsidRPr="00613949">
        <w:rPr>
          <w:rFonts w:ascii="Times New Roman" w:eastAsia="Calibri" w:hAnsi="Times New Roman" w:cs="Times New Roman"/>
          <w:b/>
          <w:sz w:val="28"/>
        </w:rPr>
        <w:t>природные очаги инфекционных болезней:</w:t>
      </w:r>
      <w:r w:rsidRPr="00613949">
        <w:rPr>
          <w:rFonts w:ascii="Times New Roman" w:eastAsia="Calibri" w:hAnsi="Times New Roman" w:cs="Times New Roman"/>
          <w:sz w:val="28"/>
        </w:rPr>
        <w:t xml:space="preserve"> Наименьшая территория, в пределах которой происходит постоянная циркуляция возбудителя соответствующей инфекционной болезни между животными. Несет потенциальную угрозу вспышки заболевания;</w:t>
      </w:r>
    </w:p>
    <w:p w:rsidR="00C41FB4" w:rsidRPr="00613949" w:rsidRDefault="00C41FB4" w:rsidP="007167EE">
      <w:pPr>
        <w:tabs>
          <w:tab w:val="left" w:pos="567"/>
        </w:tabs>
        <w:spacing w:after="0"/>
        <w:ind w:firstLine="567"/>
        <w:jc w:val="both"/>
        <w:rPr>
          <w:rFonts w:ascii="Verdana" w:eastAsia="Times New Roman" w:hAnsi="Verdana" w:cs="Times New Roman"/>
          <w:sz w:val="28"/>
          <w:szCs w:val="28"/>
          <w:lang w:eastAsia="ru-RU"/>
        </w:rPr>
      </w:pPr>
      <w:r w:rsidRPr="00613949">
        <w:rPr>
          <w:rFonts w:ascii="Times New Roman" w:eastAsia="Times New Roman" w:hAnsi="Times New Roman" w:cs="Times New Roman"/>
          <w:b/>
          <w:bCs/>
          <w:sz w:val="28"/>
          <w:szCs w:val="28"/>
          <w:lang w:eastAsia="ru-RU"/>
        </w:rPr>
        <w:t>эпидемия</w:t>
      </w:r>
      <w:r w:rsidRPr="00613949">
        <w:rPr>
          <w:rFonts w:ascii="Times New Roman" w:eastAsia="Times New Roman" w:hAnsi="Times New Roman" w:cs="Times New Roman"/>
          <w:sz w:val="28"/>
          <w:szCs w:val="28"/>
          <w:lang w:eastAsia="ru-RU"/>
        </w:rPr>
        <w:t>: Массовое, прогрессирующее во времени и пространстве в пределах определенного региона распространение инфекционной болезни людей, значительно превышающее обычно регистрируемый на данной территории уровень заболеваемости;</w:t>
      </w:r>
    </w:p>
    <w:p w:rsidR="00C41FB4" w:rsidRPr="00613949" w:rsidRDefault="00C41FB4" w:rsidP="007167EE">
      <w:pPr>
        <w:tabs>
          <w:tab w:val="left" w:pos="567"/>
        </w:tabs>
        <w:spacing w:after="0"/>
        <w:ind w:firstLine="567"/>
        <w:jc w:val="both"/>
        <w:rPr>
          <w:rFonts w:ascii="Verdana" w:eastAsia="Times New Roman" w:hAnsi="Verdana" w:cs="Times New Roman"/>
          <w:sz w:val="28"/>
          <w:szCs w:val="28"/>
          <w:lang w:eastAsia="ru-RU"/>
        </w:rPr>
      </w:pPr>
      <w:r w:rsidRPr="00613949">
        <w:rPr>
          <w:rFonts w:ascii="Times New Roman" w:eastAsia="Times New Roman" w:hAnsi="Times New Roman" w:cs="Times New Roman"/>
          <w:b/>
          <w:bCs/>
          <w:sz w:val="28"/>
          <w:szCs w:val="28"/>
          <w:lang w:eastAsia="ru-RU"/>
        </w:rPr>
        <w:t>эпизоотия</w:t>
      </w:r>
      <w:r w:rsidRPr="00613949">
        <w:rPr>
          <w:rFonts w:ascii="Times New Roman" w:eastAsia="Times New Roman" w:hAnsi="Times New Roman" w:cs="Times New Roman"/>
          <w:sz w:val="28"/>
          <w:szCs w:val="28"/>
          <w:lang w:eastAsia="ru-RU"/>
        </w:rPr>
        <w:t>: Одновременное прогрессирующее во времени и пространстве в пределах определенного региона распространение инфекционной болезни среди большого числа одного или многих видов сельскохозяйственных животных, значительно превышающее обычно регистрируемый на данной территории уровень заболеваемости;</w:t>
      </w:r>
    </w:p>
    <w:p w:rsidR="00C41FB4" w:rsidRPr="00613949" w:rsidRDefault="00C41FB4" w:rsidP="007167EE">
      <w:pPr>
        <w:tabs>
          <w:tab w:val="left" w:pos="567"/>
        </w:tabs>
        <w:spacing w:after="0"/>
        <w:ind w:firstLine="567"/>
        <w:jc w:val="both"/>
        <w:rPr>
          <w:rFonts w:ascii="Times New Roman" w:eastAsia="Times New Roman" w:hAnsi="Times New Roman" w:cs="Times New Roman"/>
          <w:sz w:val="28"/>
          <w:szCs w:val="28"/>
          <w:lang w:eastAsia="ru-RU"/>
        </w:rPr>
      </w:pPr>
      <w:r w:rsidRPr="00613949">
        <w:rPr>
          <w:rFonts w:ascii="Times New Roman" w:eastAsia="Times New Roman" w:hAnsi="Times New Roman" w:cs="Times New Roman"/>
          <w:b/>
          <w:sz w:val="28"/>
          <w:szCs w:val="28"/>
          <w:lang w:eastAsia="ru-RU"/>
        </w:rPr>
        <w:t xml:space="preserve">эпифитотия: </w:t>
      </w:r>
      <w:r w:rsidRPr="00613949">
        <w:rPr>
          <w:rFonts w:ascii="Times New Roman" w:eastAsia="Times New Roman" w:hAnsi="Times New Roman" w:cs="Times New Roman"/>
          <w:sz w:val="28"/>
          <w:szCs w:val="28"/>
          <w:lang w:eastAsia="ru-RU"/>
        </w:rPr>
        <w:t>массовое, прогрессирующее во времени и пространстве инфекционное заболевание сельскохозяйственных растений и/или резкое увеличение численности вредителей растений, сопровождающееся массовой гибелью сельскохозяйственных культур и снижением их продуктивности.</w:t>
      </w:r>
    </w:p>
    <w:p w:rsidR="00E816BD" w:rsidRPr="00613949" w:rsidRDefault="00E816BD" w:rsidP="00054D92">
      <w:pPr>
        <w:widowControl w:val="0"/>
        <w:tabs>
          <w:tab w:val="left" w:pos="567"/>
        </w:tabs>
        <w:spacing w:after="0"/>
        <w:ind w:firstLine="709"/>
        <w:jc w:val="both"/>
        <w:rPr>
          <w:rFonts w:ascii="Times New Roman" w:eastAsia="Calibri" w:hAnsi="Times New Roman" w:cs="Times New Roman"/>
          <w:sz w:val="28"/>
        </w:rPr>
      </w:pPr>
      <w:r w:rsidRPr="00613949">
        <w:rPr>
          <w:rFonts w:ascii="Times New Roman" w:eastAsia="Calibri" w:hAnsi="Times New Roman" w:cs="Times New Roman"/>
          <w:sz w:val="28"/>
        </w:rPr>
        <w:lastRenderedPageBreak/>
        <w:t xml:space="preserve"> При отмене и/или внесении изменении в действующие нормативные правовые акты, в том числе те, на которые содержится ссылка в Положении о территориальном планировании и Материалах по обоснованию генерального</w:t>
      </w:r>
      <w:r w:rsidRPr="00613949">
        <w:rPr>
          <w:rFonts w:ascii="Times New Roman" w:eastAsia="Calibri" w:hAnsi="Times New Roman" w:cs="Times New Roman"/>
          <w:sz w:val="28"/>
        </w:rPr>
        <w:br/>
        <w:t>плана, следует руководствоваться нормами, вводимыми взамен отмененных.</w:t>
      </w:r>
    </w:p>
    <w:p w:rsidR="00DD2036" w:rsidRPr="00613949" w:rsidRDefault="00165691" w:rsidP="00054D92">
      <w:pPr>
        <w:tabs>
          <w:tab w:val="left" w:pos="567"/>
        </w:tabs>
        <w:spacing w:after="0"/>
        <w:ind w:firstLine="709"/>
        <w:jc w:val="both"/>
        <w:rPr>
          <w:rFonts w:ascii="Times New Roman" w:eastAsia="Times New Roman" w:hAnsi="Times New Roman" w:cs="Times New Roman"/>
          <w:sz w:val="28"/>
          <w:szCs w:val="28"/>
          <w:lang w:eastAsia="ru-RU"/>
        </w:rPr>
      </w:pPr>
      <w:r w:rsidRPr="00613949">
        <w:rPr>
          <w:rFonts w:ascii="Times New Roman" w:eastAsia="Times New Roman" w:hAnsi="Times New Roman" w:cs="Times New Roman"/>
          <w:sz w:val="28"/>
          <w:szCs w:val="28"/>
          <w:lang w:eastAsia="ru-RU"/>
        </w:rPr>
        <w:t xml:space="preserve">Организация и осуществление мероприятий по действиям имеющихся сил и средств в очагах поражения и зонах (районах) чрезвычайных ситуаций возложены на областную подсистему единой государственной системы предупреждения и ликвидации чрезвычайных ситуаций, а также </w:t>
      </w:r>
      <w:r w:rsidR="00613949" w:rsidRPr="00613949">
        <w:rPr>
          <w:rFonts w:ascii="Times New Roman" w:eastAsia="Times New Roman" w:hAnsi="Times New Roman" w:cs="Times New Roman"/>
          <w:sz w:val="28"/>
          <w:szCs w:val="28"/>
          <w:lang w:eastAsia="ru-RU"/>
        </w:rPr>
        <w:t>Шекснинское</w:t>
      </w:r>
      <w:r w:rsidRPr="00613949">
        <w:rPr>
          <w:rFonts w:ascii="Times New Roman" w:eastAsia="Times New Roman" w:hAnsi="Times New Roman" w:cs="Times New Roman"/>
          <w:sz w:val="28"/>
          <w:szCs w:val="28"/>
          <w:lang w:eastAsia="ru-RU"/>
        </w:rPr>
        <w:t xml:space="preserve"> звено областной подсистемы РСЧС, объединяющее органы управления, силы и средства муниципального округа и участвующее в предупреждении и ликвидации чрезвычайных ситуаций на территории муниципального округа</w:t>
      </w:r>
      <w:r w:rsidR="00DD2036" w:rsidRPr="00613949">
        <w:rPr>
          <w:rFonts w:ascii="Times New Roman" w:eastAsia="Times New Roman" w:hAnsi="Times New Roman" w:cs="Times New Roman"/>
          <w:sz w:val="28"/>
          <w:szCs w:val="28"/>
          <w:lang w:eastAsia="ru-RU"/>
        </w:rPr>
        <w:t>.</w:t>
      </w:r>
    </w:p>
    <w:p w:rsidR="00BC73DD" w:rsidRPr="00613949" w:rsidRDefault="00BC73DD" w:rsidP="00613949">
      <w:pPr>
        <w:keepNext/>
        <w:widowControl w:val="0"/>
        <w:numPr>
          <w:ilvl w:val="1"/>
          <w:numId w:val="19"/>
        </w:numPr>
        <w:tabs>
          <w:tab w:val="left" w:pos="0"/>
        </w:tabs>
        <w:ind w:left="0" w:firstLine="567"/>
        <w:contextualSpacing/>
        <w:jc w:val="both"/>
        <w:outlineLvl w:val="1"/>
        <w:rPr>
          <w:rFonts w:ascii="Times New Roman" w:eastAsia="Times New Roman" w:hAnsi="Times New Roman" w:cs="Times New Roman"/>
          <w:b/>
          <w:bCs/>
          <w:sz w:val="28"/>
          <w:szCs w:val="28"/>
          <w:lang w:eastAsia="ru-RU"/>
        </w:rPr>
      </w:pPr>
      <w:bookmarkStart w:id="161" w:name="_Toc213682361"/>
      <w:r w:rsidRPr="00613949">
        <w:rPr>
          <w:rFonts w:ascii="Times New Roman" w:eastAsia="Times New Roman" w:hAnsi="Times New Roman" w:cs="Times New Roman"/>
          <w:b/>
          <w:bCs/>
          <w:sz w:val="28"/>
          <w:szCs w:val="28"/>
          <w:lang w:eastAsia="ru-RU"/>
        </w:rPr>
        <w:t xml:space="preserve">Перечень </w:t>
      </w:r>
      <w:r w:rsidR="000C269D" w:rsidRPr="00613949">
        <w:rPr>
          <w:rFonts w:ascii="Times New Roman" w:eastAsia="Times New Roman" w:hAnsi="Times New Roman" w:cs="Times New Roman"/>
          <w:b/>
          <w:bCs/>
          <w:sz w:val="28"/>
          <w:szCs w:val="28"/>
          <w:lang w:eastAsia="ru-RU"/>
        </w:rPr>
        <w:t>возможных источников ЧС природного характера,</w:t>
      </w:r>
      <w:r w:rsidR="000C269D" w:rsidRPr="00613949">
        <w:rPr>
          <w:rFonts w:ascii="Times New Roman" w:eastAsia="Times New Roman" w:hAnsi="Times New Roman" w:cs="Times New Roman"/>
          <w:b/>
          <w:bCs/>
          <w:sz w:val="28"/>
          <w:szCs w:val="28"/>
          <w:lang w:eastAsia="ru-RU"/>
        </w:rPr>
        <w:br/>
        <w:t>которые могут оказывать воздействие на размещение объектов местного значения и функциональное значение территории</w:t>
      </w:r>
      <w:bookmarkEnd w:id="161"/>
    </w:p>
    <w:p w:rsidR="00D85334" w:rsidRPr="00613949" w:rsidRDefault="00382735" w:rsidP="007167EE">
      <w:pPr>
        <w:tabs>
          <w:tab w:val="left" w:pos="567"/>
        </w:tabs>
        <w:spacing w:after="0"/>
        <w:ind w:firstLine="567"/>
        <w:jc w:val="both"/>
        <w:rPr>
          <w:rFonts w:ascii="Times New Roman" w:eastAsia="Times New Roman" w:hAnsi="Times New Roman" w:cs="Times New Roman"/>
          <w:sz w:val="28"/>
          <w:szCs w:val="24"/>
        </w:rPr>
      </w:pPr>
      <w:bookmarkStart w:id="162" w:name="_Toc518303995"/>
      <w:bookmarkStart w:id="163" w:name="_Toc518303996"/>
      <w:bookmarkStart w:id="164" w:name="_Toc15983941"/>
      <w:bookmarkStart w:id="165" w:name="_Toc64556342"/>
      <w:r w:rsidRPr="00613949">
        <w:rPr>
          <w:rFonts w:ascii="Times New Roman" w:eastAsia="Times New Roman" w:hAnsi="Times New Roman" w:cs="Times New Roman"/>
          <w:sz w:val="28"/>
          <w:szCs w:val="24"/>
          <w:lang w:eastAsia="ru-RU"/>
        </w:rPr>
        <w:t xml:space="preserve">Источниками </w:t>
      </w:r>
      <w:r w:rsidR="00D85334" w:rsidRPr="00613949">
        <w:rPr>
          <w:rFonts w:ascii="Times New Roman" w:eastAsia="Times New Roman" w:hAnsi="Times New Roman" w:cs="Times New Roman"/>
          <w:sz w:val="28"/>
          <w:szCs w:val="24"/>
        </w:rPr>
        <w:t>чрезвычайных ситуаций природного характера в соответствии с ГОСТ 22.0.03-2022 на территории являются:</w:t>
      </w:r>
    </w:p>
    <w:p w:rsidR="00D85334" w:rsidRPr="00613949" w:rsidRDefault="00D85334" w:rsidP="007167EE">
      <w:pPr>
        <w:tabs>
          <w:tab w:val="left" w:pos="567"/>
        </w:tabs>
        <w:spacing w:after="0"/>
        <w:ind w:firstLine="567"/>
        <w:jc w:val="both"/>
        <w:rPr>
          <w:rFonts w:ascii="Times New Roman" w:eastAsia="Times New Roman" w:hAnsi="Times New Roman" w:cs="Times New Roman"/>
          <w:sz w:val="28"/>
          <w:szCs w:val="24"/>
        </w:rPr>
      </w:pPr>
      <w:r w:rsidRPr="00613949">
        <w:rPr>
          <w:rFonts w:ascii="Times New Roman" w:eastAsia="Times New Roman" w:hAnsi="Times New Roman" w:cs="Times New Roman"/>
          <w:sz w:val="28"/>
          <w:szCs w:val="24"/>
        </w:rPr>
        <w:t>опасные геологические процессы;</w:t>
      </w:r>
    </w:p>
    <w:p w:rsidR="00D85334" w:rsidRPr="00613949" w:rsidRDefault="00D85334" w:rsidP="007167EE">
      <w:pPr>
        <w:tabs>
          <w:tab w:val="left" w:pos="567"/>
        </w:tabs>
        <w:spacing w:after="0"/>
        <w:ind w:firstLine="567"/>
        <w:jc w:val="both"/>
        <w:rPr>
          <w:rFonts w:ascii="Times New Roman" w:eastAsia="Times New Roman" w:hAnsi="Times New Roman" w:cs="Times New Roman"/>
          <w:sz w:val="28"/>
          <w:szCs w:val="24"/>
        </w:rPr>
      </w:pPr>
      <w:r w:rsidRPr="00613949">
        <w:rPr>
          <w:rFonts w:ascii="Times New Roman" w:eastAsia="Times New Roman" w:hAnsi="Times New Roman" w:cs="Times New Roman"/>
          <w:sz w:val="28"/>
          <w:szCs w:val="24"/>
        </w:rPr>
        <w:t>опасные гидрологические явления и процессы;</w:t>
      </w:r>
    </w:p>
    <w:p w:rsidR="00D85334" w:rsidRPr="00613949" w:rsidRDefault="00D85334" w:rsidP="007167EE">
      <w:pPr>
        <w:tabs>
          <w:tab w:val="left" w:pos="567"/>
        </w:tabs>
        <w:spacing w:after="0"/>
        <w:ind w:firstLine="567"/>
        <w:jc w:val="both"/>
        <w:rPr>
          <w:rFonts w:ascii="Times New Roman" w:eastAsia="Times New Roman" w:hAnsi="Times New Roman" w:cs="Times New Roman"/>
          <w:sz w:val="28"/>
          <w:szCs w:val="24"/>
        </w:rPr>
      </w:pPr>
      <w:r w:rsidRPr="00613949">
        <w:rPr>
          <w:rFonts w:ascii="Times New Roman" w:eastAsia="Times New Roman" w:hAnsi="Times New Roman" w:cs="Times New Roman"/>
          <w:sz w:val="28"/>
          <w:szCs w:val="24"/>
        </w:rPr>
        <w:t>опасные метеорологические явления и процессы;</w:t>
      </w:r>
    </w:p>
    <w:p w:rsidR="00D85334" w:rsidRPr="00613949" w:rsidRDefault="00D85334" w:rsidP="007167EE">
      <w:pPr>
        <w:tabs>
          <w:tab w:val="left" w:pos="567"/>
        </w:tabs>
        <w:spacing w:after="0"/>
        <w:ind w:firstLine="567"/>
        <w:jc w:val="both"/>
        <w:rPr>
          <w:rFonts w:ascii="Times New Roman" w:eastAsia="Times New Roman" w:hAnsi="Times New Roman" w:cs="Times New Roman"/>
          <w:sz w:val="28"/>
          <w:szCs w:val="24"/>
        </w:rPr>
      </w:pPr>
      <w:r w:rsidRPr="00613949">
        <w:rPr>
          <w:rFonts w:ascii="Times New Roman" w:eastAsia="Times New Roman" w:hAnsi="Times New Roman" w:cs="Times New Roman"/>
          <w:sz w:val="28"/>
          <w:szCs w:val="24"/>
        </w:rPr>
        <w:t>природные пожары.</w:t>
      </w:r>
    </w:p>
    <w:p w:rsidR="00613949" w:rsidRPr="00F26FE5" w:rsidRDefault="00613949" w:rsidP="00613949">
      <w:pPr>
        <w:tabs>
          <w:tab w:val="left" w:pos="567"/>
        </w:tabs>
        <w:spacing w:after="0"/>
        <w:ind w:firstLine="709"/>
        <w:jc w:val="both"/>
        <w:rPr>
          <w:rFonts w:ascii="Times New Roman" w:eastAsia="Times New Roman" w:hAnsi="Times New Roman" w:cs="Times New Roman"/>
          <w:b/>
          <w:sz w:val="28"/>
          <w:szCs w:val="28"/>
          <w:lang w:eastAsia="ru-RU"/>
        </w:rPr>
      </w:pPr>
      <w:r w:rsidRPr="00F26FE5">
        <w:rPr>
          <w:rFonts w:ascii="Times New Roman" w:eastAsia="Times New Roman" w:hAnsi="Times New Roman" w:cs="Times New Roman"/>
          <w:b/>
          <w:sz w:val="28"/>
          <w:szCs w:val="28"/>
          <w:lang w:eastAsia="ru-RU"/>
        </w:rPr>
        <w:t>Опасные экзогенные геологические процессы</w:t>
      </w:r>
    </w:p>
    <w:p w:rsidR="00613949" w:rsidRPr="00F26FE5" w:rsidRDefault="00613949" w:rsidP="00613949">
      <w:pPr>
        <w:tabs>
          <w:tab w:val="left" w:pos="567"/>
        </w:tabs>
        <w:spacing w:after="0"/>
        <w:ind w:firstLine="709"/>
        <w:jc w:val="both"/>
        <w:rPr>
          <w:rFonts w:ascii="Times New Roman" w:eastAsia="Times New Roman" w:hAnsi="Times New Roman" w:cs="Times New Roman"/>
          <w:sz w:val="28"/>
          <w:szCs w:val="28"/>
          <w:lang w:eastAsia="ru-RU"/>
        </w:rPr>
      </w:pPr>
      <w:r w:rsidRPr="00F26FE5">
        <w:rPr>
          <w:rFonts w:ascii="Times New Roman" w:eastAsia="Times New Roman" w:hAnsi="Times New Roman" w:cs="Times New Roman"/>
          <w:sz w:val="28"/>
          <w:szCs w:val="28"/>
          <w:lang w:eastAsia="ru-RU"/>
        </w:rPr>
        <w:t>В целом по территории активность проявлений экзогенных геологических процессов не</w:t>
      </w:r>
      <w:r w:rsidRPr="00F26FE5">
        <w:rPr>
          <w:rFonts w:ascii="Times New Roman" w:eastAsia="Times New Roman" w:hAnsi="Times New Roman" w:cs="Times New Roman"/>
          <w:sz w:val="28"/>
          <w:szCs w:val="28"/>
          <w:lang w:eastAsia="ru-RU"/>
        </w:rPr>
        <w:softHyphen/>
        <w:t xml:space="preserve">высокая, в связи с равнинным рельефом местности. </w:t>
      </w:r>
    </w:p>
    <w:p w:rsidR="00613949" w:rsidRPr="00F26FE5" w:rsidRDefault="00613949" w:rsidP="00613949">
      <w:pPr>
        <w:tabs>
          <w:tab w:val="left" w:pos="567"/>
        </w:tabs>
        <w:spacing w:after="0"/>
        <w:ind w:firstLine="709"/>
        <w:jc w:val="both"/>
        <w:rPr>
          <w:rFonts w:ascii="Times New Roman" w:eastAsia="Times New Roman" w:hAnsi="Times New Roman" w:cs="Times New Roman"/>
          <w:sz w:val="28"/>
          <w:szCs w:val="28"/>
          <w:lang w:eastAsia="ru-RU"/>
        </w:rPr>
      </w:pPr>
      <w:r w:rsidRPr="00F26FE5">
        <w:rPr>
          <w:rFonts w:ascii="Times New Roman" w:eastAsia="Times New Roman" w:hAnsi="Times New Roman" w:cs="Times New Roman"/>
          <w:sz w:val="28"/>
          <w:szCs w:val="28"/>
          <w:lang w:eastAsia="ru-RU"/>
        </w:rPr>
        <w:t>В целом овражная эрозия развита слабо, так как на территории преобладают</w:t>
      </w:r>
      <w:r w:rsidRPr="00F26FE5">
        <w:rPr>
          <w:rFonts w:eastAsiaTheme="minorEastAsia"/>
          <w:lang w:eastAsia="ru-RU"/>
        </w:rPr>
        <w:t xml:space="preserve"> </w:t>
      </w:r>
      <w:r w:rsidRPr="00F26FE5">
        <w:rPr>
          <w:rFonts w:ascii="Times New Roman" w:eastAsia="Times New Roman" w:hAnsi="Times New Roman" w:cs="Times New Roman"/>
          <w:sz w:val="28"/>
          <w:szCs w:val="28"/>
          <w:lang w:eastAsia="ru-RU"/>
        </w:rPr>
        <w:t xml:space="preserve">равнины. </w:t>
      </w:r>
    </w:p>
    <w:p w:rsidR="00613949" w:rsidRPr="00F26FE5" w:rsidRDefault="00613949" w:rsidP="00613949">
      <w:pPr>
        <w:tabs>
          <w:tab w:val="left" w:pos="567"/>
        </w:tabs>
        <w:spacing w:after="0"/>
        <w:ind w:firstLine="567"/>
        <w:jc w:val="both"/>
        <w:rPr>
          <w:rFonts w:ascii="Times New Roman" w:eastAsia="Times New Roman" w:hAnsi="Times New Roman" w:cs="Times New Roman"/>
          <w:b/>
          <w:sz w:val="28"/>
          <w:szCs w:val="28"/>
          <w:lang w:eastAsia="ru-RU"/>
        </w:rPr>
      </w:pPr>
      <w:r w:rsidRPr="00F26FE5">
        <w:rPr>
          <w:rFonts w:ascii="Times New Roman" w:eastAsia="Times New Roman" w:hAnsi="Times New Roman" w:cs="Times New Roman"/>
          <w:b/>
          <w:sz w:val="28"/>
          <w:szCs w:val="28"/>
          <w:lang w:eastAsia="ru-RU"/>
        </w:rPr>
        <w:t>Опасные гидрологические явления и процессы</w:t>
      </w:r>
    </w:p>
    <w:p w:rsidR="00613949" w:rsidRPr="00F26FE5" w:rsidRDefault="00613949" w:rsidP="00613949">
      <w:pPr>
        <w:tabs>
          <w:tab w:val="left" w:pos="567"/>
        </w:tabs>
        <w:spacing w:after="0"/>
        <w:ind w:firstLine="567"/>
        <w:jc w:val="both"/>
        <w:rPr>
          <w:rFonts w:ascii="Times New Roman" w:eastAsia="Times New Roman" w:hAnsi="Times New Roman" w:cs="Times New Roman"/>
          <w:sz w:val="28"/>
          <w:szCs w:val="28"/>
          <w:shd w:val="clear" w:color="auto" w:fill="FFFFFF"/>
          <w:lang w:eastAsia="ru-RU"/>
        </w:rPr>
      </w:pPr>
      <w:r w:rsidRPr="00F26FE5">
        <w:rPr>
          <w:rFonts w:ascii="Times New Roman" w:eastAsia="Times New Roman" w:hAnsi="Times New Roman" w:cs="Times New Roman"/>
          <w:sz w:val="28"/>
          <w:szCs w:val="28"/>
          <w:lang w:eastAsia="ru-RU"/>
        </w:rPr>
        <w:t xml:space="preserve">Вблизи рассматриваемой территории не располагается водных объектов. </w:t>
      </w:r>
    </w:p>
    <w:p w:rsidR="00613949" w:rsidRPr="00F26FE5" w:rsidRDefault="00613949" w:rsidP="00613949">
      <w:pPr>
        <w:tabs>
          <w:tab w:val="left" w:pos="567"/>
        </w:tabs>
        <w:spacing w:after="0"/>
        <w:ind w:firstLine="567"/>
        <w:jc w:val="both"/>
        <w:rPr>
          <w:rFonts w:ascii="Times New Roman" w:eastAsia="Times New Roman" w:hAnsi="Times New Roman" w:cs="Times New Roman"/>
          <w:sz w:val="28"/>
          <w:szCs w:val="28"/>
          <w:lang w:eastAsia="ru-RU"/>
        </w:rPr>
      </w:pPr>
      <w:r w:rsidRPr="00F26FE5">
        <w:rPr>
          <w:rFonts w:ascii="Times New Roman" w:eastAsia="Times New Roman" w:hAnsi="Times New Roman" w:cs="Times New Roman"/>
          <w:sz w:val="28"/>
          <w:szCs w:val="28"/>
          <w:lang w:eastAsia="ru-RU"/>
        </w:rPr>
        <w:t>Зоны затопления, подтопления считаются установленными со дня внесения сведений о зонах затопления, подтопления в Единый государственный реестр недвижимости в соответствии с п. 5 Постановления Правительства Российской Федерации от 18 апреля 2014 года  № 360</w:t>
      </w:r>
      <w:r w:rsidRPr="00F26FE5">
        <w:rPr>
          <w:rFonts w:ascii="Times New Roman" w:eastAsia="Times New Roman" w:hAnsi="Times New Roman" w:cs="Times New Roman"/>
          <w:sz w:val="28"/>
          <w:szCs w:val="28"/>
          <w:vertAlign w:val="superscript"/>
          <w:lang w:eastAsia="ru-RU"/>
        </w:rPr>
        <w:footnoteReference w:id="17"/>
      </w:r>
      <w:r w:rsidRPr="00F26FE5">
        <w:rPr>
          <w:rFonts w:ascii="Times New Roman" w:eastAsia="Times New Roman" w:hAnsi="Times New Roman" w:cs="Times New Roman"/>
          <w:sz w:val="28"/>
          <w:szCs w:val="28"/>
          <w:lang w:eastAsia="ru-RU"/>
        </w:rPr>
        <w:t>.</w:t>
      </w:r>
    </w:p>
    <w:p w:rsidR="00613949" w:rsidRPr="00F26FE5"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На рассматриваемой территории не установлено зон затопления и подтопления.</w:t>
      </w:r>
    </w:p>
    <w:p w:rsidR="00613949" w:rsidRPr="00F26FE5" w:rsidRDefault="00613949" w:rsidP="00613949">
      <w:pPr>
        <w:tabs>
          <w:tab w:val="left" w:pos="567"/>
        </w:tabs>
        <w:spacing w:after="0"/>
        <w:ind w:firstLine="567"/>
        <w:jc w:val="both"/>
        <w:rPr>
          <w:rFonts w:ascii="Times New Roman" w:eastAsia="Times New Roman" w:hAnsi="Times New Roman" w:cs="Times New Roman"/>
          <w:b/>
          <w:sz w:val="28"/>
          <w:szCs w:val="28"/>
          <w:lang w:eastAsia="ru-RU"/>
        </w:rPr>
      </w:pPr>
      <w:r w:rsidRPr="00F26FE5">
        <w:rPr>
          <w:rFonts w:ascii="Times New Roman" w:eastAsia="Times New Roman" w:hAnsi="Times New Roman" w:cs="Times New Roman"/>
          <w:b/>
          <w:sz w:val="28"/>
          <w:szCs w:val="28"/>
          <w:lang w:eastAsia="ru-RU"/>
        </w:rPr>
        <w:t>Опасные метеорологические явления</w:t>
      </w:r>
    </w:p>
    <w:p w:rsidR="00613949" w:rsidRPr="00F26FE5"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Наиболее опасными явлениями погоды, характерными для рассматриваемой территории являются:</w:t>
      </w:r>
    </w:p>
    <w:p w:rsidR="00613949" w:rsidRPr="00F26FE5"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lastRenderedPageBreak/>
        <w:t xml:space="preserve">грозы (40-60 часов в год); </w:t>
      </w:r>
    </w:p>
    <w:p w:rsidR="00613949" w:rsidRPr="00F26FE5"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сильные ветры со скоростью 25 м/сек и более;</w:t>
      </w:r>
    </w:p>
    <w:p w:rsidR="00613949" w:rsidRPr="00F26FE5"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 xml:space="preserve">ливни с интенсивностью 30 мм в час и более; </w:t>
      </w:r>
    </w:p>
    <w:p w:rsidR="00613949" w:rsidRPr="00F26FE5" w:rsidRDefault="00613949" w:rsidP="00613949">
      <w:pPr>
        <w:tabs>
          <w:tab w:val="left" w:pos="567"/>
        </w:tabs>
        <w:spacing w:after="0"/>
        <w:ind w:firstLine="567"/>
        <w:jc w:val="both"/>
        <w:rPr>
          <w:rFonts w:ascii="Times New Roman" w:eastAsia="Times New Roman" w:hAnsi="Times New Roman" w:cs="Times New Roman"/>
          <w:snapToGrid w:val="0"/>
          <w:sz w:val="28"/>
          <w:szCs w:val="24"/>
          <w:lang w:eastAsia="ru-RU"/>
        </w:rPr>
      </w:pPr>
      <w:r w:rsidRPr="00F26FE5">
        <w:rPr>
          <w:rFonts w:ascii="Times New Roman" w:eastAsia="Times New Roman" w:hAnsi="Times New Roman" w:cs="Times New Roman"/>
          <w:snapToGrid w:val="0"/>
          <w:sz w:val="28"/>
          <w:szCs w:val="24"/>
          <w:lang w:eastAsia="ru-RU"/>
        </w:rPr>
        <w:t xml:space="preserve">град с диаметром частиц 20 мм; </w:t>
      </w:r>
    </w:p>
    <w:p w:rsidR="00613949" w:rsidRPr="00F26FE5"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 xml:space="preserve">сильные морозы (около - 40 </w:t>
      </w:r>
      <w:r w:rsidRPr="00F26FE5">
        <w:rPr>
          <w:rFonts w:ascii="Times New Roman" w:eastAsia="Times New Roman" w:hAnsi="Times New Roman" w:cs="Times New Roman"/>
          <w:sz w:val="28"/>
          <w:szCs w:val="24"/>
          <w:vertAlign w:val="superscript"/>
          <w:lang w:eastAsia="ru-RU"/>
        </w:rPr>
        <w:t xml:space="preserve">о </w:t>
      </w:r>
      <w:r w:rsidRPr="00F26FE5">
        <w:rPr>
          <w:rFonts w:ascii="Times New Roman" w:eastAsia="Times New Roman" w:hAnsi="Times New Roman" w:cs="Times New Roman"/>
          <w:sz w:val="28"/>
          <w:szCs w:val="24"/>
          <w:lang w:eastAsia="ru-RU"/>
        </w:rPr>
        <w:t>С);</w:t>
      </w:r>
    </w:p>
    <w:p w:rsidR="00613949" w:rsidRPr="00F26FE5"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сильная жара (около 35ºС)</w:t>
      </w:r>
    </w:p>
    <w:p w:rsidR="00613949" w:rsidRPr="00F26FE5"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 xml:space="preserve">снегопады, превышающие 20 мм за 24 часа; </w:t>
      </w:r>
    </w:p>
    <w:p w:rsidR="00613949" w:rsidRPr="00F26FE5"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 xml:space="preserve">вес снежного покрова - 100 кг/кв. м; </w:t>
      </w:r>
    </w:p>
    <w:p w:rsidR="00613949" w:rsidRPr="00F26FE5"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наибольшая глубина промерзания - 198 см.</w:t>
      </w:r>
    </w:p>
    <w:p w:rsidR="00613949" w:rsidRPr="00F26FE5"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 xml:space="preserve">Характеристики поражающих факторов указанных чрезвычайных ситуаций приведены в таблице 10.1.1.         </w:t>
      </w:r>
    </w:p>
    <w:p w:rsidR="00613949" w:rsidRPr="00F26FE5" w:rsidRDefault="00613949" w:rsidP="00613949">
      <w:pPr>
        <w:tabs>
          <w:tab w:val="left" w:pos="567"/>
        </w:tabs>
        <w:spacing w:after="0"/>
        <w:ind w:firstLine="708"/>
        <w:jc w:val="right"/>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 xml:space="preserve">Таблица 10.1.1                           </w:t>
      </w:r>
    </w:p>
    <w:p w:rsidR="00613949" w:rsidRPr="00F26FE5" w:rsidRDefault="00613949" w:rsidP="00613949">
      <w:pPr>
        <w:tabs>
          <w:tab w:val="left" w:pos="567"/>
        </w:tabs>
        <w:spacing w:after="0"/>
        <w:ind w:left="708" w:hanging="708"/>
        <w:jc w:val="center"/>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Характеристики поражающих факторов указанных чрезвычайных ситуаций</w:t>
      </w:r>
    </w:p>
    <w:tbl>
      <w:tblPr>
        <w:tblW w:w="9923" w:type="dxa"/>
        <w:tblInd w:w="4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40" w:type="dxa"/>
          <w:right w:w="40" w:type="dxa"/>
        </w:tblCellMar>
        <w:tblLook w:val="04A0" w:firstRow="1" w:lastRow="0" w:firstColumn="1" w:lastColumn="0" w:noHBand="0" w:noVBand="1"/>
      </w:tblPr>
      <w:tblGrid>
        <w:gridCol w:w="2904"/>
        <w:gridCol w:w="7019"/>
      </w:tblGrid>
      <w:tr w:rsidR="00613949" w:rsidRPr="00F26FE5" w:rsidTr="00613949">
        <w:trPr>
          <w:trHeight w:val="603"/>
          <w:tblHeader/>
        </w:trPr>
        <w:tc>
          <w:tcPr>
            <w:tcW w:w="2904" w:type="dxa"/>
            <w:tcBorders>
              <w:top w:val="single" w:sz="2" w:space="0" w:color="auto"/>
              <w:left w:val="single" w:sz="2" w:space="0" w:color="auto"/>
              <w:bottom w:val="nil"/>
              <w:right w:val="single" w:sz="2" w:space="0" w:color="auto"/>
            </w:tcBorders>
            <w:hideMark/>
          </w:tcPr>
          <w:p w:rsidR="00613949" w:rsidRPr="00F26FE5" w:rsidRDefault="00613949" w:rsidP="00613949">
            <w:pPr>
              <w:tabs>
                <w:tab w:val="left" w:pos="567"/>
              </w:tabs>
              <w:spacing w:after="0" w:line="240" w:lineRule="auto"/>
              <w:jc w:val="center"/>
              <w:rPr>
                <w:rFonts w:ascii="Times New Roman" w:eastAsia="Times New Roman" w:hAnsi="Times New Roman" w:cs="Times New Roman"/>
                <w:sz w:val="24"/>
                <w:szCs w:val="24"/>
                <w:lang w:eastAsia="ru-RU"/>
              </w:rPr>
            </w:pPr>
            <w:r w:rsidRPr="00F26FE5">
              <w:rPr>
                <w:rFonts w:ascii="Times New Roman" w:eastAsia="Times New Roman" w:hAnsi="Times New Roman" w:cs="Times New Roman"/>
                <w:sz w:val="24"/>
                <w:szCs w:val="24"/>
                <w:lang w:eastAsia="ru-RU"/>
              </w:rPr>
              <w:t>Источник ЧС</w:t>
            </w:r>
          </w:p>
        </w:tc>
        <w:tc>
          <w:tcPr>
            <w:tcW w:w="7019" w:type="dxa"/>
            <w:tcBorders>
              <w:top w:val="single" w:sz="2" w:space="0" w:color="auto"/>
              <w:left w:val="single" w:sz="2" w:space="0" w:color="auto"/>
              <w:bottom w:val="nil"/>
              <w:right w:val="single" w:sz="2" w:space="0" w:color="auto"/>
            </w:tcBorders>
            <w:hideMark/>
          </w:tcPr>
          <w:p w:rsidR="00613949" w:rsidRPr="00F26FE5" w:rsidRDefault="00613949" w:rsidP="00613949">
            <w:pPr>
              <w:tabs>
                <w:tab w:val="left" w:pos="567"/>
              </w:tabs>
              <w:spacing w:after="0" w:line="240" w:lineRule="auto"/>
              <w:jc w:val="center"/>
              <w:rPr>
                <w:rFonts w:ascii="Times New Roman" w:eastAsia="Times New Roman" w:hAnsi="Times New Roman" w:cs="Times New Roman"/>
                <w:sz w:val="24"/>
                <w:szCs w:val="24"/>
                <w:lang w:eastAsia="ru-RU"/>
              </w:rPr>
            </w:pPr>
            <w:r w:rsidRPr="00F26FE5">
              <w:rPr>
                <w:rFonts w:ascii="Times New Roman" w:eastAsia="Times New Roman" w:hAnsi="Times New Roman" w:cs="Times New Roman"/>
                <w:sz w:val="24"/>
                <w:szCs w:val="24"/>
                <w:lang w:eastAsia="ru-RU"/>
              </w:rPr>
              <w:t>Характер воздействия поражающего фактора</w:t>
            </w:r>
          </w:p>
        </w:tc>
      </w:tr>
    </w:tbl>
    <w:p w:rsidR="00613949" w:rsidRPr="00F26FE5" w:rsidRDefault="00613949" w:rsidP="00613949">
      <w:pPr>
        <w:tabs>
          <w:tab w:val="left" w:pos="567"/>
        </w:tabs>
        <w:spacing w:after="0" w:line="360" w:lineRule="auto"/>
        <w:ind w:firstLine="708"/>
        <w:jc w:val="right"/>
        <w:rPr>
          <w:rFonts w:ascii="Times New Roman" w:eastAsia="Times New Roman" w:hAnsi="Times New Roman" w:cs="Times New Roman"/>
          <w:sz w:val="2"/>
          <w:szCs w:val="2"/>
          <w:lang w:eastAsia="ru-RU"/>
        </w:rPr>
      </w:pPr>
    </w:p>
    <w:tbl>
      <w:tblPr>
        <w:tblW w:w="9923" w:type="dxa"/>
        <w:tblInd w:w="4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40" w:type="dxa"/>
          <w:right w:w="40" w:type="dxa"/>
        </w:tblCellMar>
        <w:tblLook w:val="04A0" w:firstRow="1" w:lastRow="0" w:firstColumn="1" w:lastColumn="0" w:noHBand="0" w:noVBand="1"/>
      </w:tblPr>
      <w:tblGrid>
        <w:gridCol w:w="2904"/>
        <w:gridCol w:w="7019"/>
      </w:tblGrid>
      <w:tr w:rsidR="00613949" w:rsidRPr="00F26FE5" w:rsidTr="00613949">
        <w:trPr>
          <w:trHeight w:val="305"/>
          <w:tblHeader/>
        </w:trPr>
        <w:tc>
          <w:tcPr>
            <w:tcW w:w="2904" w:type="dxa"/>
            <w:tcBorders>
              <w:top w:val="single" w:sz="2" w:space="0" w:color="auto"/>
              <w:left w:val="single" w:sz="2" w:space="0" w:color="auto"/>
              <w:bottom w:val="single" w:sz="2" w:space="0" w:color="auto"/>
              <w:right w:val="single" w:sz="2" w:space="0" w:color="auto"/>
            </w:tcBorders>
            <w:hideMark/>
          </w:tcPr>
          <w:p w:rsidR="00613949" w:rsidRPr="00F26FE5" w:rsidRDefault="00613949" w:rsidP="00613949">
            <w:pPr>
              <w:tabs>
                <w:tab w:val="left" w:pos="567"/>
              </w:tabs>
              <w:spacing w:after="0" w:line="240" w:lineRule="auto"/>
              <w:jc w:val="center"/>
              <w:rPr>
                <w:rFonts w:ascii="Times New Roman" w:eastAsia="Times New Roman" w:hAnsi="Times New Roman" w:cs="Times New Roman"/>
                <w:sz w:val="24"/>
                <w:szCs w:val="24"/>
                <w:lang w:eastAsia="ru-RU"/>
              </w:rPr>
            </w:pPr>
            <w:r w:rsidRPr="00F26FE5">
              <w:rPr>
                <w:rFonts w:ascii="Times New Roman" w:eastAsia="Times New Roman" w:hAnsi="Times New Roman" w:cs="Times New Roman"/>
                <w:sz w:val="24"/>
                <w:szCs w:val="24"/>
                <w:lang w:eastAsia="ru-RU"/>
              </w:rPr>
              <w:t>1</w:t>
            </w:r>
          </w:p>
        </w:tc>
        <w:tc>
          <w:tcPr>
            <w:tcW w:w="7019" w:type="dxa"/>
            <w:tcBorders>
              <w:top w:val="single" w:sz="2" w:space="0" w:color="auto"/>
              <w:left w:val="single" w:sz="2" w:space="0" w:color="auto"/>
              <w:bottom w:val="single" w:sz="2" w:space="0" w:color="auto"/>
              <w:right w:val="single" w:sz="2" w:space="0" w:color="auto"/>
            </w:tcBorders>
            <w:hideMark/>
          </w:tcPr>
          <w:p w:rsidR="00613949" w:rsidRPr="00F26FE5" w:rsidRDefault="00613949" w:rsidP="00613949">
            <w:pPr>
              <w:tabs>
                <w:tab w:val="left" w:pos="567"/>
              </w:tabs>
              <w:spacing w:after="0" w:line="240" w:lineRule="auto"/>
              <w:jc w:val="center"/>
              <w:rPr>
                <w:rFonts w:ascii="Times New Roman" w:eastAsia="Times New Roman" w:hAnsi="Times New Roman" w:cs="Times New Roman"/>
                <w:sz w:val="24"/>
                <w:szCs w:val="24"/>
                <w:lang w:eastAsia="ru-RU"/>
              </w:rPr>
            </w:pPr>
            <w:r w:rsidRPr="00F26FE5">
              <w:rPr>
                <w:rFonts w:ascii="Times New Roman" w:eastAsia="Times New Roman" w:hAnsi="Times New Roman" w:cs="Times New Roman"/>
                <w:sz w:val="24"/>
                <w:szCs w:val="24"/>
                <w:lang w:eastAsia="ru-RU"/>
              </w:rPr>
              <w:t>2</w:t>
            </w:r>
          </w:p>
        </w:tc>
      </w:tr>
      <w:tr w:rsidR="00613949" w:rsidRPr="00F26FE5" w:rsidTr="00613949">
        <w:trPr>
          <w:trHeight w:val="537"/>
        </w:trPr>
        <w:tc>
          <w:tcPr>
            <w:tcW w:w="2904" w:type="dxa"/>
            <w:tcBorders>
              <w:top w:val="single" w:sz="2" w:space="0" w:color="auto"/>
              <w:left w:val="single" w:sz="2" w:space="0" w:color="auto"/>
              <w:bottom w:val="single" w:sz="2" w:space="0" w:color="auto"/>
              <w:right w:val="single" w:sz="2" w:space="0" w:color="auto"/>
            </w:tcBorders>
            <w:hideMark/>
          </w:tcPr>
          <w:p w:rsidR="00613949" w:rsidRPr="00F26FE5" w:rsidRDefault="00613949" w:rsidP="00613949">
            <w:pPr>
              <w:tabs>
                <w:tab w:val="left" w:pos="567"/>
              </w:tabs>
              <w:spacing w:after="0" w:line="240" w:lineRule="auto"/>
              <w:jc w:val="both"/>
              <w:rPr>
                <w:rFonts w:ascii="Times New Roman" w:eastAsia="Times New Roman" w:hAnsi="Times New Roman" w:cs="Times New Roman"/>
                <w:sz w:val="24"/>
                <w:szCs w:val="24"/>
                <w:lang w:eastAsia="ru-RU"/>
              </w:rPr>
            </w:pPr>
            <w:r w:rsidRPr="00F26FE5">
              <w:rPr>
                <w:rFonts w:ascii="Times New Roman" w:eastAsia="Times New Roman" w:hAnsi="Times New Roman" w:cs="Times New Roman"/>
                <w:sz w:val="24"/>
                <w:szCs w:val="24"/>
                <w:lang w:eastAsia="ru-RU"/>
              </w:rPr>
              <w:t>Сильный ветер</w:t>
            </w:r>
          </w:p>
        </w:tc>
        <w:tc>
          <w:tcPr>
            <w:tcW w:w="7019" w:type="dxa"/>
            <w:tcBorders>
              <w:top w:val="single" w:sz="2" w:space="0" w:color="auto"/>
              <w:left w:val="single" w:sz="2" w:space="0" w:color="auto"/>
              <w:bottom w:val="single" w:sz="2" w:space="0" w:color="auto"/>
              <w:right w:val="single" w:sz="2" w:space="0" w:color="auto"/>
            </w:tcBorders>
            <w:hideMark/>
          </w:tcPr>
          <w:p w:rsidR="00613949" w:rsidRPr="00F26FE5" w:rsidRDefault="00613949" w:rsidP="00613949">
            <w:pPr>
              <w:tabs>
                <w:tab w:val="left" w:pos="567"/>
              </w:tabs>
              <w:spacing w:after="0" w:line="240" w:lineRule="auto"/>
              <w:jc w:val="both"/>
              <w:rPr>
                <w:rFonts w:ascii="Times New Roman" w:eastAsia="Times New Roman" w:hAnsi="Times New Roman" w:cs="Times New Roman"/>
                <w:sz w:val="24"/>
                <w:szCs w:val="24"/>
                <w:lang w:eastAsia="ru-RU"/>
              </w:rPr>
            </w:pPr>
            <w:r w:rsidRPr="00F26FE5">
              <w:rPr>
                <w:rFonts w:ascii="Times New Roman" w:eastAsia="Times New Roman" w:hAnsi="Times New Roman" w:cs="Times New Roman"/>
                <w:sz w:val="24"/>
                <w:szCs w:val="24"/>
                <w:lang w:eastAsia="ru-RU"/>
              </w:rPr>
              <w:t>Ветровая нагрузка, аэродинамическое давление на ограждающие конструкции</w:t>
            </w:r>
          </w:p>
        </w:tc>
      </w:tr>
      <w:tr w:rsidR="00613949" w:rsidRPr="00F26FE5" w:rsidTr="00613949">
        <w:trPr>
          <w:trHeight w:val="283"/>
        </w:trPr>
        <w:tc>
          <w:tcPr>
            <w:tcW w:w="2904" w:type="dxa"/>
            <w:tcBorders>
              <w:top w:val="single" w:sz="2" w:space="0" w:color="auto"/>
              <w:left w:val="single" w:sz="2" w:space="0" w:color="auto"/>
              <w:bottom w:val="single" w:sz="2" w:space="0" w:color="auto"/>
              <w:right w:val="single" w:sz="2" w:space="0" w:color="auto"/>
            </w:tcBorders>
            <w:hideMark/>
          </w:tcPr>
          <w:p w:rsidR="00613949" w:rsidRPr="00F26FE5" w:rsidRDefault="00613949" w:rsidP="00613949">
            <w:pPr>
              <w:tabs>
                <w:tab w:val="left" w:pos="567"/>
              </w:tabs>
              <w:spacing w:after="0" w:line="240" w:lineRule="auto"/>
              <w:rPr>
                <w:rFonts w:ascii="Times New Roman" w:eastAsia="Times New Roman" w:hAnsi="Times New Roman" w:cs="Times New Roman"/>
                <w:snapToGrid w:val="0"/>
                <w:sz w:val="24"/>
                <w:szCs w:val="24"/>
                <w:lang w:eastAsia="ru-RU"/>
              </w:rPr>
            </w:pPr>
            <w:r w:rsidRPr="00F26FE5">
              <w:rPr>
                <w:rFonts w:ascii="Times New Roman" w:eastAsia="Times New Roman" w:hAnsi="Times New Roman" w:cs="Times New Roman"/>
                <w:snapToGrid w:val="0"/>
                <w:sz w:val="24"/>
                <w:szCs w:val="24"/>
                <w:lang w:eastAsia="ru-RU"/>
              </w:rPr>
              <w:t>Экстремальные атмосферные осадки (ливень, метель)</w:t>
            </w:r>
          </w:p>
        </w:tc>
        <w:tc>
          <w:tcPr>
            <w:tcW w:w="7019" w:type="dxa"/>
            <w:tcBorders>
              <w:top w:val="single" w:sz="2" w:space="0" w:color="auto"/>
              <w:left w:val="single" w:sz="2" w:space="0" w:color="auto"/>
              <w:bottom w:val="single" w:sz="2" w:space="0" w:color="auto"/>
              <w:right w:val="single" w:sz="2" w:space="0" w:color="auto"/>
            </w:tcBorders>
            <w:hideMark/>
          </w:tcPr>
          <w:p w:rsidR="00613949" w:rsidRPr="00F26FE5" w:rsidRDefault="00613949" w:rsidP="00613949">
            <w:pPr>
              <w:tabs>
                <w:tab w:val="left" w:pos="567"/>
              </w:tabs>
              <w:spacing w:after="0" w:line="240" w:lineRule="auto"/>
              <w:jc w:val="both"/>
              <w:rPr>
                <w:rFonts w:ascii="Times New Roman" w:eastAsia="Times New Roman" w:hAnsi="Times New Roman" w:cs="Times New Roman"/>
                <w:sz w:val="24"/>
                <w:szCs w:val="24"/>
                <w:lang w:eastAsia="ru-RU"/>
              </w:rPr>
            </w:pPr>
            <w:r w:rsidRPr="00F26FE5">
              <w:rPr>
                <w:rFonts w:ascii="Times New Roman" w:eastAsia="Times New Roman" w:hAnsi="Times New Roman" w:cs="Times New Roman"/>
                <w:sz w:val="24"/>
                <w:szCs w:val="24"/>
                <w:lang w:eastAsia="ru-RU"/>
              </w:rPr>
              <w:t>Затопление территории, подтопление фундаментов, снеговая нагрузка, ветровая нагрузка, снежные заносы</w:t>
            </w:r>
          </w:p>
        </w:tc>
      </w:tr>
      <w:tr w:rsidR="00613949" w:rsidRPr="00F26FE5" w:rsidTr="00613949">
        <w:trPr>
          <w:trHeight w:val="248"/>
        </w:trPr>
        <w:tc>
          <w:tcPr>
            <w:tcW w:w="2904" w:type="dxa"/>
            <w:tcBorders>
              <w:top w:val="single" w:sz="2" w:space="0" w:color="auto"/>
              <w:left w:val="single" w:sz="2" w:space="0" w:color="auto"/>
              <w:bottom w:val="single" w:sz="2" w:space="0" w:color="auto"/>
              <w:right w:val="single" w:sz="2" w:space="0" w:color="auto"/>
            </w:tcBorders>
            <w:hideMark/>
          </w:tcPr>
          <w:p w:rsidR="00613949" w:rsidRPr="00F26FE5" w:rsidRDefault="00613949" w:rsidP="00613949">
            <w:pPr>
              <w:tabs>
                <w:tab w:val="left" w:pos="567"/>
              </w:tabs>
              <w:spacing w:after="0" w:line="240" w:lineRule="auto"/>
              <w:jc w:val="both"/>
              <w:rPr>
                <w:rFonts w:ascii="Times New Roman" w:eastAsia="Times New Roman" w:hAnsi="Times New Roman" w:cs="Times New Roman"/>
                <w:sz w:val="24"/>
                <w:szCs w:val="24"/>
                <w:lang w:val="en-US" w:eastAsia="ru-RU"/>
              </w:rPr>
            </w:pPr>
            <w:r w:rsidRPr="00F26FE5">
              <w:rPr>
                <w:rFonts w:ascii="Times New Roman" w:eastAsia="Times New Roman" w:hAnsi="Times New Roman" w:cs="Times New Roman"/>
                <w:sz w:val="24"/>
                <w:szCs w:val="24"/>
                <w:lang w:val="en-US" w:eastAsia="ru-RU"/>
              </w:rPr>
              <w:t>Град</w:t>
            </w:r>
          </w:p>
        </w:tc>
        <w:tc>
          <w:tcPr>
            <w:tcW w:w="7019" w:type="dxa"/>
            <w:tcBorders>
              <w:top w:val="single" w:sz="2" w:space="0" w:color="auto"/>
              <w:left w:val="single" w:sz="2" w:space="0" w:color="auto"/>
              <w:bottom w:val="single" w:sz="2" w:space="0" w:color="auto"/>
              <w:right w:val="single" w:sz="2" w:space="0" w:color="auto"/>
            </w:tcBorders>
            <w:hideMark/>
          </w:tcPr>
          <w:p w:rsidR="00613949" w:rsidRPr="00F26FE5" w:rsidRDefault="00613949" w:rsidP="00613949">
            <w:pPr>
              <w:tabs>
                <w:tab w:val="left" w:pos="567"/>
              </w:tabs>
              <w:spacing w:after="0" w:line="240" w:lineRule="auto"/>
              <w:jc w:val="both"/>
              <w:rPr>
                <w:rFonts w:ascii="Times New Roman" w:eastAsia="Times New Roman" w:hAnsi="Times New Roman" w:cs="Times New Roman"/>
                <w:sz w:val="24"/>
                <w:szCs w:val="24"/>
                <w:lang w:val="en-US" w:eastAsia="ru-RU"/>
              </w:rPr>
            </w:pPr>
            <w:r w:rsidRPr="00F26FE5">
              <w:rPr>
                <w:rFonts w:ascii="Times New Roman" w:eastAsia="Times New Roman" w:hAnsi="Times New Roman" w:cs="Times New Roman"/>
                <w:sz w:val="24"/>
                <w:szCs w:val="24"/>
                <w:lang w:val="en-US" w:eastAsia="ru-RU"/>
              </w:rPr>
              <w:t>Ударная динамическая нагрузка</w:t>
            </w:r>
          </w:p>
        </w:tc>
      </w:tr>
      <w:tr w:rsidR="00613949" w:rsidRPr="00F26FE5" w:rsidTr="00613949">
        <w:trPr>
          <w:trHeight w:val="253"/>
        </w:trPr>
        <w:tc>
          <w:tcPr>
            <w:tcW w:w="2904" w:type="dxa"/>
            <w:tcBorders>
              <w:top w:val="single" w:sz="2" w:space="0" w:color="auto"/>
              <w:left w:val="single" w:sz="2" w:space="0" w:color="auto"/>
              <w:bottom w:val="single" w:sz="2" w:space="0" w:color="auto"/>
              <w:right w:val="single" w:sz="2" w:space="0" w:color="auto"/>
            </w:tcBorders>
            <w:hideMark/>
          </w:tcPr>
          <w:p w:rsidR="00613949" w:rsidRPr="00F26FE5" w:rsidRDefault="00613949" w:rsidP="00613949">
            <w:pPr>
              <w:tabs>
                <w:tab w:val="left" w:pos="567"/>
              </w:tabs>
              <w:spacing w:after="0" w:line="240" w:lineRule="auto"/>
              <w:jc w:val="both"/>
              <w:rPr>
                <w:rFonts w:ascii="Times New Roman" w:eastAsia="Times New Roman" w:hAnsi="Times New Roman" w:cs="Times New Roman"/>
                <w:sz w:val="24"/>
                <w:szCs w:val="24"/>
                <w:lang w:val="en-US" w:eastAsia="ru-RU"/>
              </w:rPr>
            </w:pPr>
            <w:r w:rsidRPr="00F26FE5">
              <w:rPr>
                <w:rFonts w:ascii="Times New Roman" w:eastAsia="Times New Roman" w:hAnsi="Times New Roman" w:cs="Times New Roman"/>
                <w:sz w:val="24"/>
                <w:szCs w:val="24"/>
                <w:lang w:val="en-US" w:eastAsia="ru-RU"/>
              </w:rPr>
              <w:t>Гроза</w:t>
            </w:r>
          </w:p>
        </w:tc>
        <w:tc>
          <w:tcPr>
            <w:tcW w:w="7019" w:type="dxa"/>
            <w:tcBorders>
              <w:top w:val="single" w:sz="2" w:space="0" w:color="auto"/>
              <w:left w:val="single" w:sz="2" w:space="0" w:color="auto"/>
              <w:bottom w:val="single" w:sz="2" w:space="0" w:color="auto"/>
              <w:right w:val="single" w:sz="2" w:space="0" w:color="auto"/>
            </w:tcBorders>
            <w:hideMark/>
          </w:tcPr>
          <w:p w:rsidR="00613949" w:rsidRPr="00F26FE5" w:rsidRDefault="00613949" w:rsidP="00613949">
            <w:pPr>
              <w:tabs>
                <w:tab w:val="left" w:pos="567"/>
              </w:tabs>
              <w:spacing w:after="0" w:line="240" w:lineRule="auto"/>
              <w:jc w:val="both"/>
              <w:rPr>
                <w:rFonts w:ascii="Times New Roman" w:eastAsia="Times New Roman" w:hAnsi="Times New Roman" w:cs="Times New Roman"/>
                <w:sz w:val="24"/>
                <w:szCs w:val="24"/>
                <w:lang w:eastAsia="ru-RU"/>
              </w:rPr>
            </w:pPr>
            <w:r w:rsidRPr="00F26FE5">
              <w:rPr>
                <w:rFonts w:ascii="Times New Roman" w:eastAsia="Times New Roman" w:hAnsi="Times New Roman" w:cs="Times New Roman"/>
                <w:sz w:val="24"/>
                <w:szCs w:val="24"/>
                <w:lang w:eastAsia="ru-RU"/>
              </w:rPr>
              <w:t xml:space="preserve">Электрические разряды. Из-за попадания молнии возможно возникновение пожаров в жилом секторе и возгорание лесных массивов. </w:t>
            </w:r>
          </w:p>
        </w:tc>
      </w:tr>
      <w:tr w:rsidR="00613949" w:rsidRPr="00F26FE5" w:rsidTr="00613949">
        <w:trPr>
          <w:trHeight w:val="534"/>
        </w:trPr>
        <w:tc>
          <w:tcPr>
            <w:tcW w:w="2904" w:type="dxa"/>
            <w:tcBorders>
              <w:top w:val="single" w:sz="2" w:space="0" w:color="auto"/>
              <w:left w:val="single" w:sz="2" w:space="0" w:color="auto"/>
              <w:bottom w:val="single" w:sz="2" w:space="0" w:color="auto"/>
              <w:right w:val="single" w:sz="2" w:space="0" w:color="auto"/>
            </w:tcBorders>
            <w:hideMark/>
          </w:tcPr>
          <w:p w:rsidR="00613949" w:rsidRPr="00F26FE5" w:rsidRDefault="00613949" w:rsidP="00613949">
            <w:pPr>
              <w:tabs>
                <w:tab w:val="left" w:pos="567"/>
              </w:tabs>
              <w:spacing w:after="0" w:line="240" w:lineRule="auto"/>
              <w:jc w:val="both"/>
              <w:rPr>
                <w:rFonts w:ascii="Times New Roman" w:eastAsia="Times New Roman" w:hAnsi="Times New Roman" w:cs="Times New Roman"/>
                <w:sz w:val="24"/>
                <w:szCs w:val="24"/>
                <w:lang w:eastAsia="ru-RU"/>
              </w:rPr>
            </w:pPr>
            <w:r w:rsidRPr="00F26FE5">
              <w:rPr>
                <w:rFonts w:ascii="Times New Roman" w:eastAsia="Times New Roman" w:hAnsi="Times New Roman" w:cs="Times New Roman"/>
                <w:sz w:val="24"/>
                <w:szCs w:val="24"/>
                <w:lang w:eastAsia="ru-RU"/>
              </w:rPr>
              <w:t>Морозы</w:t>
            </w:r>
          </w:p>
        </w:tc>
        <w:tc>
          <w:tcPr>
            <w:tcW w:w="7019" w:type="dxa"/>
            <w:tcBorders>
              <w:top w:val="single" w:sz="2" w:space="0" w:color="auto"/>
              <w:left w:val="single" w:sz="2" w:space="0" w:color="auto"/>
              <w:bottom w:val="single" w:sz="2" w:space="0" w:color="auto"/>
              <w:right w:val="single" w:sz="2" w:space="0" w:color="auto"/>
            </w:tcBorders>
            <w:hideMark/>
          </w:tcPr>
          <w:p w:rsidR="00613949" w:rsidRPr="00F26FE5" w:rsidRDefault="00613949" w:rsidP="00613949">
            <w:pPr>
              <w:tabs>
                <w:tab w:val="left" w:pos="567"/>
              </w:tabs>
              <w:spacing w:after="0" w:line="240" w:lineRule="auto"/>
              <w:jc w:val="both"/>
              <w:rPr>
                <w:rFonts w:ascii="Times New Roman" w:eastAsia="Times New Roman" w:hAnsi="Times New Roman" w:cs="Times New Roman"/>
                <w:sz w:val="24"/>
                <w:szCs w:val="24"/>
                <w:lang w:eastAsia="ru-RU"/>
              </w:rPr>
            </w:pPr>
            <w:r w:rsidRPr="00F26FE5">
              <w:rPr>
                <w:rFonts w:ascii="Times New Roman" w:eastAsia="Times New Roman" w:hAnsi="Times New Roman" w:cs="Times New Roman"/>
                <w:sz w:val="24"/>
                <w:szCs w:val="24"/>
                <w:lang w:eastAsia="ru-RU"/>
              </w:rPr>
              <w:t>Температурные деформации ограждающих конструкций, замораживание и разрыв коммуникаций</w:t>
            </w:r>
          </w:p>
        </w:tc>
      </w:tr>
    </w:tbl>
    <w:p w:rsidR="00613949" w:rsidRPr="00F26FE5"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Климатические воздействия, перечисленные выше, они могут нанести ущерб конструкциям зданий.</w:t>
      </w:r>
    </w:p>
    <w:p w:rsidR="00613949" w:rsidRPr="00F26FE5"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 xml:space="preserve">Наиболее опасными природными факторами, влияющими на процесс функционирования объектов, являются морозы, гололед, гроза. </w:t>
      </w:r>
    </w:p>
    <w:p w:rsidR="00613949" w:rsidRPr="00F26FE5"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С поступлением штормового предупреждения, которое подает подразделение Гидрометеослужбы России за несколько часов до наступления опасного метеоявления, проводятся оперативные защитные мероприятия:</w:t>
      </w:r>
    </w:p>
    <w:p w:rsidR="00613949" w:rsidRPr="00F26FE5"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 xml:space="preserve">1) широкое оповещение населения о пути следования и времени подхода к различным районам опасного метеорологического явления, о возможном характере его воздействия, мерах безопасности и правилах поведения людей, оптимальных для складывающейся ситуации;                                                                                                                                          </w:t>
      </w:r>
    </w:p>
    <w:p w:rsidR="00613949" w:rsidRPr="00F26FE5"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 xml:space="preserve">2) переход к безопасным режимам работы производств, прекращение строительно-монтажных работ с применением подъемных механизмов (башенных </w:t>
      </w:r>
      <w:r w:rsidRPr="00F26FE5">
        <w:rPr>
          <w:rFonts w:ascii="Times New Roman" w:eastAsia="Times New Roman" w:hAnsi="Times New Roman" w:cs="Times New Roman"/>
          <w:sz w:val="28"/>
          <w:szCs w:val="24"/>
          <w:lang w:eastAsia="ru-RU"/>
        </w:rPr>
        <w:lastRenderedPageBreak/>
        <w:t>кранов), прекращение погрузоразгрузочных работ с применением подъемных механизмов (автокранов, портальных кранов, козловых и башенных);</w:t>
      </w:r>
    </w:p>
    <w:p w:rsidR="00613949" w:rsidRPr="00F26FE5"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3) перевод и перемещение в прочные или защищенные помещения уникального и особо ценного оборудования, в сельской местности – подвоз запаса кормов к фермам, создание запаса воды и т.д.</w:t>
      </w:r>
    </w:p>
    <w:p w:rsidR="00613949" w:rsidRPr="00F26FE5"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В соответствии с «Руководством по борьбе с зимней скользкостью на автомобильных дорогах»</w:t>
      </w:r>
      <w:r w:rsidRPr="00F26FE5">
        <w:rPr>
          <w:rFonts w:ascii="Times New Roman" w:eastAsia="Times New Roman" w:hAnsi="Times New Roman" w:cs="Times New Roman"/>
          <w:sz w:val="28"/>
          <w:szCs w:val="24"/>
          <w:vertAlign w:val="superscript"/>
          <w:lang w:eastAsia="ru-RU"/>
        </w:rPr>
        <w:footnoteReference w:id="18"/>
      </w:r>
      <w:r w:rsidRPr="00F26FE5">
        <w:rPr>
          <w:rFonts w:ascii="Times New Roman" w:eastAsia="Times New Roman" w:hAnsi="Times New Roman" w:cs="Times New Roman"/>
          <w:sz w:val="28"/>
          <w:szCs w:val="24"/>
          <w:lang w:eastAsia="ru-RU"/>
        </w:rPr>
        <w:t xml:space="preserve"> для предупреждения образования или ликвидации зимней скользкости проводят следующие мероприятия:</w:t>
      </w:r>
    </w:p>
    <w:p w:rsidR="00613949" w:rsidRPr="00F26FE5"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 xml:space="preserve">1) профилактическую обработку дорожных покрытий противогололедными материалами (ПГМ) до появления зимней скользкости или в начале снегопада, чтобы предотвратить образование снежного наката; </w:t>
      </w:r>
    </w:p>
    <w:p w:rsidR="00613949" w:rsidRPr="00F26FE5"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 xml:space="preserve">2) ликвидацию снежно-ледяных отложений с помощью химических или комбинированных ПГМ; </w:t>
      </w:r>
    </w:p>
    <w:p w:rsidR="00613949" w:rsidRPr="00F26FE5"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3) обработку снежно-ледяных отложений фрикционными материалами.</w:t>
      </w:r>
    </w:p>
    <w:p w:rsidR="00613949" w:rsidRPr="00F26FE5" w:rsidRDefault="00613949" w:rsidP="00613949">
      <w:pPr>
        <w:tabs>
          <w:tab w:val="left" w:pos="567"/>
        </w:tabs>
        <w:spacing w:after="0"/>
        <w:ind w:firstLine="567"/>
        <w:jc w:val="both"/>
        <w:rPr>
          <w:rFonts w:ascii="Times New Roman" w:eastAsia="Times New Roman" w:hAnsi="Times New Roman" w:cs="Times New Roman"/>
          <w:b/>
          <w:sz w:val="28"/>
          <w:szCs w:val="28"/>
          <w:lang w:eastAsia="ru-RU"/>
        </w:rPr>
      </w:pPr>
      <w:r w:rsidRPr="00F26FE5">
        <w:rPr>
          <w:rFonts w:ascii="Times New Roman" w:eastAsia="Times New Roman" w:hAnsi="Times New Roman" w:cs="Times New Roman"/>
          <w:b/>
          <w:sz w:val="28"/>
          <w:szCs w:val="28"/>
          <w:lang w:eastAsia="ru-RU"/>
        </w:rPr>
        <w:t xml:space="preserve">Природные пожары </w:t>
      </w:r>
    </w:p>
    <w:p w:rsidR="00613949" w:rsidRPr="00F26FE5"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На близлежащей территории может произойти ландшафтный (природный) пожар – это неконтролируемый процесс горения, стихийно возникающий и распространяющийся в природной среде, охватывающий различные компоненты природного ландшафта согласно Федеральному закону от 21 декабря 1994 года № 69-ФЗ «О пожарной безопасности».</w:t>
      </w:r>
    </w:p>
    <w:p w:rsidR="00613949" w:rsidRPr="00F26FE5"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В зависимости от места возникновения они подразделяются на лесные, болотные, камышовые, полевые и другие.</w:t>
      </w:r>
    </w:p>
    <w:p w:rsidR="00613949" w:rsidRPr="00F26FE5"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Основными разновидностями ландшафтных пожаров являются лесные и торфяные (разновидность лесных).</w:t>
      </w:r>
    </w:p>
    <w:p w:rsidR="00613949" w:rsidRPr="00F26FE5"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Высокая пожарная опасность лесов связана с преобладанием хвойных насаждений, наличием больших площадей осушенных земель и торфоразработок, большим притоком населения и транспорта в летний, пожароопасный период, низким уровнем грунтовых вод, что способствует быстрому высыханию почвы после схода снега, количеством осадков в летний период, а также проведение сжигания (поджоги) травы на лугах и полях, прилегающих к лесным массивам, в полосах отвода автомобильных дорог.</w:t>
      </w:r>
    </w:p>
    <w:p w:rsidR="00613949" w:rsidRPr="00F26FE5"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 xml:space="preserve">В целях предотвращения возникновения лесных и торфяных пожаров, оперативной и эффективной борьбы с ними на рассматриваемой территории администрацией муниципального округа ежегодно проводится следующая работа в соответствии с планом тушения лесных пожаров на территории </w:t>
      </w:r>
      <w:r>
        <w:rPr>
          <w:rFonts w:ascii="Times New Roman" w:eastAsia="Times New Roman" w:hAnsi="Times New Roman" w:cs="Times New Roman"/>
          <w:sz w:val="28"/>
          <w:szCs w:val="24"/>
          <w:lang w:eastAsia="ru-RU"/>
        </w:rPr>
        <w:t>Шекснин</w:t>
      </w:r>
      <w:r w:rsidRPr="00F26FE5">
        <w:rPr>
          <w:rFonts w:ascii="Times New Roman" w:eastAsia="Times New Roman" w:hAnsi="Times New Roman" w:cs="Times New Roman"/>
          <w:sz w:val="28"/>
          <w:szCs w:val="24"/>
          <w:lang w:eastAsia="ru-RU"/>
        </w:rPr>
        <w:t>ского лесничества Вологодской области на период пожароопасного сезона:</w:t>
      </w:r>
    </w:p>
    <w:p w:rsidR="00613949" w:rsidRPr="00F26FE5" w:rsidRDefault="00613949" w:rsidP="00613949">
      <w:pPr>
        <w:numPr>
          <w:ilvl w:val="0"/>
          <w:numId w:val="12"/>
        </w:numPr>
        <w:tabs>
          <w:tab w:val="left" w:pos="567"/>
          <w:tab w:val="left" w:pos="851"/>
        </w:tabs>
        <w:spacing w:after="0"/>
        <w:ind w:left="0" w:firstLine="567"/>
        <w:contextualSpacing/>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lastRenderedPageBreak/>
        <w:t>Проверка готовности сил и средств службы защиты лесов от пожаров муниципального округа. Создаются мобильные группы для немедленного реагирования на возникающие пожары. Заключаются договоры на выделение дополнительных сил и средств с предприятиями и организациями муниципального округа и арендаторами лесных участков.</w:t>
      </w:r>
    </w:p>
    <w:p w:rsidR="00613949" w:rsidRPr="00F26FE5" w:rsidRDefault="00613949" w:rsidP="00613949">
      <w:pPr>
        <w:numPr>
          <w:ilvl w:val="0"/>
          <w:numId w:val="12"/>
        </w:numPr>
        <w:tabs>
          <w:tab w:val="left" w:pos="567"/>
          <w:tab w:val="left" w:pos="851"/>
        </w:tabs>
        <w:spacing w:after="0"/>
        <w:ind w:left="0" w:firstLine="567"/>
        <w:contextualSpacing/>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Наблюдение за состоянием  лесных дорог и посадочной площадкой для самолетов и вертолетов, предназначенных для охраны лесов от пожаров.</w:t>
      </w:r>
    </w:p>
    <w:p w:rsidR="00613949" w:rsidRPr="00F26FE5" w:rsidRDefault="00613949" w:rsidP="00613949">
      <w:pPr>
        <w:numPr>
          <w:ilvl w:val="0"/>
          <w:numId w:val="12"/>
        </w:numPr>
        <w:tabs>
          <w:tab w:val="left" w:pos="567"/>
          <w:tab w:val="left" w:pos="851"/>
        </w:tabs>
        <w:spacing w:after="0"/>
        <w:ind w:left="0" w:firstLine="567"/>
        <w:contextualSpacing/>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Формирование просек, противопожарных разрывов, противопожарных минерализованных полос.</w:t>
      </w:r>
    </w:p>
    <w:p w:rsidR="00613949" w:rsidRPr="00F26FE5" w:rsidRDefault="00613949" w:rsidP="00613949">
      <w:pPr>
        <w:numPr>
          <w:ilvl w:val="0"/>
          <w:numId w:val="12"/>
        </w:numPr>
        <w:tabs>
          <w:tab w:val="left" w:pos="567"/>
          <w:tab w:val="left" w:pos="851"/>
        </w:tabs>
        <w:spacing w:after="0"/>
        <w:ind w:left="0" w:firstLine="567"/>
        <w:contextualSpacing/>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Устройство пожарных  наблюдательных  пунктов  (вышек, мачт, павильонов и других наблюдательных пунктов), пунктов сосредоточения противопожарного инвентаря.</w:t>
      </w:r>
    </w:p>
    <w:p w:rsidR="00613949" w:rsidRPr="00F26FE5" w:rsidRDefault="00613949" w:rsidP="00613949">
      <w:pPr>
        <w:numPr>
          <w:ilvl w:val="0"/>
          <w:numId w:val="12"/>
        </w:numPr>
        <w:tabs>
          <w:tab w:val="left" w:pos="567"/>
          <w:tab w:val="left" w:pos="851"/>
        </w:tabs>
        <w:spacing w:after="0"/>
        <w:ind w:left="0" w:firstLine="567"/>
        <w:contextualSpacing/>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Контроль за пожарными   водоемами   и   подъездами  к  источникам  противопожарного водоснабжения.</w:t>
      </w:r>
    </w:p>
    <w:p w:rsidR="00613949" w:rsidRPr="00F26FE5" w:rsidRDefault="00613949" w:rsidP="00613949">
      <w:pPr>
        <w:numPr>
          <w:ilvl w:val="0"/>
          <w:numId w:val="12"/>
        </w:numPr>
        <w:tabs>
          <w:tab w:val="left" w:pos="567"/>
          <w:tab w:val="left" w:pos="851"/>
        </w:tabs>
        <w:spacing w:after="0"/>
        <w:ind w:left="0" w:firstLine="567"/>
        <w:contextualSpacing/>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Проведение   профилактического   контролируемого  противопожарного выжигания  хвороста,  лесной подстилки, сухой травы и других лесных горючих материалов.</w:t>
      </w:r>
    </w:p>
    <w:p w:rsidR="00613949" w:rsidRPr="00F26FE5" w:rsidRDefault="00613949" w:rsidP="00613949">
      <w:pPr>
        <w:numPr>
          <w:ilvl w:val="0"/>
          <w:numId w:val="12"/>
        </w:numPr>
        <w:tabs>
          <w:tab w:val="left" w:pos="567"/>
          <w:tab w:val="left" w:pos="851"/>
        </w:tabs>
        <w:spacing w:after="0"/>
        <w:ind w:left="0" w:firstLine="567"/>
        <w:contextualSpacing/>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Работы по гидромелиорации.</w:t>
      </w:r>
    </w:p>
    <w:p w:rsidR="00613949" w:rsidRPr="00F26FE5" w:rsidRDefault="00613949" w:rsidP="00613949">
      <w:pPr>
        <w:numPr>
          <w:ilvl w:val="0"/>
          <w:numId w:val="12"/>
        </w:numPr>
        <w:tabs>
          <w:tab w:val="left" w:pos="567"/>
          <w:tab w:val="left" w:pos="851"/>
        </w:tabs>
        <w:spacing w:after="0"/>
        <w:ind w:left="0" w:firstLine="567"/>
        <w:contextualSpacing/>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 xml:space="preserve">Иные   меры,   определенные   в   соответствии   с  </w:t>
      </w:r>
      <w:hyperlink r:id="rId14" w:history="1">
        <w:r w:rsidRPr="00F26FE5">
          <w:rPr>
            <w:rFonts w:ascii="Times New Roman" w:eastAsia="Times New Roman" w:hAnsi="Times New Roman" w:cs="Times New Roman"/>
            <w:sz w:val="28"/>
            <w:szCs w:val="24"/>
            <w:lang w:eastAsia="ru-RU"/>
          </w:rPr>
          <w:t>Постановлением</w:t>
        </w:r>
      </w:hyperlink>
      <w:r w:rsidRPr="00F26FE5">
        <w:rPr>
          <w:rFonts w:ascii="Times New Roman" w:eastAsia="Times New Roman" w:hAnsi="Times New Roman" w:cs="Times New Roman"/>
          <w:sz w:val="28"/>
          <w:szCs w:val="24"/>
          <w:lang w:eastAsia="ru-RU"/>
        </w:rPr>
        <w:t xml:space="preserve"> Правительства Российской Федерации от 16 апреля 2011 года № 281</w:t>
      </w:r>
      <w:r w:rsidRPr="00F26FE5">
        <w:rPr>
          <w:rFonts w:eastAsiaTheme="minorEastAsia"/>
          <w:lang w:eastAsia="ru-RU"/>
        </w:rPr>
        <w:t xml:space="preserve"> «</w:t>
      </w:r>
      <w:r w:rsidRPr="00F26FE5">
        <w:rPr>
          <w:rFonts w:ascii="Times New Roman" w:eastAsia="Times New Roman" w:hAnsi="Times New Roman" w:cs="Times New Roman"/>
          <w:sz w:val="28"/>
          <w:szCs w:val="24"/>
          <w:lang w:eastAsia="ru-RU"/>
        </w:rPr>
        <w:t>О мерах противопожарного обустройства лесов».</w:t>
      </w:r>
    </w:p>
    <w:p w:rsidR="00613949" w:rsidRPr="00F26FE5" w:rsidRDefault="00613949" w:rsidP="00613949">
      <w:pPr>
        <w:numPr>
          <w:ilvl w:val="0"/>
          <w:numId w:val="12"/>
        </w:numPr>
        <w:tabs>
          <w:tab w:val="left" w:pos="567"/>
          <w:tab w:val="left" w:pos="851"/>
        </w:tabs>
        <w:spacing w:after="0"/>
        <w:ind w:left="0" w:firstLine="567"/>
        <w:contextualSpacing/>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Мероприятия  по  контролю за осуществлением лицами, использующими леса,   мер   противопожарного   обустройства  лесов  на  лесных  участках, предоставленных в постоянное (бессрочное) пользование, в аренду.</w:t>
      </w:r>
    </w:p>
    <w:p w:rsidR="00613949" w:rsidRPr="00F26FE5" w:rsidRDefault="00613949" w:rsidP="00613949">
      <w:pPr>
        <w:numPr>
          <w:ilvl w:val="0"/>
          <w:numId w:val="12"/>
        </w:numPr>
        <w:tabs>
          <w:tab w:val="left" w:pos="567"/>
          <w:tab w:val="left" w:pos="851"/>
        </w:tabs>
        <w:spacing w:after="0"/>
        <w:ind w:left="0" w:firstLine="567"/>
        <w:contextualSpacing/>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Организация работы диспетчерской службы лесничества (ДСЛ).</w:t>
      </w:r>
    </w:p>
    <w:p w:rsidR="00613949" w:rsidRPr="00F26FE5" w:rsidRDefault="00613949" w:rsidP="00613949">
      <w:pPr>
        <w:numPr>
          <w:ilvl w:val="0"/>
          <w:numId w:val="12"/>
        </w:numPr>
        <w:tabs>
          <w:tab w:val="left" w:pos="567"/>
          <w:tab w:val="left" w:pos="851"/>
        </w:tabs>
        <w:spacing w:after="0"/>
        <w:ind w:left="0" w:firstLine="567"/>
        <w:contextualSpacing/>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Охрана лесов от пожаров осуществляется как наземным, так и авиационным способом.</w:t>
      </w:r>
    </w:p>
    <w:p w:rsidR="00613949" w:rsidRPr="00F26FE5" w:rsidRDefault="00613949" w:rsidP="00613949">
      <w:pPr>
        <w:numPr>
          <w:ilvl w:val="0"/>
          <w:numId w:val="12"/>
        </w:numPr>
        <w:tabs>
          <w:tab w:val="left" w:pos="567"/>
          <w:tab w:val="left" w:pos="851"/>
        </w:tabs>
        <w:spacing w:after="0"/>
        <w:ind w:left="0" w:firstLine="567"/>
        <w:contextualSpacing/>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Проведения мероприятий для предотвращения лесных пожаров:</w:t>
      </w:r>
    </w:p>
    <w:p w:rsidR="00613949" w:rsidRPr="00F26FE5"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уход (прочистка и обновление) за противопожарными минерализованными полосами;</w:t>
      </w:r>
    </w:p>
    <w:p w:rsidR="00613949" w:rsidRPr="00F26FE5"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противопожарные разрывы;</w:t>
      </w:r>
    </w:p>
    <w:p w:rsidR="00613949" w:rsidRPr="00F26FE5"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противопожарное обустройство территории: опашка, уборка сухой травы, обустройство противопожарных водоемов;</w:t>
      </w:r>
    </w:p>
    <w:p w:rsidR="00613949" w:rsidRPr="00F26FE5"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наличие и исправность пожарной техники;</w:t>
      </w:r>
    </w:p>
    <w:p w:rsidR="00613949" w:rsidRPr="00F26FE5"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обеспечение средств оповещения;</w:t>
      </w:r>
    </w:p>
    <w:p w:rsidR="00613949" w:rsidRPr="00F26FE5"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разъяснительная работа среди населения.</w:t>
      </w:r>
    </w:p>
    <w:p w:rsidR="00613949" w:rsidRPr="00F26FE5" w:rsidRDefault="00613949" w:rsidP="00613949">
      <w:pPr>
        <w:numPr>
          <w:ilvl w:val="0"/>
          <w:numId w:val="12"/>
        </w:numPr>
        <w:tabs>
          <w:tab w:val="left" w:pos="567"/>
          <w:tab w:val="left" w:pos="851"/>
        </w:tabs>
        <w:spacing w:after="0"/>
        <w:ind w:left="0" w:firstLine="567"/>
        <w:contextualSpacing/>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lastRenderedPageBreak/>
        <w:t>Проведения мероприятий  по  недопущению  распространения пожаров, возникших на землях населенных пунктов, землях сельскохозяйственного назначения и землях иных категорий:</w:t>
      </w:r>
    </w:p>
    <w:p w:rsidR="00613949" w:rsidRPr="00F26FE5" w:rsidRDefault="00613949" w:rsidP="00613949">
      <w:pPr>
        <w:tabs>
          <w:tab w:val="left" w:pos="567"/>
          <w:tab w:val="left" w:pos="851"/>
        </w:tabs>
        <w:spacing w:after="0"/>
        <w:ind w:firstLine="567"/>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ab/>
        <w:t>очистка территорий населенных пунктов от горючих отходов и мусора в весенне-летний период;</w:t>
      </w:r>
    </w:p>
    <w:p w:rsidR="00613949" w:rsidRPr="00F26FE5" w:rsidRDefault="00613949" w:rsidP="00613949">
      <w:pPr>
        <w:tabs>
          <w:tab w:val="left" w:pos="567"/>
          <w:tab w:val="left" w:pos="851"/>
        </w:tabs>
        <w:spacing w:after="0"/>
        <w:ind w:firstLine="567"/>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ab/>
        <w:t>организация работы по ликвидации несанкционированных свалок твердых бытовых отходов и предотвращению сжигания отходов на свалках.</w:t>
      </w:r>
    </w:p>
    <w:p w:rsidR="00613949" w:rsidRPr="00F26FE5" w:rsidRDefault="00613949" w:rsidP="00613949">
      <w:pPr>
        <w:numPr>
          <w:ilvl w:val="0"/>
          <w:numId w:val="12"/>
        </w:numPr>
        <w:tabs>
          <w:tab w:val="left" w:pos="567"/>
          <w:tab w:val="left" w:pos="851"/>
        </w:tabs>
        <w:spacing w:after="0"/>
        <w:ind w:left="0" w:firstLine="567"/>
        <w:contextualSpacing/>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Меры по созданию резерва пожарной техники и оборудования,           противопожарного снаряжения и инвентаря, транспортных средств и горюче-смазочных материалов.</w:t>
      </w:r>
    </w:p>
    <w:p w:rsidR="00613949" w:rsidRPr="00F26FE5" w:rsidRDefault="00613949" w:rsidP="00613949">
      <w:pPr>
        <w:numPr>
          <w:ilvl w:val="0"/>
          <w:numId w:val="12"/>
        </w:numPr>
        <w:tabs>
          <w:tab w:val="left" w:pos="567"/>
          <w:tab w:val="left" w:pos="851"/>
        </w:tabs>
        <w:spacing w:after="0"/>
        <w:ind w:left="0" w:firstLine="567"/>
        <w:contextualSpacing/>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Мероприятия по привлечению сил и средств подразделений пожарной охраны и аварийно-спасательных формирований, иных сил и средств.</w:t>
      </w:r>
    </w:p>
    <w:p w:rsidR="00613949"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F26FE5">
        <w:rPr>
          <w:rFonts w:ascii="Times New Roman" w:eastAsia="Times New Roman" w:hAnsi="Times New Roman" w:cs="Times New Roman"/>
          <w:sz w:val="28"/>
          <w:szCs w:val="24"/>
          <w:lang w:eastAsia="ru-RU"/>
        </w:rPr>
        <w:t>Противопожарные расстояния до границ лесных насаждений от зданий, сооружений городских населенных пунктов с индивидуальной малоэтажной жилой застройкой, от зданий и сооружений сельских населенных пунктов, а также от жилых домов на приусадебных, садовых земельных участках должны составлять не менее 30 м.  Указанные расстояния допускается уменьшать до 15 м, если примыкающая к лесу застройка (в пределах 30 м) выполнена с наружными стенами, включая отделку, облицовку (при наличии), а также кровлей из материалов группы горючести не ниже Г1 или распространению пламени РП1. Расстояния до границ лесных насаждений от садовых домов и хозяйственных построек (гаражей, сараев и бань) должны составлять не менее 15 м в соответствии  с п. 4.14 СП 4.13130</w:t>
      </w:r>
      <w:r w:rsidRPr="00F26FE5">
        <w:rPr>
          <w:rFonts w:ascii="Times New Roman" w:eastAsia="Times New Roman" w:hAnsi="Times New Roman" w:cs="Times New Roman"/>
          <w:sz w:val="28"/>
          <w:szCs w:val="24"/>
          <w:vertAlign w:val="superscript"/>
          <w:lang w:eastAsia="ru-RU"/>
        </w:rPr>
        <w:footnoteReference w:id="19"/>
      </w:r>
      <w:r w:rsidRPr="00F26FE5">
        <w:rPr>
          <w:rFonts w:ascii="Times New Roman" w:eastAsia="Times New Roman" w:hAnsi="Times New Roman" w:cs="Times New Roman"/>
          <w:sz w:val="28"/>
          <w:szCs w:val="24"/>
          <w:lang w:eastAsia="ru-RU"/>
        </w:rPr>
        <w:t>.</w:t>
      </w:r>
    </w:p>
    <w:p w:rsidR="00613949" w:rsidRPr="00613949"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p>
    <w:p w:rsidR="00BC73DD" w:rsidRPr="00613949" w:rsidRDefault="00BC73DD" w:rsidP="00226F7B">
      <w:pPr>
        <w:keepNext/>
        <w:widowControl w:val="0"/>
        <w:numPr>
          <w:ilvl w:val="1"/>
          <w:numId w:val="19"/>
        </w:numPr>
        <w:tabs>
          <w:tab w:val="left" w:pos="0"/>
          <w:tab w:val="left" w:pos="567"/>
        </w:tabs>
        <w:ind w:left="0" w:firstLine="567"/>
        <w:contextualSpacing/>
        <w:jc w:val="both"/>
        <w:outlineLvl w:val="1"/>
        <w:rPr>
          <w:rFonts w:ascii="Times New Roman" w:eastAsia="Times New Roman" w:hAnsi="Times New Roman" w:cs="Times New Roman"/>
          <w:b/>
          <w:bCs/>
          <w:sz w:val="28"/>
          <w:szCs w:val="28"/>
          <w:lang w:eastAsia="ru-RU"/>
        </w:rPr>
      </w:pPr>
      <w:bookmarkStart w:id="166" w:name="_Toc213682362"/>
      <w:bookmarkStart w:id="167" w:name="_Toc15983940"/>
      <w:bookmarkEnd w:id="162"/>
      <w:r w:rsidRPr="00613949">
        <w:rPr>
          <w:rFonts w:ascii="Times New Roman" w:eastAsia="Times New Roman" w:hAnsi="Times New Roman" w:cs="Times New Roman"/>
          <w:b/>
          <w:bCs/>
          <w:sz w:val="28"/>
          <w:szCs w:val="28"/>
          <w:lang w:eastAsia="ru-RU"/>
        </w:rPr>
        <w:t xml:space="preserve">Перечень </w:t>
      </w:r>
      <w:r w:rsidR="000C269D" w:rsidRPr="00613949">
        <w:rPr>
          <w:rFonts w:ascii="Times New Roman" w:eastAsia="Times New Roman" w:hAnsi="Times New Roman" w:cs="Times New Roman"/>
          <w:b/>
          <w:bCs/>
          <w:sz w:val="28"/>
          <w:szCs w:val="28"/>
          <w:lang w:eastAsia="ru-RU"/>
        </w:rPr>
        <w:t>источников ЧС техногенного характера, которые могут оказывать воздействие на</w:t>
      </w:r>
      <w:r w:rsidR="000C269D" w:rsidRPr="00613949">
        <w:t xml:space="preserve"> </w:t>
      </w:r>
      <w:r w:rsidR="000C269D" w:rsidRPr="00613949">
        <w:rPr>
          <w:rFonts w:ascii="Times New Roman" w:eastAsia="Times New Roman" w:hAnsi="Times New Roman" w:cs="Times New Roman"/>
          <w:b/>
          <w:bCs/>
          <w:sz w:val="28"/>
          <w:szCs w:val="28"/>
          <w:lang w:eastAsia="ru-RU"/>
        </w:rPr>
        <w:t>размещение объектов местного значения и функциональное значение территории</w:t>
      </w:r>
      <w:bookmarkEnd w:id="166"/>
      <w:r w:rsidR="000C269D" w:rsidRPr="00613949">
        <w:rPr>
          <w:rFonts w:ascii="Times New Roman" w:eastAsia="Times New Roman" w:hAnsi="Times New Roman" w:cs="Times New Roman"/>
          <w:b/>
          <w:bCs/>
          <w:sz w:val="28"/>
          <w:szCs w:val="28"/>
          <w:lang w:eastAsia="ru-RU"/>
        </w:rPr>
        <w:t xml:space="preserve"> </w:t>
      </w:r>
      <w:bookmarkEnd w:id="167"/>
    </w:p>
    <w:p w:rsidR="003F3889" w:rsidRPr="00613949" w:rsidRDefault="00750C5C" w:rsidP="00F67410">
      <w:pPr>
        <w:tabs>
          <w:tab w:val="left" w:pos="567"/>
        </w:tabs>
        <w:spacing w:after="0"/>
        <w:ind w:firstLine="567"/>
        <w:jc w:val="both"/>
        <w:rPr>
          <w:rFonts w:ascii="Times New Roman" w:eastAsia="Times New Roman" w:hAnsi="Times New Roman" w:cs="Times New Roman"/>
          <w:sz w:val="28"/>
          <w:szCs w:val="24"/>
          <w:lang w:eastAsia="ru-RU"/>
        </w:rPr>
      </w:pPr>
      <w:r w:rsidRPr="00613949">
        <w:rPr>
          <w:rFonts w:ascii="Times New Roman" w:eastAsia="Times New Roman" w:hAnsi="Times New Roman" w:cs="Times New Roman"/>
          <w:sz w:val="28"/>
          <w:szCs w:val="24"/>
          <w:lang w:eastAsia="ru-RU"/>
        </w:rPr>
        <w:t xml:space="preserve">Источниками </w:t>
      </w:r>
      <w:r w:rsidR="003F3889" w:rsidRPr="00613949">
        <w:rPr>
          <w:rFonts w:ascii="Times New Roman" w:eastAsia="Times New Roman" w:hAnsi="Times New Roman" w:cs="Times New Roman"/>
          <w:sz w:val="28"/>
          <w:szCs w:val="24"/>
          <w:lang w:eastAsia="ru-RU"/>
        </w:rPr>
        <w:t>чрезвычайных ситуаций техногенного характера являются аварии на потенциально опасных объектах и аварии на транспорте при перевозке опасных грузов.</w:t>
      </w:r>
    </w:p>
    <w:p w:rsidR="00613949" w:rsidRPr="00077660"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077660">
        <w:rPr>
          <w:rFonts w:ascii="Times New Roman" w:eastAsia="Times New Roman" w:hAnsi="Times New Roman" w:cs="Times New Roman"/>
          <w:sz w:val="28"/>
          <w:szCs w:val="24"/>
          <w:lang w:eastAsia="ru-RU"/>
        </w:rPr>
        <w:t>В подразделе в качестве источников техногенных ЧС целесообразно рассматривать возможные аварии на следующих потенциально опасных объектах и объектах транспорта:</w:t>
      </w:r>
    </w:p>
    <w:p w:rsidR="00613949" w:rsidRPr="00077660"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077660">
        <w:rPr>
          <w:rFonts w:ascii="Times New Roman" w:eastAsia="Times New Roman" w:hAnsi="Times New Roman" w:cs="Times New Roman"/>
          <w:sz w:val="28"/>
          <w:szCs w:val="24"/>
          <w:lang w:eastAsia="ru-RU"/>
        </w:rPr>
        <w:t>химически опасные объекты - аварии с угрозой выброса аварийно-химически опасных веществ (АХОВ) на рассматриваемой территории отсутствуют;</w:t>
      </w:r>
    </w:p>
    <w:p w:rsidR="00613949" w:rsidRPr="00077660"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077660">
        <w:rPr>
          <w:rFonts w:ascii="Times New Roman" w:eastAsia="Times New Roman" w:hAnsi="Times New Roman" w:cs="Times New Roman"/>
          <w:sz w:val="28"/>
          <w:szCs w:val="24"/>
          <w:lang w:eastAsia="ru-RU"/>
        </w:rPr>
        <w:lastRenderedPageBreak/>
        <w:t>пожаровзрывоопасные объекты - пожары и взрывы на рассматриваемой территории отсутствуют;</w:t>
      </w:r>
    </w:p>
    <w:p w:rsidR="00613949" w:rsidRPr="00077660"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077660">
        <w:rPr>
          <w:rFonts w:ascii="Times New Roman" w:eastAsia="Times New Roman" w:hAnsi="Times New Roman" w:cs="Times New Roman"/>
          <w:sz w:val="28"/>
          <w:szCs w:val="24"/>
          <w:lang w:eastAsia="ru-RU"/>
        </w:rPr>
        <w:t>радиационно-опасные объекты - аварии с угрозой выброса радиоактивных веществ на рассматриваемой территории отсутствуют;</w:t>
      </w:r>
    </w:p>
    <w:p w:rsidR="00613949" w:rsidRPr="00077660"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077660">
        <w:rPr>
          <w:rFonts w:ascii="Times New Roman" w:eastAsia="Times New Roman" w:hAnsi="Times New Roman" w:cs="Times New Roman"/>
          <w:sz w:val="28"/>
          <w:szCs w:val="24"/>
          <w:lang w:eastAsia="ru-RU"/>
        </w:rPr>
        <w:t>гидродинамически опасные объекты на рассматриваемой территории отсутствуют;</w:t>
      </w:r>
    </w:p>
    <w:p w:rsidR="00613949" w:rsidRPr="00077660"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077660">
        <w:rPr>
          <w:rFonts w:ascii="Times New Roman" w:eastAsia="Times New Roman" w:hAnsi="Times New Roman" w:cs="Times New Roman"/>
          <w:sz w:val="28"/>
          <w:szCs w:val="24"/>
          <w:lang w:eastAsia="ru-RU"/>
        </w:rPr>
        <w:t>опасные происшествия на транспорте при перевозке опасных грузов, в том числе:</w:t>
      </w:r>
    </w:p>
    <w:p w:rsidR="00613949" w:rsidRPr="00077660" w:rsidRDefault="00613949" w:rsidP="001B0212">
      <w:pPr>
        <w:tabs>
          <w:tab w:val="left" w:pos="567"/>
        </w:tabs>
        <w:spacing w:after="0"/>
        <w:ind w:firstLine="567"/>
        <w:jc w:val="both"/>
        <w:rPr>
          <w:rFonts w:ascii="Times New Roman" w:eastAsia="Times New Roman" w:hAnsi="Times New Roman" w:cs="Times New Roman"/>
          <w:sz w:val="28"/>
          <w:szCs w:val="24"/>
          <w:lang w:eastAsia="ru-RU"/>
        </w:rPr>
      </w:pPr>
      <w:r w:rsidRPr="00077660">
        <w:rPr>
          <w:rFonts w:ascii="Times New Roman" w:eastAsia="Times New Roman" w:hAnsi="Times New Roman" w:cs="Times New Roman"/>
          <w:sz w:val="28"/>
          <w:szCs w:val="24"/>
          <w:lang w:eastAsia="ru-RU"/>
        </w:rPr>
        <w:t>аварии на автомобильном транспорте при перевозке опасных грузов отсутствуют;</w:t>
      </w:r>
    </w:p>
    <w:p w:rsidR="00613949" w:rsidRPr="00077660"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077660">
        <w:rPr>
          <w:rFonts w:ascii="Times New Roman" w:eastAsia="Times New Roman" w:hAnsi="Times New Roman" w:cs="Times New Roman"/>
          <w:sz w:val="28"/>
          <w:szCs w:val="24"/>
          <w:lang w:eastAsia="ru-RU"/>
        </w:rPr>
        <w:t>аварии на железнодорожном транспорте при перевозке опасных грузов</w:t>
      </w:r>
      <w:r w:rsidRPr="00077660">
        <w:t xml:space="preserve"> </w:t>
      </w:r>
      <w:r w:rsidRPr="00077660">
        <w:rPr>
          <w:rFonts w:ascii="Times New Roman" w:eastAsia="Times New Roman" w:hAnsi="Times New Roman" w:cs="Times New Roman"/>
          <w:sz w:val="28"/>
          <w:szCs w:val="24"/>
          <w:lang w:eastAsia="ru-RU"/>
        </w:rPr>
        <w:t>отсутствуют;</w:t>
      </w:r>
    </w:p>
    <w:p w:rsidR="00613949" w:rsidRPr="00077660"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077660">
        <w:rPr>
          <w:rFonts w:ascii="Times New Roman" w:eastAsia="Times New Roman" w:hAnsi="Times New Roman" w:cs="Times New Roman"/>
          <w:sz w:val="28"/>
          <w:szCs w:val="24"/>
          <w:lang w:eastAsia="ru-RU"/>
        </w:rPr>
        <w:t>аварии на водном (речном и морском) транспорте при перевозке опасных грузов на рассматриваемой территории отсутствуют;</w:t>
      </w:r>
    </w:p>
    <w:p w:rsidR="00613949" w:rsidRPr="00077660"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077660">
        <w:rPr>
          <w:rFonts w:ascii="Times New Roman" w:eastAsia="Times New Roman" w:hAnsi="Times New Roman" w:cs="Times New Roman"/>
          <w:sz w:val="28"/>
          <w:szCs w:val="24"/>
          <w:lang w:eastAsia="ru-RU"/>
        </w:rPr>
        <w:t xml:space="preserve">аварии на трубопроводном транспорте при транспортировке опасных веществ на рассматриваемой территории отсутствуют. </w:t>
      </w:r>
    </w:p>
    <w:p w:rsidR="00613949"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077660">
        <w:rPr>
          <w:rFonts w:ascii="Times New Roman" w:eastAsia="Times New Roman" w:hAnsi="Times New Roman" w:cs="Times New Roman"/>
          <w:sz w:val="28"/>
          <w:szCs w:val="24"/>
          <w:lang w:eastAsia="ru-RU"/>
        </w:rPr>
        <w:t>На рассматриваемой территории отсутствуют чрезвычайные ситуации (далее ЧС) техногенного характера.</w:t>
      </w:r>
    </w:p>
    <w:p w:rsidR="00613949" w:rsidRPr="00077660"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p>
    <w:p w:rsidR="00BC73DD" w:rsidRPr="00613949" w:rsidRDefault="00BC73DD" w:rsidP="00226F7B">
      <w:pPr>
        <w:keepNext/>
        <w:widowControl w:val="0"/>
        <w:numPr>
          <w:ilvl w:val="1"/>
          <w:numId w:val="19"/>
        </w:numPr>
        <w:tabs>
          <w:tab w:val="left" w:pos="0"/>
        </w:tabs>
        <w:ind w:left="0" w:firstLine="567"/>
        <w:contextualSpacing/>
        <w:jc w:val="both"/>
        <w:outlineLvl w:val="1"/>
        <w:rPr>
          <w:rFonts w:ascii="Times New Roman" w:eastAsia="Times New Roman" w:hAnsi="Times New Roman" w:cs="Times New Roman"/>
          <w:b/>
          <w:bCs/>
          <w:sz w:val="28"/>
          <w:szCs w:val="28"/>
          <w:lang w:eastAsia="ru-RU"/>
        </w:rPr>
      </w:pPr>
      <w:bookmarkStart w:id="168" w:name="_Toc213682363"/>
      <w:r w:rsidRPr="00613949">
        <w:rPr>
          <w:rFonts w:ascii="Times New Roman" w:eastAsia="Times New Roman" w:hAnsi="Times New Roman" w:cs="Times New Roman"/>
          <w:b/>
          <w:bCs/>
          <w:sz w:val="28"/>
          <w:szCs w:val="28"/>
          <w:lang w:eastAsia="ru-RU"/>
        </w:rPr>
        <w:t xml:space="preserve">Перечень </w:t>
      </w:r>
      <w:bookmarkEnd w:id="163"/>
      <w:bookmarkEnd w:id="164"/>
      <w:bookmarkEnd w:id="165"/>
      <w:r w:rsidR="000C269D" w:rsidRPr="00613949">
        <w:rPr>
          <w:rFonts w:ascii="Times New Roman" w:eastAsia="Times New Roman" w:hAnsi="Times New Roman" w:cs="Times New Roman"/>
          <w:b/>
          <w:bCs/>
          <w:sz w:val="28"/>
          <w:szCs w:val="28"/>
          <w:lang w:eastAsia="ru-RU"/>
        </w:rPr>
        <w:t xml:space="preserve">возможных источников ЧС </w:t>
      </w:r>
      <w:bookmarkStart w:id="169" w:name="_Toc283130260"/>
      <w:r w:rsidR="000C269D" w:rsidRPr="00613949">
        <w:rPr>
          <w:rFonts w:ascii="Times New Roman" w:eastAsia="Times New Roman" w:hAnsi="Times New Roman" w:cs="Times New Roman"/>
          <w:b/>
          <w:bCs/>
          <w:sz w:val="28"/>
          <w:szCs w:val="28"/>
          <w:lang w:eastAsia="ru-RU"/>
        </w:rPr>
        <w:t>биолого-социального характера</w:t>
      </w:r>
      <w:bookmarkEnd w:id="169"/>
      <w:r w:rsidR="000C269D" w:rsidRPr="00613949">
        <w:rPr>
          <w:rFonts w:ascii="Times New Roman" w:eastAsia="Times New Roman" w:hAnsi="Times New Roman" w:cs="Times New Roman"/>
          <w:b/>
          <w:bCs/>
          <w:sz w:val="28"/>
          <w:szCs w:val="28"/>
          <w:lang w:eastAsia="ru-RU"/>
        </w:rPr>
        <w:t xml:space="preserve"> на территории, которые могут оказывать воздействие на размещение объектов местного значения и функциональное значение территории</w:t>
      </w:r>
      <w:bookmarkEnd w:id="168"/>
    </w:p>
    <w:p w:rsidR="00CB479A" w:rsidRPr="00613949" w:rsidRDefault="00CB479A" w:rsidP="00F67410">
      <w:pPr>
        <w:tabs>
          <w:tab w:val="left" w:pos="567"/>
        </w:tabs>
        <w:spacing w:after="0"/>
        <w:ind w:firstLine="567"/>
        <w:jc w:val="both"/>
        <w:rPr>
          <w:rFonts w:ascii="Times New Roman" w:eastAsia="Times New Roman" w:hAnsi="Times New Roman" w:cs="Times New Roman"/>
          <w:sz w:val="28"/>
          <w:szCs w:val="24"/>
          <w:lang w:eastAsia="ru-RU"/>
        </w:rPr>
      </w:pPr>
      <w:bookmarkStart w:id="170" w:name="_Toc15983942"/>
      <w:bookmarkStart w:id="171" w:name="_Toc518303997"/>
      <w:bookmarkStart w:id="172" w:name="_Toc64556343"/>
      <w:r w:rsidRPr="00613949">
        <w:rPr>
          <w:rFonts w:ascii="Times New Roman" w:eastAsia="Times New Roman" w:hAnsi="Times New Roman" w:cs="Times New Roman"/>
          <w:sz w:val="28"/>
          <w:szCs w:val="24"/>
          <w:lang w:eastAsia="ru-RU"/>
        </w:rPr>
        <w:t>Источниками ЧС биолого-социального характера могут быть биологически опасные объекты ЧС биолого-социального характера могут быть биологически опасные объекты (скотомогильники, биотермические ямы и др.), а также природные очаги инфекционных болезней.</w:t>
      </w:r>
    </w:p>
    <w:p w:rsidR="00613949" w:rsidRPr="00077660" w:rsidRDefault="00613949" w:rsidP="001B0212">
      <w:pPr>
        <w:tabs>
          <w:tab w:val="left" w:pos="567"/>
        </w:tabs>
        <w:spacing w:after="0"/>
        <w:ind w:left="87" w:firstLine="480"/>
        <w:jc w:val="both"/>
        <w:rPr>
          <w:rFonts w:ascii="Times New Roman" w:eastAsia="Times New Roman" w:hAnsi="Times New Roman" w:cs="Times New Roman"/>
          <w:sz w:val="28"/>
          <w:szCs w:val="24"/>
          <w:lang w:eastAsia="ru-RU"/>
        </w:rPr>
      </w:pPr>
      <w:r w:rsidRPr="00077660">
        <w:rPr>
          <w:rFonts w:ascii="Times New Roman" w:eastAsia="Times New Roman" w:hAnsi="Times New Roman" w:cs="Times New Roman"/>
          <w:sz w:val="28"/>
          <w:szCs w:val="24"/>
          <w:lang w:eastAsia="ru-RU"/>
        </w:rPr>
        <w:t>На рассматриваемой территории не располагается</w:t>
      </w:r>
      <w:r w:rsidRPr="00077660">
        <w:t xml:space="preserve"> </w:t>
      </w:r>
      <w:r w:rsidRPr="00077660">
        <w:rPr>
          <w:rFonts w:ascii="Times New Roman" w:eastAsia="Times New Roman" w:hAnsi="Times New Roman" w:cs="Times New Roman"/>
          <w:sz w:val="28"/>
          <w:szCs w:val="24"/>
          <w:lang w:eastAsia="ru-RU"/>
        </w:rPr>
        <w:t>биологически опасных объектов.</w:t>
      </w:r>
    </w:p>
    <w:p w:rsidR="00613949" w:rsidRPr="00077660" w:rsidRDefault="00613949" w:rsidP="001B0212">
      <w:pPr>
        <w:tabs>
          <w:tab w:val="left" w:pos="567"/>
        </w:tabs>
        <w:spacing w:after="0"/>
        <w:ind w:left="87" w:firstLine="480"/>
        <w:jc w:val="both"/>
        <w:rPr>
          <w:rFonts w:ascii="Times New Roman" w:eastAsia="Times New Roman" w:hAnsi="Times New Roman" w:cs="Times New Roman"/>
          <w:sz w:val="28"/>
          <w:szCs w:val="24"/>
          <w:lang w:eastAsia="ru-RU"/>
        </w:rPr>
      </w:pPr>
      <w:r w:rsidRPr="00077660">
        <w:rPr>
          <w:rFonts w:ascii="Times New Roman" w:eastAsia="Times New Roman" w:hAnsi="Times New Roman" w:cs="Times New Roman"/>
          <w:sz w:val="28"/>
          <w:szCs w:val="24"/>
          <w:lang w:eastAsia="ru-RU"/>
        </w:rPr>
        <w:t xml:space="preserve"> За последние годы на территории вспышек и массовых заболеваний животных не наблюдалось.</w:t>
      </w:r>
    </w:p>
    <w:p w:rsidR="00613949" w:rsidRPr="00077660"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077660">
        <w:rPr>
          <w:rFonts w:ascii="Times New Roman" w:eastAsia="Times New Roman" w:hAnsi="Times New Roman" w:cs="Times New Roman"/>
          <w:sz w:val="28"/>
          <w:szCs w:val="24"/>
          <w:lang w:eastAsia="ru-RU"/>
        </w:rPr>
        <w:t>По видам эпизоотии наиболее вероятными на рассматриваемой территории и в целом территории Шекснинского муниципального округа особо опасной является энцефалит, переносчиками которого являются клещи.</w:t>
      </w:r>
    </w:p>
    <w:p w:rsidR="00613949" w:rsidRPr="00077660"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077660">
        <w:rPr>
          <w:rFonts w:ascii="Times New Roman" w:eastAsia="Times New Roman" w:hAnsi="Times New Roman" w:cs="Times New Roman"/>
          <w:sz w:val="28"/>
          <w:szCs w:val="24"/>
          <w:lang w:eastAsia="ru-RU"/>
        </w:rPr>
        <w:t>Для предупреждения возникновения энцефалита необходимо:</w:t>
      </w:r>
    </w:p>
    <w:p w:rsidR="00613949" w:rsidRPr="00077660"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077660">
        <w:rPr>
          <w:rFonts w:ascii="Times New Roman" w:eastAsia="Times New Roman" w:hAnsi="Times New Roman" w:cs="Times New Roman"/>
          <w:sz w:val="28"/>
          <w:szCs w:val="24"/>
          <w:lang w:eastAsia="ru-RU"/>
        </w:rPr>
        <w:t xml:space="preserve">обеспечить лечебно-профилактические учреждения лекарственными средствами, необходимыми для лечения больных клещевым вирусным энцефалитом, диагностическими препаратами и медицинскими </w:t>
      </w:r>
      <w:r w:rsidRPr="00077660">
        <w:rPr>
          <w:rFonts w:ascii="Times New Roman" w:eastAsia="Times New Roman" w:hAnsi="Times New Roman" w:cs="Times New Roman"/>
          <w:sz w:val="28"/>
          <w:szCs w:val="24"/>
          <w:lang w:eastAsia="ru-RU"/>
        </w:rPr>
        <w:lastRenderedPageBreak/>
        <w:t>иммунобиологическими препаратами для профилактики клещевого вирусного энцефалита;</w:t>
      </w:r>
    </w:p>
    <w:p w:rsidR="00613949" w:rsidRPr="00077660"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077660">
        <w:rPr>
          <w:rFonts w:ascii="Times New Roman" w:eastAsia="Times New Roman" w:hAnsi="Times New Roman" w:cs="Times New Roman"/>
          <w:sz w:val="28"/>
          <w:szCs w:val="24"/>
          <w:lang w:eastAsia="ru-RU"/>
        </w:rPr>
        <w:t>информировать население по поводу опасности заболевания клещевым вирусным энцефалитом.</w:t>
      </w:r>
    </w:p>
    <w:p w:rsidR="00613949" w:rsidRPr="00077660"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077660">
        <w:rPr>
          <w:rFonts w:ascii="Times New Roman" w:eastAsia="Times New Roman" w:hAnsi="Times New Roman" w:cs="Times New Roman"/>
          <w:sz w:val="28"/>
          <w:szCs w:val="24"/>
          <w:lang w:eastAsia="ru-RU"/>
        </w:rPr>
        <w:t>Руководителям управлений Роспотребнадзора по субъектам Российской Федерации для предупреждения возникновения энцефалита необходимо:</w:t>
      </w:r>
    </w:p>
    <w:p w:rsidR="00613949" w:rsidRPr="00077660"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077660">
        <w:rPr>
          <w:rFonts w:ascii="Times New Roman" w:eastAsia="Times New Roman" w:hAnsi="Times New Roman" w:cs="Times New Roman"/>
          <w:sz w:val="28"/>
          <w:szCs w:val="24"/>
          <w:lang w:eastAsia="ru-RU"/>
        </w:rPr>
        <w:t>усилить надзор за организацией и проведением вакцинации населения против клещевого вирусного энцефалита, акарицидных обработок;</w:t>
      </w:r>
    </w:p>
    <w:p w:rsidR="00613949" w:rsidRPr="00077660"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077660">
        <w:rPr>
          <w:rFonts w:ascii="Times New Roman" w:eastAsia="Times New Roman" w:hAnsi="Times New Roman" w:cs="Times New Roman"/>
          <w:sz w:val="28"/>
          <w:szCs w:val="24"/>
          <w:lang w:eastAsia="ru-RU"/>
        </w:rPr>
        <w:t>обеспечить эпизоотологический надзор за природными очагами клещевого вирусного энцефалита с целью уточнения границ, а также сбор клещей с последующей их видовой индентификацией и определением зараженности вирусом;</w:t>
      </w:r>
    </w:p>
    <w:p w:rsidR="00613949" w:rsidRPr="00077660"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077660">
        <w:rPr>
          <w:rFonts w:ascii="Times New Roman" w:eastAsia="Times New Roman" w:hAnsi="Times New Roman" w:cs="Times New Roman"/>
          <w:sz w:val="28"/>
          <w:szCs w:val="24"/>
          <w:lang w:eastAsia="ru-RU"/>
        </w:rPr>
        <w:t>потребовать от руководителей жилищно-коммунального хозяйства принять меры по ликвидации несанкционированных свалок на территории населенных пунктов, садоводческих кооперативов и в зонах отдыха.</w:t>
      </w:r>
    </w:p>
    <w:p w:rsidR="00613949" w:rsidRPr="00077660"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077660">
        <w:rPr>
          <w:rFonts w:ascii="Times New Roman" w:eastAsia="Times New Roman" w:hAnsi="Times New Roman" w:cs="Times New Roman"/>
          <w:sz w:val="28"/>
          <w:szCs w:val="24"/>
          <w:lang w:eastAsia="ru-RU"/>
        </w:rPr>
        <w:t>Бруцеллез, туберкулез, стригущий лишай, ящур крупного рогатого скота, мелкого рогатого скота, свиней, чума свиней и птицы возможны при внесении возбудителей из-за пределов области.</w:t>
      </w:r>
    </w:p>
    <w:p w:rsidR="00613949" w:rsidRPr="00077660"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077660">
        <w:rPr>
          <w:rFonts w:ascii="Times New Roman" w:eastAsia="Times New Roman" w:hAnsi="Times New Roman" w:cs="Times New Roman"/>
          <w:sz w:val="28"/>
          <w:szCs w:val="24"/>
          <w:lang w:eastAsia="ru-RU"/>
        </w:rPr>
        <w:t>Для предупреждения возникновения необходимо:</w:t>
      </w:r>
    </w:p>
    <w:p w:rsidR="00613949" w:rsidRPr="00077660"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077660">
        <w:rPr>
          <w:rFonts w:ascii="Times New Roman" w:eastAsia="Times New Roman" w:hAnsi="Times New Roman" w:cs="Times New Roman"/>
          <w:sz w:val="28"/>
          <w:szCs w:val="24"/>
          <w:lang w:eastAsia="ru-RU"/>
        </w:rPr>
        <w:t>изолировать заболевший скот и птицу от здоровых животных;</w:t>
      </w:r>
    </w:p>
    <w:p w:rsidR="00613949" w:rsidRPr="00077660"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077660">
        <w:rPr>
          <w:rFonts w:ascii="Times New Roman" w:eastAsia="Times New Roman" w:hAnsi="Times New Roman" w:cs="Times New Roman"/>
          <w:sz w:val="28"/>
          <w:szCs w:val="24"/>
          <w:lang w:eastAsia="ru-RU"/>
        </w:rPr>
        <w:t>оповещать о возникновения заболеваний и применять профилактические меры.</w:t>
      </w:r>
    </w:p>
    <w:p w:rsidR="00613949" w:rsidRPr="00077660" w:rsidRDefault="00613949" w:rsidP="00613949">
      <w:pPr>
        <w:tabs>
          <w:tab w:val="left" w:pos="567"/>
        </w:tabs>
        <w:spacing w:after="0"/>
        <w:ind w:firstLine="567"/>
        <w:jc w:val="both"/>
        <w:rPr>
          <w:rFonts w:ascii="Times New Roman" w:eastAsia="Times New Roman" w:hAnsi="Times New Roman" w:cs="Times New Roman"/>
          <w:sz w:val="28"/>
          <w:szCs w:val="24"/>
          <w:lang w:eastAsia="ru-RU"/>
        </w:rPr>
      </w:pPr>
      <w:r w:rsidRPr="00077660">
        <w:rPr>
          <w:rFonts w:ascii="Times New Roman" w:eastAsia="Times New Roman" w:hAnsi="Times New Roman" w:cs="Times New Roman"/>
          <w:sz w:val="28"/>
          <w:szCs w:val="24"/>
          <w:lang w:eastAsia="ru-RU"/>
        </w:rPr>
        <w:t>Эпифитотийных вспышек распространения вредителей и болезней сельскохозяйственных культур на территории округа не наблюдалось.</w:t>
      </w:r>
    </w:p>
    <w:p w:rsidR="000C269D" w:rsidRPr="00DD7376" w:rsidRDefault="000C269D" w:rsidP="00F67410">
      <w:pPr>
        <w:tabs>
          <w:tab w:val="left" w:pos="567"/>
        </w:tabs>
        <w:spacing w:after="0"/>
        <w:ind w:firstLine="567"/>
        <w:jc w:val="both"/>
        <w:rPr>
          <w:rFonts w:ascii="Times New Roman" w:eastAsia="Times New Roman" w:hAnsi="Times New Roman" w:cs="Times New Roman"/>
          <w:color w:val="FF0000"/>
          <w:sz w:val="28"/>
          <w:szCs w:val="24"/>
          <w:lang w:eastAsia="ru-RU"/>
        </w:rPr>
      </w:pPr>
    </w:p>
    <w:p w:rsidR="0024496F" w:rsidRPr="00156E46" w:rsidRDefault="00E21CE1" w:rsidP="00E151AA">
      <w:pPr>
        <w:keepNext/>
        <w:widowControl w:val="0"/>
        <w:numPr>
          <w:ilvl w:val="1"/>
          <w:numId w:val="19"/>
        </w:numPr>
        <w:tabs>
          <w:tab w:val="left" w:pos="0"/>
          <w:tab w:val="left" w:pos="567"/>
        </w:tabs>
        <w:ind w:left="0" w:firstLine="567"/>
        <w:contextualSpacing/>
        <w:jc w:val="both"/>
        <w:outlineLvl w:val="1"/>
        <w:rPr>
          <w:rFonts w:ascii="Times New Roman" w:eastAsia="Times New Roman" w:hAnsi="Times New Roman" w:cs="Times New Roman"/>
          <w:b/>
          <w:bCs/>
          <w:sz w:val="28"/>
          <w:szCs w:val="28"/>
          <w:lang w:eastAsia="ru-RU"/>
        </w:rPr>
      </w:pPr>
      <w:r w:rsidRPr="00156E46">
        <w:rPr>
          <w:rFonts w:ascii="Times New Roman" w:eastAsia="Times New Roman" w:hAnsi="Times New Roman" w:cs="Times New Roman"/>
          <w:b/>
          <w:bCs/>
          <w:sz w:val="28"/>
          <w:szCs w:val="28"/>
          <w:lang w:eastAsia="ru-RU"/>
        </w:rPr>
        <w:t xml:space="preserve"> </w:t>
      </w:r>
      <w:bookmarkStart w:id="173" w:name="_Toc213682364"/>
      <w:r w:rsidR="0024496F" w:rsidRPr="00156E46">
        <w:rPr>
          <w:rFonts w:ascii="Times New Roman" w:eastAsia="Times New Roman" w:hAnsi="Times New Roman" w:cs="Times New Roman"/>
          <w:b/>
          <w:bCs/>
          <w:sz w:val="28"/>
          <w:szCs w:val="28"/>
          <w:lang w:eastAsia="ru-RU"/>
        </w:rPr>
        <w:t>Перечень мероприятий по обеспечению пожарной безопасности</w:t>
      </w:r>
      <w:bookmarkEnd w:id="173"/>
    </w:p>
    <w:p w:rsidR="00E21CE1" w:rsidRPr="00156E46" w:rsidRDefault="00E21CE1" w:rsidP="00E151AA">
      <w:pPr>
        <w:tabs>
          <w:tab w:val="left" w:pos="567"/>
        </w:tabs>
        <w:spacing w:after="0"/>
        <w:ind w:firstLine="567"/>
        <w:jc w:val="both"/>
        <w:rPr>
          <w:rFonts w:ascii="Times New Roman" w:eastAsia="Times New Roman" w:hAnsi="Times New Roman" w:cs="Times New Roman"/>
          <w:b/>
          <w:bCs/>
          <w:sz w:val="2"/>
          <w:szCs w:val="2"/>
          <w:lang w:eastAsia="ru-RU"/>
        </w:rPr>
      </w:pPr>
    </w:p>
    <w:p w:rsidR="00BC73DD" w:rsidRPr="00156E46" w:rsidRDefault="00BC73DD" w:rsidP="00E151AA">
      <w:pPr>
        <w:pStyle w:val="aa"/>
        <w:keepNext/>
        <w:widowControl w:val="0"/>
        <w:numPr>
          <w:ilvl w:val="2"/>
          <w:numId w:val="19"/>
        </w:numPr>
        <w:tabs>
          <w:tab w:val="left" w:pos="567"/>
        </w:tabs>
        <w:spacing w:after="0"/>
        <w:ind w:left="0" w:firstLine="567"/>
        <w:jc w:val="both"/>
        <w:outlineLvl w:val="2"/>
        <w:rPr>
          <w:rFonts w:ascii="Times New Roman" w:eastAsia="Times New Roman" w:hAnsi="Times New Roman" w:cs="Times New Roman"/>
          <w:b/>
          <w:iCs/>
          <w:sz w:val="28"/>
          <w:szCs w:val="28"/>
          <w:lang w:eastAsia="ru-RU"/>
        </w:rPr>
      </w:pPr>
      <w:bookmarkStart w:id="174" w:name="_Toc213682365"/>
      <w:r w:rsidRPr="00156E46">
        <w:rPr>
          <w:rFonts w:ascii="Times New Roman" w:eastAsia="Times New Roman" w:hAnsi="Times New Roman" w:cs="Times New Roman"/>
          <w:b/>
          <w:iCs/>
          <w:sz w:val="28"/>
          <w:szCs w:val="28"/>
          <w:lang w:eastAsia="ru-RU"/>
        </w:rPr>
        <w:t xml:space="preserve">Перечень </w:t>
      </w:r>
      <w:bookmarkEnd w:id="170"/>
      <w:bookmarkEnd w:id="171"/>
      <w:bookmarkEnd w:id="172"/>
      <w:r w:rsidR="0025224B" w:rsidRPr="00156E46">
        <w:rPr>
          <w:rFonts w:ascii="Times New Roman" w:eastAsia="Times New Roman" w:hAnsi="Times New Roman" w:cs="Times New Roman"/>
          <w:b/>
          <w:iCs/>
          <w:sz w:val="28"/>
          <w:szCs w:val="28"/>
          <w:lang w:eastAsia="ru-RU"/>
        </w:rPr>
        <w:t>объектов регионального значения в области регионального значения в области обеспечения пожарной безопасности</w:t>
      </w:r>
      <w:bookmarkEnd w:id="174"/>
    </w:p>
    <w:p w:rsidR="00156E46" w:rsidRPr="00F513D6" w:rsidRDefault="00CB479A" w:rsidP="00156E46">
      <w:pPr>
        <w:spacing w:after="0"/>
        <w:ind w:firstLine="708"/>
        <w:jc w:val="both"/>
        <w:rPr>
          <w:rFonts w:ascii="Times New Roman" w:eastAsia="Times New Roman" w:hAnsi="Times New Roman" w:cs="Times New Roman"/>
          <w:sz w:val="28"/>
          <w:szCs w:val="24"/>
          <w:lang w:eastAsia="ru-RU"/>
        </w:rPr>
      </w:pPr>
      <w:bookmarkStart w:id="175" w:name="_Toc37444015"/>
      <w:bookmarkStart w:id="176" w:name="_Toc64556344"/>
      <w:r w:rsidRPr="00156E46">
        <w:rPr>
          <w:rFonts w:ascii="Times New Roman" w:eastAsia="Times New Roman" w:hAnsi="Times New Roman" w:cs="Times New Roman"/>
          <w:sz w:val="28"/>
          <w:szCs w:val="24"/>
          <w:lang w:eastAsia="ru-RU"/>
        </w:rPr>
        <w:t xml:space="preserve">Пожарная </w:t>
      </w:r>
      <w:bookmarkStart w:id="177" w:name="_Toc37444025"/>
      <w:bookmarkEnd w:id="175"/>
      <w:bookmarkEnd w:id="176"/>
      <w:r w:rsidR="00156E46" w:rsidRPr="00156E46">
        <w:rPr>
          <w:rFonts w:ascii="Times New Roman" w:eastAsia="Times New Roman" w:hAnsi="Times New Roman" w:cs="Times New Roman"/>
          <w:sz w:val="28"/>
          <w:szCs w:val="24"/>
          <w:lang w:eastAsia="ru-RU"/>
        </w:rPr>
        <w:t xml:space="preserve">безопасность на рассматриваемой </w:t>
      </w:r>
      <w:r w:rsidR="00156E46" w:rsidRPr="00F513D6">
        <w:rPr>
          <w:rFonts w:ascii="Times New Roman" w:eastAsia="Times New Roman" w:hAnsi="Times New Roman" w:cs="Times New Roman"/>
          <w:sz w:val="28"/>
          <w:szCs w:val="24"/>
          <w:lang w:eastAsia="ru-RU"/>
        </w:rPr>
        <w:t xml:space="preserve">территории осуществляется пожарными частями № 62 в п. Шексна по ул. Заводская, 2 и  </w:t>
      </w:r>
      <w:r w:rsidR="00156E46">
        <w:rPr>
          <w:rFonts w:ascii="Times New Roman" w:eastAsia="Times New Roman" w:hAnsi="Times New Roman" w:cs="Times New Roman"/>
          <w:sz w:val="28"/>
          <w:szCs w:val="24"/>
          <w:lang w:eastAsia="ru-RU"/>
        </w:rPr>
        <w:t>№ 63 в п. Че</w:t>
      </w:r>
      <w:r w:rsidR="00156E46" w:rsidRPr="00F513D6">
        <w:rPr>
          <w:rFonts w:ascii="Times New Roman" w:eastAsia="Times New Roman" w:hAnsi="Times New Roman" w:cs="Times New Roman"/>
          <w:sz w:val="28"/>
          <w:szCs w:val="24"/>
          <w:lang w:eastAsia="ru-RU"/>
        </w:rPr>
        <w:t xml:space="preserve">бсара, ул. Советская, д. 3  филиала 2 КУ ПБ ВО «Противопожарная служба Вологодской области». </w:t>
      </w:r>
    </w:p>
    <w:p w:rsidR="00156E46" w:rsidRPr="00F513D6" w:rsidRDefault="00156E46" w:rsidP="00156E46">
      <w:pPr>
        <w:tabs>
          <w:tab w:val="left" w:pos="567"/>
        </w:tabs>
        <w:spacing w:after="0"/>
        <w:ind w:firstLine="567"/>
        <w:contextualSpacing/>
        <w:jc w:val="both"/>
        <w:rPr>
          <w:rFonts w:ascii="Times New Roman" w:eastAsia="Times New Roman" w:hAnsi="Times New Roman" w:cs="Times New Roman"/>
          <w:sz w:val="28"/>
          <w:szCs w:val="24"/>
          <w:lang w:eastAsia="ru-RU"/>
        </w:rPr>
      </w:pPr>
      <w:r w:rsidRPr="00F513D6">
        <w:rPr>
          <w:rFonts w:ascii="Times New Roman" w:eastAsia="Times New Roman" w:hAnsi="Times New Roman" w:cs="Times New Roman"/>
          <w:sz w:val="28"/>
          <w:szCs w:val="24"/>
          <w:lang w:eastAsia="ru-RU"/>
        </w:rPr>
        <w:t>В целях обеспечения первичных мер пожарной безопасности администрацией муниципального округа проводятся следующие мероприятия:</w:t>
      </w:r>
    </w:p>
    <w:p w:rsidR="00156E46" w:rsidRPr="00F513D6" w:rsidRDefault="00156E46" w:rsidP="00156E46">
      <w:pPr>
        <w:numPr>
          <w:ilvl w:val="0"/>
          <w:numId w:val="4"/>
        </w:numPr>
        <w:tabs>
          <w:tab w:val="left" w:pos="567"/>
        </w:tabs>
        <w:spacing w:after="0"/>
        <w:ind w:left="0" w:firstLine="567"/>
        <w:contextualSpacing/>
        <w:jc w:val="both"/>
        <w:rPr>
          <w:rFonts w:ascii="Times New Roman" w:eastAsia="Times New Roman" w:hAnsi="Times New Roman" w:cs="Times New Roman"/>
          <w:sz w:val="28"/>
          <w:szCs w:val="24"/>
          <w:lang w:eastAsia="ru-RU"/>
        </w:rPr>
      </w:pPr>
      <w:r w:rsidRPr="00F513D6">
        <w:rPr>
          <w:rFonts w:ascii="Times New Roman" w:eastAsia="Times New Roman" w:hAnsi="Times New Roman" w:cs="Times New Roman"/>
          <w:sz w:val="28"/>
          <w:szCs w:val="24"/>
          <w:lang w:eastAsia="ru-RU"/>
        </w:rPr>
        <w:t>Утверждается план организации тушения пожаров и перечень первичных средств пожаротушения для муниципального округа.</w:t>
      </w:r>
    </w:p>
    <w:p w:rsidR="00156E46" w:rsidRPr="00F513D6" w:rsidRDefault="00156E46" w:rsidP="00156E46">
      <w:pPr>
        <w:numPr>
          <w:ilvl w:val="0"/>
          <w:numId w:val="4"/>
        </w:numPr>
        <w:tabs>
          <w:tab w:val="left" w:pos="567"/>
        </w:tabs>
        <w:spacing w:after="0"/>
        <w:ind w:left="0" w:firstLine="567"/>
        <w:contextualSpacing/>
        <w:jc w:val="both"/>
        <w:rPr>
          <w:rFonts w:ascii="Times New Roman" w:eastAsia="Times New Roman" w:hAnsi="Times New Roman" w:cs="Times New Roman"/>
          <w:sz w:val="28"/>
          <w:szCs w:val="24"/>
          <w:lang w:eastAsia="ru-RU"/>
        </w:rPr>
      </w:pPr>
      <w:r w:rsidRPr="00F513D6">
        <w:rPr>
          <w:rFonts w:ascii="Times New Roman" w:eastAsia="Times New Roman" w:hAnsi="Times New Roman" w:cs="Times New Roman"/>
          <w:sz w:val="28"/>
          <w:szCs w:val="24"/>
          <w:lang w:eastAsia="ru-RU"/>
        </w:rPr>
        <w:t>Проводится разъяснительная работа с населением по противопожарной безопасности, выдаются памятки, развешиваются информационные листовки.</w:t>
      </w:r>
      <w:r w:rsidRPr="00F513D6">
        <w:rPr>
          <w:rFonts w:ascii="Calibri" w:eastAsia="Times New Roman" w:hAnsi="Calibri" w:cs="Times New Roman"/>
          <w:lang w:eastAsia="ru-RU"/>
        </w:rPr>
        <w:t xml:space="preserve"> </w:t>
      </w:r>
      <w:r w:rsidRPr="00F513D6">
        <w:rPr>
          <w:rFonts w:ascii="Times New Roman" w:eastAsia="Times New Roman" w:hAnsi="Times New Roman" w:cs="Times New Roman"/>
          <w:sz w:val="28"/>
          <w:szCs w:val="24"/>
          <w:lang w:eastAsia="ru-RU"/>
        </w:rPr>
        <w:t xml:space="preserve">В </w:t>
      </w:r>
      <w:r w:rsidRPr="00F513D6">
        <w:rPr>
          <w:rFonts w:ascii="Times New Roman" w:eastAsia="Times New Roman" w:hAnsi="Times New Roman" w:cs="Times New Roman"/>
          <w:sz w:val="28"/>
          <w:szCs w:val="24"/>
          <w:lang w:eastAsia="ru-RU"/>
        </w:rPr>
        <w:lastRenderedPageBreak/>
        <w:t>каждом населенном пункте закрепляются ответственные для оперативной связи, выдаются пожарные помпы.</w:t>
      </w:r>
    </w:p>
    <w:p w:rsidR="00156E46" w:rsidRPr="00F513D6" w:rsidRDefault="00156E46" w:rsidP="00156E46">
      <w:pPr>
        <w:numPr>
          <w:ilvl w:val="0"/>
          <w:numId w:val="4"/>
        </w:numPr>
        <w:tabs>
          <w:tab w:val="left" w:pos="567"/>
        </w:tabs>
        <w:spacing w:after="0"/>
        <w:ind w:left="0" w:firstLine="567"/>
        <w:contextualSpacing/>
        <w:jc w:val="both"/>
        <w:rPr>
          <w:rFonts w:ascii="Times New Roman" w:eastAsia="Times New Roman" w:hAnsi="Times New Roman" w:cs="Times New Roman"/>
          <w:sz w:val="28"/>
          <w:szCs w:val="24"/>
          <w:lang w:eastAsia="ru-RU"/>
        </w:rPr>
      </w:pPr>
      <w:r w:rsidRPr="00F513D6">
        <w:rPr>
          <w:rFonts w:ascii="Times New Roman" w:eastAsia="Times New Roman" w:hAnsi="Times New Roman" w:cs="Times New Roman"/>
          <w:sz w:val="28"/>
          <w:szCs w:val="24"/>
          <w:lang w:eastAsia="ru-RU"/>
        </w:rPr>
        <w:t>Проводится инструктаж по противопожарной безопасности служащих администрации муниципального округа.</w:t>
      </w:r>
    </w:p>
    <w:p w:rsidR="00156E46" w:rsidRPr="00F513D6" w:rsidRDefault="00156E46" w:rsidP="00156E46">
      <w:pPr>
        <w:numPr>
          <w:ilvl w:val="0"/>
          <w:numId w:val="4"/>
        </w:numPr>
        <w:tabs>
          <w:tab w:val="left" w:pos="567"/>
        </w:tabs>
        <w:spacing w:after="0"/>
        <w:ind w:left="0" w:firstLine="567"/>
        <w:contextualSpacing/>
        <w:jc w:val="both"/>
        <w:rPr>
          <w:rFonts w:ascii="Times New Roman" w:eastAsia="Times New Roman" w:hAnsi="Times New Roman" w:cs="Times New Roman"/>
          <w:sz w:val="28"/>
          <w:szCs w:val="24"/>
          <w:lang w:eastAsia="ru-RU"/>
        </w:rPr>
      </w:pPr>
      <w:r w:rsidRPr="00F513D6">
        <w:rPr>
          <w:rFonts w:ascii="Times New Roman" w:eastAsia="Times New Roman" w:hAnsi="Times New Roman" w:cs="Times New Roman"/>
          <w:sz w:val="28"/>
          <w:szCs w:val="24"/>
          <w:lang w:eastAsia="ru-RU"/>
        </w:rPr>
        <w:t>В течение всего зимнего периода содержатся проруби для забора воды на случай пожаров. Своевременно расчищаются подъезды к пожарным водоемам.</w:t>
      </w:r>
    </w:p>
    <w:p w:rsidR="00156E46" w:rsidRPr="00F513D6" w:rsidRDefault="00156E46" w:rsidP="00156E46">
      <w:pPr>
        <w:numPr>
          <w:ilvl w:val="0"/>
          <w:numId w:val="4"/>
        </w:numPr>
        <w:tabs>
          <w:tab w:val="left" w:pos="567"/>
        </w:tabs>
        <w:spacing w:after="0"/>
        <w:ind w:left="0" w:firstLine="567"/>
        <w:contextualSpacing/>
        <w:jc w:val="both"/>
        <w:rPr>
          <w:rFonts w:ascii="Times New Roman" w:eastAsia="Times New Roman" w:hAnsi="Times New Roman" w:cs="Times New Roman"/>
          <w:sz w:val="28"/>
          <w:szCs w:val="24"/>
          <w:lang w:eastAsia="ru-RU"/>
        </w:rPr>
      </w:pPr>
      <w:r w:rsidRPr="00F513D6">
        <w:rPr>
          <w:rFonts w:ascii="Times New Roman" w:eastAsia="Times New Roman" w:hAnsi="Times New Roman" w:cs="Times New Roman"/>
          <w:sz w:val="28"/>
          <w:szCs w:val="24"/>
          <w:lang w:eastAsia="ru-RU"/>
        </w:rPr>
        <w:t>Проводится работа по выявлению заброшенных строений и отключению их от электроснабжения.</w:t>
      </w:r>
    </w:p>
    <w:p w:rsidR="00156E46" w:rsidRPr="00F513D6" w:rsidRDefault="00156E46" w:rsidP="00156E46">
      <w:pPr>
        <w:numPr>
          <w:ilvl w:val="0"/>
          <w:numId w:val="4"/>
        </w:numPr>
        <w:tabs>
          <w:tab w:val="left" w:pos="567"/>
        </w:tabs>
        <w:spacing w:after="0"/>
        <w:ind w:left="0" w:firstLine="567"/>
        <w:contextualSpacing/>
        <w:jc w:val="both"/>
        <w:rPr>
          <w:rFonts w:ascii="Times New Roman" w:eastAsia="Times New Roman" w:hAnsi="Times New Roman" w:cs="Times New Roman"/>
          <w:sz w:val="28"/>
          <w:szCs w:val="24"/>
          <w:lang w:eastAsia="ru-RU"/>
        </w:rPr>
      </w:pPr>
      <w:r w:rsidRPr="00F513D6">
        <w:rPr>
          <w:rFonts w:ascii="Times New Roman" w:eastAsia="Times New Roman" w:hAnsi="Times New Roman" w:cs="Times New Roman"/>
          <w:sz w:val="28"/>
          <w:szCs w:val="24"/>
          <w:lang w:eastAsia="ru-RU"/>
        </w:rPr>
        <w:t>Проводится уборка сухого мусора на территории около жилых домов и административных зданий, а также выполняется опашка полей.</w:t>
      </w:r>
    </w:p>
    <w:p w:rsidR="00156E46" w:rsidRPr="00F513D6" w:rsidRDefault="00156E46" w:rsidP="00156E46">
      <w:pPr>
        <w:tabs>
          <w:tab w:val="left" w:pos="142"/>
          <w:tab w:val="left" w:pos="567"/>
        </w:tabs>
        <w:spacing w:after="0"/>
        <w:ind w:firstLine="567"/>
        <w:jc w:val="both"/>
        <w:rPr>
          <w:rFonts w:ascii="Times New Roman" w:eastAsia="Times New Roman" w:hAnsi="Times New Roman" w:cs="Times New Roman"/>
          <w:sz w:val="28"/>
          <w:szCs w:val="28"/>
          <w:lang w:eastAsia="ru-RU"/>
        </w:rPr>
      </w:pPr>
      <w:r w:rsidRPr="00F513D6">
        <w:rPr>
          <w:rFonts w:ascii="Times New Roman" w:eastAsia="Times New Roman" w:hAnsi="Times New Roman" w:cs="Times New Roman"/>
          <w:sz w:val="28"/>
          <w:szCs w:val="28"/>
          <w:lang w:eastAsia="ru-RU"/>
        </w:rPr>
        <w:t xml:space="preserve">Планировка и застройка территорий </w:t>
      </w:r>
      <w:r w:rsidRPr="00F513D6">
        <w:rPr>
          <w:rFonts w:ascii="Times New Roman" w:eastAsia="Times New Roman" w:hAnsi="Times New Roman" w:cs="Times New Roman"/>
          <w:sz w:val="28"/>
          <w:szCs w:val="24"/>
          <w:lang w:eastAsia="ru-RU"/>
        </w:rPr>
        <w:t xml:space="preserve">муниципального округа </w:t>
      </w:r>
      <w:r w:rsidRPr="00F513D6">
        <w:rPr>
          <w:rFonts w:ascii="Times New Roman" w:eastAsia="Times New Roman" w:hAnsi="Times New Roman" w:cs="Times New Roman"/>
          <w:sz w:val="28"/>
          <w:szCs w:val="28"/>
          <w:lang w:eastAsia="ru-RU"/>
        </w:rPr>
        <w:t>должны осуществляться в соответствии с генеральным планом населенного пункта, учитывающим требования пожарной безопасности, установленные Федеральным законом от 22 июля 2008 года № 123-ФЗ</w:t>
      </w:r>
      <w:r w:rsidRPr="00F513D6">
        <w:rPr>
          <w:rFonts w:ascii="Times New Roman" w:eastAsia="Times New Roman" w:hAnsi="Times New Roman" w:cs="Times New Roman"/>
          <w:sz w:val="28"/>
          <w:szCs w:val="28"/>
          <w:vertAlign w:val="superscript"/>
          <w:lang w:eastAsia="ru-RU"/>
        </w:rPr>
        <w:footnoteReference w:id="20"/>
      </w:r>
      <w:r w:rsidRPr="00F513D6">
        <w:rPr>
          <w:rFonts w:ascii="Times New Roman" w:eastAsia="Times New Roman" w:hAnsi="Times New Roman" w:cs="Times New Roman"/>
          <w:sz w:val="28"/>
          <w:szCs w:val="28"/>
          <w:lang w:eastAsia="ru-RU"/>
        </w:rPr>
        <w:t>.</w:t>
      </w:r>
    </w:p>
    <w:p w:rsidR="00156E46" w:rsidRPr="00F513D6" w:rsidRDefault="00156E46" w:rsidP="00156E46">
      <w:pPr>
        <w:pStyle w:val="aa"/>
        <w:keepNext/>
        <w:widowControl w:val="0"/>
        <w:numPr>
          <w:ilvl w:val="2"/>
          <w:numId w:val="19"/>
        </w:numPr>
        <w:tabs>
          <w:tab w:val="left" w:pos="567"/>
        </w:tabs>
        <w:spacing w:before="240"/>
        <w:ind w:left="0" w:firstLine="567"/>
        <w:outlineLvl w:val="2"/>
        <w:rPr>
          <w:rFonts w:ascii="Times New Roman" w:eastAsia="Times New Roman" w:hAnsi="Times New Roman" w:cs="Times New Roman"/>
          <w:b/>
          <w:iCs/>
          <w:sz w:val="28"/>
          <w:szCs w:val="28"/>
          <w:lang w:eastAsia="ru-RU"/>
        </w:rPr>
      </w:pPr>
      <w:bookmarkStart w:id="178" w:name="_Toc215820906"/>
      <w:r w:rsidRPr="00F513D6">
        <w:rPr>
          <w:rFonts w:ascii="Times New Roman" w:eastAsia="Times New Roman" w:hAnsi="Times New Roman" w:cs="Times New Roman"/>
          <w:b/>
          <w:iCs/>
          <w:sz w:val="28"/>
          <w:szCs w:val="28"/>
          <w:lang w:eastAsia="ru-RU"/>
        </w:rPr>
        <w:t>Первичные меры пожарной безопасности</w:t>
      </w:r>
      <w:bookmarkEnd w:id="178"/>
    </w:p>
    <w:p w:rsidR="00156E46" w:rsidRPr="00F513D6" w:rsidRDefault="00156E46" w:rsidP="00156E46">
      <w:pPr>
        <w:tabs>
          <w:tab w:val="left" w:pos="567"/>
        </w:tabs>
        <w:spacing w:after="0"/>
        <w:ind w:firstLine="567"/>
        <w:jc w:val="both"/>
        <w:rPr>
          <w:rFonts w:ascii="Times New Roman" w:eastAsia="Times New Roman" w:hAnsi="Times New Roman" w:cs="Times New Roman"/>
          <w:sz w:val="28"/>
          <w:szCs w:val="28"/>
        </w:rPr>
      </w:pPr>
      <w:r w:rsidRPr="00F513D6">
        <w:rPr>
          <w:rFonts w:ascii="Times New Roman" w:eastAsia="Times New Roman" w:hAnsi="Times New Roman" w:cs="Times New Roman"/>
          <w:sz w:val="28"/>
          <w:szCs w:val="28"/>
        </w:rPr>
        <w:t>Первичные меры пожарной безопасности включают в себя:</w:t>
      </w:r>
    </w:p>
    <w:p w:rsidR="00156E46" w:rsidRPr="00F513D6" w:rsidRDefault="00156E46" w:rsidP="00156E46">
      <w:pPr>
        <w:tabs>
          <w:tab w:val="left" w:pos="567"/>
        </w:tabs>
        <w:spacing w:after="0"/>
        <w:ind w:firstLine="567"/>
        <w:contextualSpacing/>
        <w:jc w:val="both"/>
        <w:rPr>
          <w:rFonts w:ascii="Times New Roman" w:eastAsia="Times New Roman" w:hAnsi="Times New Roman" w:cs="Times New Roman"/>
          <w:sz w:val="28"/>
          <w:szCs w:val="28"/>
        </w:rPr>
      </w:pPr>
      <w:r w:rsidRPr="00F513D6">
        <w:rPr>
          <w:rFonts w:ascii="Times New Roman" w:eastAsia="Times New Roman" w:hAnsi="Times New Roman" w:cs="Times New Roman"/>
          <w:sz w:val="28"/>
          <w:szCs w:val="28"/>
        </w:rPr>
        <w:t xml:space="preserve">реализацию полномочий органов местного самоуправления по решению вопросов организационно-правового, финансового, материально-технического обеспечения пожарной безопасности </w:t>
      </w:r>
      <w:r w:rsidRPr="00F513D6">
        <w:rPr>
          <w:rFonts w:ascii="Times New Roman" w:eastAsia="Times New Roman" w:hAnsi="Times New Roman" w:cs="Times New Roman"/>
          <w:bCs/>
          <w:iCs/>
          <w:sz w:val="28"/>
          <w:szCs w:val="28"/>
          <w:lang w:eastAsia="x-none"/>
        </w:rPr>
        <w:t>муниципального округа</w:t>
      </w:r>
      <w:r w:rsidRPr="00F513D6">
        <w:rPr>
          <w:rFonts w:ascii="Times New Roman" w:eastAsia="Times New Roman" w:hAnsi="Times New Roman" w:cs="Times New Roman"/>
          <w:sz w:val="28"/>
          <w:szCs w:val="28"/>
        </w:rPr>
        <w:t>;</w:t>
      </w:r>
    </w:p>
    <w:p w:rsidR="00156E46" w:rsidRPr="00F513D6" w:rsidRDefault="00156E46" w:rsidP="00156E46">
      <w:pPr>
        <w:tabs>
          <w:tab w:val="left" w:pos="567"/>
        </w:tabs>
        <w:spacing w:after="0"/>
        <w:ind w:firstLine="567"/>
        <w:contextualSpacing/>
        <w:jc w:val="both"/>
        <w:rPr>
          <w:rFonts w:ascii="Times New Roman" w:eastAsia="Times New Roman" w:hAnsi="Times New Roman" w:cs="Times New Roman"/>
          <w:sz w:val="28"/>
          <w:szCs w:val="28"/>
        </w:rPr>
      </w:pPr>
      <w:r w:rsidRPr="00F513D6">
        <w:rPr>
          <w:rFonts w:ascii="Times New Roman" w:eastAsia="Times New Roman" w:hAnsi="Times New Roman" w:cs="Times New Roman"/>
          <w:sz w:val="28"/>
          <w:szCs w:val="28"/>
        </w:rPr>
        <w:t xml:space="preserve">разработку и осуществление мероприятий по обеспечению пожарной безопасности </w:t>
      </w:r>
      <w:r w:rsidRPr="00F513D6">
        <w:rPr>
          <w:rFonts w:ascii="Times New Roman" w:eastAsia="Times New Roman" w:hAnsi="Times New Roman" w:cs="Times New Roman"/>
          <w:bCs/>
          <w:iCs/>
          <w:sz w:val="28"/>
          <w:szCs w:val="28"/>
          <w:lang w:eastAsia="x-none"/>
        </w:rPr>
        <w:t xml:space="preserve">муниципального округа </w:t>
      </w:r>
      <w:r w:rsidRPr="00F513D6">
        <w:rPr>
          <w:rFonts w:ascii="Times New Roman" w:eastAsia="Times New Roman" w:hAnsi="Times New Roman" w:cs="Times New Roman"/>
          <w:sz w:val="28"/>
          <w:szCs w:val="28"/>
        </w:rPr>
        <w:t>и объектов муниципальной собственности, которые должны предусматриваться в планах и программах развития территории, обеспечение надлежащего состояния источников противопожарного водоснабжения, содержание в исправном состоянии средств обеспечения пожарной безопасности жилых и общественных зданий, находящихся в муниципальной собственности;</w:t>
      </w:r>
    </w:p>
    <w:p w:rsidR="00156E46" w:rsidRPr="00F513D6" w:rsidRDefault="00156E46" w:rsidP="00156E46">
      <w:pPr>
        <w:tabs>
          <w:tab w:val="left" w:pos="567"/>
        </w:tabs>
        <w:spacing w:after="0"/>
        <w:ind w:firstLine="567"/>
        <w:contextualSpacing/>
        <w:jc w:val="both"/>
        <w:rPr>
          <w:rFonts w:ascii="Times New Roman" w:eastAsia="Times New Roman" w:hAnsi="Times New Roman" w:cs="Times New Roman"/>
          <w:sz w:val="28"/>
          <w:szCs w:val="28"/>
        </w:rPr>
      </w:pPr>
      <w:r w:rsidRPr="00F513D6">
        <w:rPr>
          <w:rFonts w:ascii="Times New Roman" w:eastAsia="Times New Roman" w:hAnsi="Times New Roman" w:cs="Times New Roman"/>
          <w:sz w:val="28"/>
          <w:szCs w:val="28"/>
        </w:rPr>
        <w:t>разработку и организацию выполнения муниципальных целевых программ по вопросам обеспечения пожарной безопасности;</w:t>
      </w:r>
    </w:p>
    <w:p w:rsidR="00156E46" w:rsidRPr="00F513D6" w:rsidRDefault="00156E46" w:rsidP="00156E46">
      <w:pPr>
        <w:tabs>
          <w:tab w:val="left" w:pos="567"/>
        </w:tabs>
        <w:spacing w:after="0"/>
        <w:ind w:firstLine="567"/>
        <w:contextualSpacing/>
        <w:jc w:val="both"/>
        <w:rPr>
          <w:rFonts w:ascii="Times New Roman" w:eastAsia="Times New Roman" w:hAnsi="Times New Roman" w:cs="Times New Roman"/>
          <w:sz w:val="28"/>
          <w:szCs w:val="28"/>
        </w:rPr>
      </w:pPr>
      <w:r w:rsidRPr="00F513D6">
        <w:rPr>
          <w:rFonts w:ascii="Times New Roman" w:eastAsia="Times New Roman" w:hAnsi="Times New Roman" w:cs="Times New Roman"/>
          <w:sz w:val="28"/>
          <w:szCs w:val="28"/>
        </w:rPr>
        <w:t xml:space="preserve">разработку плана привлечения сил и средств для тушения пожаров и проведения аварийно-спасательных работ на территории </w:t>
      </w:r>
      <w:r w:rsidRPr="00F513D6">
        <w:rPr>
          <w:rFonts w:ascii="Times New Roman" w:eastAsia="Times New Roman" w:hAnsi="Times New Roman" w:cs="Times New Roman"/>
          <w:bCs/>
          <w:iCs/>
          <w:sz w:val="28"/>
          <w:szCs w:val="28"/>
          <w:lang w:eastAsia="x-none"/>
        </w:rPr>
        <w:t xml:space="preserve">муниципального округа </w:t>
      </w:r>
      <w:r w:rsidRPr="00F513D6">
        <w:rPr>
          <w:rFonts w:ascii="Times New Roman" w:eastAsia="Times New Roman" w:hAnsi="Times New Roman" w:cs="Times New Roman"/>
          <w:sz w:val="28"/>
          <w:szCs w:val="28"/>
        </w:rPr>
        <w:t>и контроль за его выполнением;</w:t>
      </w:r>
    </w:p>
    <w:p w:rsidR="00156E46" w:rsidRPr="00F513D6" w:rsidRDefault="00156E46" w:rsidP="00156E46">
      <w:pPr>
        <w:tabs>
          <w:tab w:val="left" w:pos="567"/>
        </w:tabs>
        <w:spacing w:after="0"/>
        <w:ind w:firstLine="567"/>
        <w:contextualSpacing/>
        <w:jc w:val="both"/>
        <w:rPr>
          <w:rFonts w:ascii="Times New Roman" w:eastAsia="Times New Roman" w:hAnsi="Times New Roman" w:cs="Times New Roman"/>
          <w:sz w:val="28"/>
          <w:szCs w:val="28"/>
        </w:rPr>
      </w:pPr>
      <w:r w:rsidRPr="00F513D6">
        <w:rPr>
          <w:rFonts w:ascii="Times New Roman" w:eastAsia="Times New Roman" w:hAnsi="Times New Roman" w:cs="Times New Roman"/>
          <w:sz w:val="28"/>
          <w:szCs w:val="28"/>
        </w:rPr>
        <w:t xml:space="preserve">установление особого противопожарного режима на территории </w:t>
      </w:r>
      <w:r w:rsidRPr="00F513D6">
        <w:rPr>
          <w:rFonts w:ascii="Times New Roman" w:eastAsia="Times New Roman" w:hAnsi="Times New Roman" w:cs="Times New Roman"/>
          <w:bCs/>
          <w:iCs/>
          <w:sz w:val="28"/>
          <w:szCs w:val="28"/>
          <w:lang w:eastAsia="x-none"/>
        </w:rPr>
        <w:t>муниципального округа</w:t>
      </w:r>
      <w:r w:rsidRPr="00F513D6">
        <w:rPr>
          <w:rFonts w:ascii="Times New Roman" w:eastAsia="Times New Roman" w:hAnsi="Times New Roman" w:cs="Times New Roman"/>
          <w:sz w:val="28"/>
          <w:szCs w:val="28"/>
        </w:rPr>
        <w:t>, а также дополнительных требований пожарной безопасности на время его действия;</w:t>
      </w:r>
    </w:p>
    <w:p w:rsidR="00156E46" w:rsidRPr="00F513D6" w:rsidRDefault="00156E46" w:rsidP="00156E46">
      <w:pPr>
        <w:tabs>
          <w:tab w:val="left" w:pos="567"/>
        </w:tabs>
        <w:spacing w:after="0"/>
        <w:ind w:firstLine="567"/>
        <w:contextualSpacing/>
        <w:jc w:val="both"/>
        <w:rPr>
          <w:rFonts w:ascii="Times New Roman" w:eastAsia="Times New Roman" w:hAnsi="Times New Roman" w:cs="Times New Roman"/>
          <w:sz w:val="28"/>
          <w:szCs w:val="28"/>
        </w:rPr>
      </w:pPr>
      <w:r w:rsidRPr="00F513D6">
        <w:rPr>
          <w:rFonts w:ascii="Times New Roman" w:eastAsia="Times New Roman" w:hAnsi="Times New Roman" w:cs="Times New Roman"/>
          <w:sz w:val="28"/>
          <w:szCs w:val="28"/>
        </w:rPr>
        <w:t>обеспечение беспрепятственного проезда пожарной техники к месту пожара;</w:t>
      </w:r>
    </w:p>
    <w:p w:rsidR="00156E46" w:rsidRPr="00F513D6" w:rsidRDefault="00156E46" w:rsidP="00156E46">
      <w:pPr>
        <w:tabs>
          <w:tab w:val="left" w:pos="567"/>
        </w:tabs>
        <w:spacing w:after="0"/>
        <w:ind w:firstLine="567"/>
        <w:contextualSpacing/>
        <w:jc w:val="both"/>
        <w:rPr>
          <w:rFonts w:ascii="Times New Roman" w:eastAsia="Times New Roman" w:hAnsi="Times New Roman" w:cs="Times New Roman"/>
          <w:sz w:val="28"/>
          <w:szCs w:val="28"/>
        </w:rPr>
      </w:pPr>
      <w:r w:rsidRPr="00F513D6">
        <w:rPr>
          <w:rFonts w:ascii="Times New Roman" w:eastAsia="Times New Roman" w:hAnsi="Times New Roman" w:cs="Times New Roman"/>
          <w:sz w:val="28"/>
          <w:szCs w:val="28"/>
        </w:rPr>
        <w:lastRenderedPageBreak/>
        <w:t>обеспечение связи и оповещения населения о пожаре;</w:t>
      </w:r>
    </w:p>
    <w:p w:rsidR="00156E46" w:rsidRPr="00F513D6" w:rsidRDefault="00156E46" w:rsidP="00156E46">
      <w:pPr>
        <w:tabs>
          <w:tab w:val="left" w:pos="567"/>
        </w:tabs>
        <w:spacing w:after="0"/>
        <w:ind w:firstLine="567"/>
        <w:contextualSpacing/>
        <w:jc w:val="both"/>
        <w:rPr>
          <w:rFonts w:ascii="Times New Roman" w:eastAsia="Times New Roman" w:hAnsi="Times New Roman" w:cs="Times New Roman"/>
          <w:sz w:val="28"/>
          <w:szCs w:val="28"/>
        </w:rPr>
      </w:pPr>
      <w:r w:rsidRPr="00F513D6">
        <w:rPr>
          <w:rFonts w:ascii="Times New Roman" w:eastAsia="Times New Roman" w:hAnsi="Times New Roman" w:cs="Times New Roman"/>
          <w:sz w:val="28"/>
          <w:szCs w:val="28"/>
        </w:rPr>
        <w:t>организацию обучения населения мерам пожарной безопасности и пропаганду в области пожарной безопасности, содействие распространению пожарно-технических знаний;</w:t>
      </w:r>
    </w:p>
    <w:p w:rsidR="00156E46" w:rsidRPr="00F513D6" w:rsidRDefault="00156E46" w:rsidP="00156E46">
      <w:pPr>
        <w:tabs>
          <w:tab w:val="left" w:pos="567"/>
        </w:tabs>
        <w:spacing w:after="0"/>
        <w:ind w:firstLine="567"/>
        <w:contextualSpacing/>
        <w:jc w:val="both"/>
        <w:rPr>
          <w:rFonts w:ascii="Times New Roman" w:eastAsia="Times New Roman" w:hAnsi="Times New Roman" w:cs="Times New Roman"/>
          <w:sz w:val="28"/>
          <w:szCs w:val="28"/>
        </w:rPr>
      </w:pPr>
      <w:r w:rsidRPr="00F513D6">
        <w:rPr>
          <w:rFonts w:ascii="Times New Roman" w:eastAsia="Times New Roman" w:hAnsi="Times New Roman" w:cs="Times New Roman"/>
          <w:sz w:val="28"/>
          <w:szCs w:val="28"/>
        </w:rPr>
        <w:t>социальное и экономическое стимулирование участия граждан и организаций в добровольной пожарной охране, в том числе участия в борьбе с пожарами.</w:t>
      </w:r>
    </w:p>
    <w:p w:rsidR="00156E46" w:rsidRPr="00F513D6" w:rsidRDefault="00156E46" w:rsidP="00156E46">
      <w:pPr>
        <w:pStyle w:val="aa"/>
        <w:keepNext/>
        <w:widowControl w:val="0"/>
        <w:numPr>
          <w:ilvl w:val="2"/>
          <w:numId w:val="19"/>
        </w:numPr>
        <w:tabs>
          <w:tab w:val="left" w:pos="567"/>
        </w:tabs>
        <w:spacing w:before="240"/>
        <w:ind w:left="0" w:firstLine="567"/>
        <w:outlineLvl w:val="2"/>
        <w:rPr>
          <w:rFonts w:ascii="Times New Roman" w:eastAsia="Times New Roman" w:hAnsi="Times New Roman" w:cs="Times New Roman"/>
          <w:b/>
          <w:iCs/>
          <w:sz w:val="28"/>
          <w:szCs w:val="28"/>
          <w:lang w:eastAsia="ru-RU"/>
        </w:rPr>
      </w:pPr>
      <w:bookmarkStart w:id="179" w:name="_Toc215820907"/>
      <w:bookmarkStart w:id="180" w:name="_Toc37444016"/>
      <w:bookmarkStart w:id="181" w:name="_Toc64556345"/>
      <w:r w:rsidRPr="00F513D6">
        <w:rPr>
          <w:rFonts w:ascii="Times New Roman" w:eastAsia="Times New Roman" w:hAnsi="Times New Roman" w:cs="Times New Roman"/>
          <w:b/>
          <w:iCs/>
          <w:sz w:val="28"/>
          <w:szCs w:val="28"/>
          <w:lang w:eastAsia="ru-RU"/>
        </w:rPr>
        <w:t>Требования к документации по планировке территории</w:t>
      </w:r>
      <w:bookmarkEnd w:id="179"/>
      <w:r w:rsidRPr="00F513D6">
        <w:rPr>
          <w:rFonts w:ascii="Times New Roman" w:eastAsia="Times New Roman" w:hAnsi="Times New Roman" w:cs="Times New Roman"/>
          <w:b/>
          <w:iCs/>
          <w:sz w:val="28"/>
          <w:szCs w:val="28"/>
          <w:lang w:eastAsia="ru-RU"/>
        </w:rPr>
        <w:t xml:space="preserve"> </w:t>
      </w:r>
      <w:bookmarkEnd w:id="180"/>
      <w:bookmarkEnd w:id="181"/>
    </w:p>
    <w:p w:rsidR="00156E46" w:rsidRPr="00F513D6" w:rsidRDefault="00156E46" w:rsidP="00156E46">
      <w:pPr>
        <w:tabs>
          <w:tab w:val="left" w:pos="567"/>
        </w:tabs>
        <w:spacing w:after="0"/>
        <w:ind w:firstLine="567"/>
        <w:contextualSpacing/>
        <w:jc w:val="both"/>
        <w:rPr>
          <w:rFonts w:ascii="Times New Roman" w:eastAsia="Times New Roman" w:hAnsi="Times New Roman" w:cs="Times New Roman"/>
          <w:sz w:val="28"/>
          <w:szCs w:val="24"/>
          <w:lang w:eastAsia="ru-RU"/>
        </w:rPr>
      </w:pPr>
      <w:r w:rsidRPr="00F513D6">
        <w:rPr>
          <w:rFonts w:ascii="Times New Roman" w:eastAsia="Times New Roman" w:hAnsi="Times New Roman" w:cs="Times New Roman"/>
          <w:sz w:val="28"/>
          <w:szCs w:val="28"/>
        </w:rPr>
        <w:t xml:space="preserve">Планировка и застройка территории </w:t>
      </w:r>
      <w:r w:rsidRPr="00F513D6">
        <w:rPr>
          <w:rFonts w:ascii="Times New Roman" w:eastAsia="Times New Roman" w:hAnsi="Times New Roman" w:cs="Times New Roman"/>
          <w:bCs/>
          <w:iCs/>
          <w:sz w:val="28"/>
          <w:szCs w:val="28"/>
          <w:lang w:eastAsia="x-none"/>
        </w:rPr>
        <w:t xml:space="preserve">муниципального округа </w:t>
      </w:r>
      <w:r w:rsidRPr="00F513D6">
        <w:rPr>
          <w:rFonts w:ascii="Times New Roman" w:eastAsia="Times New Roman" w:hAnsi="Times New Roman" w:cs="Times New Roman"/>
          <w:sz w:val="28"/>
          <w:szCs w:val="28"/>
        </w:rPr>
        <w:t xml:space="preserve">должна осуществляться в соответствии с генеральным планом </w:t>
      </w:r>
      <w:r w:rsidRPr="00F513D6">
        <w:rPr>
          <w:rFonts w:ascii="Times New Roman" w:eastAsia="Times New Roman" w:hAnsi="Times New Roman" w:cs="Times New Roman"/>
          <w:bCs/>
          <w:iCs/>
          <w:sz w:val="28"/>
          <w:szCs w:val="28"/>
          <w:lang w:eastAsia="x-none"/>
        </w:rPr>
        <w:t>муниципального округа</w:t>
      </w:r>
      <w:r w:rsidRPr="00F513D6">
        <w:rPr>
          <w:rFonts w:ascii="Times New Roman" w:eastAsia="Times New Roman" w:hAnsi="Times New Roman" w:cs="Times New Roman"/>
          <w:sz w:val="28"/>
          <w:szCs w:val="28"/>
        </w:rPr>
        <w:t xml:space="preserve">, учитывающим требования пожарной безопасности, установленные настоящим Федеральным законом. Состав и функциональные характеристики систем обеспечения пожарной безопасности населенных пунктов должны входить в проектную документацию в виде раздела «Перечень мероприятий по обеспечению пожарной безопасности». </w:t>
      </w:r>
    </w:p>
    <w:p w:rsidR="00156E46" w:rsidRPr="00F513D6" w:rsidRDefault="00156E46" w:rsidP="00156E46">
      <w:pPr>
        <w:pStyle w:val="aa"/>
        <w:keepNext/>
        <w:widowControl w:val="0"/>
        <w:numPr>
          <w:ilvl w:val="2"/>
          <w:numId w:val="19"/>
        </w:numPr>
        <w:tabs>
          <w:tab w:val="left" w:pos="567"/>
        </w:tabs>
        <w:spacing w:before="240"/>
        <w:ind w:left="0" w:firstLine="567"/>
        <w:outlineLvl w:val="2"/>
        <w:rPr>
          <w:rFonts w:ascii="Times New Roman" w:eastAsia="Times New Roman" w:hAnsi="Times New Roman" w:cs="Times New Roman"/>
          <w:b/>
          <w:bCs/>
          <w:sz w:val="28"/>
          <w:szCs w:val="24"/>
          <w:lang w:eastAsia="ru-RU"/>
        </w:rPr>
      </w:pPr>
      <w:bookmarkStart w:id="182" w:name="_Toc37444019"/>
      <w:bookmarkStart w:id="183" w:name="_Toc64556348"/>
      <w:bookmarkStart w:id="184" w:name="_Toc215820908"/>
      <w:r w:rsidRPr="00F513D6">
        <w:rPr>
          <w:rFonts w:ascii="Times New Roman" w:eastAsia="Times New Roman" w:hAnsi="Times New Roman" w:cs="Times New Roman"/>
          <w:b/>
          <w:iCs/>
          <w:sz w:val="28"/>
          <w:szCs w:val="28"/>
          <w:lang w:eastAsia="ru-RU"/>
        </w:rPr>
        <w:t xml:space="preserve">Противопожарные расстояния между зданиями, сооружениями </w:t>
      </w:r>
      <w:bookmarkEnd w:id="182"/>
      <w:bookmarkEnd w:id="183"/>
      <w:r w:rsidRPr="00F513D6">
        <w:rPr>
          <w:rFonts w:ascii="Times New Roman" w:eastAsia="Times New Roman" w:hAnsi="Times New Roman" w:cs="Times New Roman"/>
          <w:b/>
          <w:bCs/>
          <w:sz w:val="28"/>
          <w:szCs w:val="24"/>
          <w:lang w:eastAsia="ru-RU"/>
        </w:rPr>
        <w:t>и лесничествами (лесопарками)</w:t>
      </w:r>
      <w:bookmarkEnd w:id="184"/>
    </w:p>
    <w:p w:rsidR="00156E46" w:rsidRPr="00F513D6" w:rsidRDefault="00156E46" w:rsidP="00156E46">
      <w:pPr>
        <w:tabs>
          <w:tab w:val="left" w:pos="567"/>
        </w:tabs>
        <w:spacing w:after="0"/>
        <w:ind w:firstLine="567"/>
        <w:jc w:val="both"/>
        <w:rPr>
          <w:rFonts w:ascii="Times New Roman" w:eastAsia="Times New Roman" w:hAnsi="Times New Roman" w:cs="Times New Roman"/>
          <w:sz w:val="28"/>
          <w:szCs w:val="28"/>
        </w:rPr>
      </w:pPr>
      <w:r w:rsidRPr="00F513D6">
        <w:rPr>
          <w:rFonts w:ascii="Times New Roman" w:eastAsia="Times New Roman" w:hAnsi="Times New Roman" w:cs="Times New Roman"/>
          <w:sz w:val="28"/>
          <w:szCs w:val="28"/>
        </w:rPr>
        <w:t xml:space="preserve">Противопожарные расстояния между зданиями, сооружениями должны обеспечивать нераспространение пожара на соседние здания, сооружения. Допускается уменьшать указанные в </w:t>
      </w:r>
      <w:hyperlink r:id="rId15" w:anchor="dst101690" w:history="1">
        <w:r w:rsidRPr="00F513D6">
          <w:rPr>
            <w:rFonts w:ascii="Times New Roman" w:eastAsia="Times New Roman" w:hAnsi="Times New Roman" w:cs="Times New Roman"/>
            <w:sz w:val="28"/>
            <w:szCs w:val="28"/>
          </w:rPr>
          <w:t>таблицах 12</w:t>
        </w:r>
      </w:hyperlink>
      <w:r w:rsidRPr="00F513D6">
        <w:rPr>
          <w:rFonts w:ascii="Times New Roman" w:eastAsia="Times New Roman" w:hAnsi="Times New Roman" w:cs="Times New Roman"/>
          <w:sz w:val="28"/>
          <w:szCs w:val="28"/>
        </w:rPr>
        <w:t xml:space="preserve">, </w:t>
      </w:r>
      <w:hyperlink r:id="rId16" w:anchor="dst101729" w:history="1">
        <w:r w:rsidRPr="00F513D6">
          <w:rPr>
            <w:rFonts w:ascii="Times New Roman" w:eastAsia="Times New Roman" w:hAnsi="Times New Roman" w:cs="Times New Roman"/>
            <w:sz w:val="28"/>
            <w:szCs w:val="28"/>
          </w:rPr>
          <w:t>15</w:t>
        </w:r>
      </w:hyperlink>
      <w:r w:rsidRPr="00F513D6">
        <w:rPr>
          <w:rFonts w:ascii="Times New Roman" w:eastAsia="Times New Roman" w:hAnsi="Times New Roman" w:cs="Times New Roman"/>
          <w:sz w:val="28"/>
          <w:szCs w:val="28"/>
        </w:rPr>
        <w:t xml:space="preserve">, </w:t>
      </w:r>
      <w:hyperlink r:id="rId17" w:anchor="dst101757" w:history="1">
        <w:r w:rsidRPr="00F513D6">
          <w:rPr>
            <w:rFonts w:ascii="Times New Roman" w:eastAsia="Times New Roman" w:hAnsi="Times New Roman" w:cs="Times New Roman"/>
            <w:sz w:val="28"/>
            <w:szCs w:val="28"/>
          </w:rPr>
          <w:t>17</w:t>
        </w:r>
      </w:hyperlink>
      <w:r w:rsidRPr="00F513D6">
        <w:rPr>
          <w:rFonts w:ascii="Times New Roman" w:eastAsia="Times New Roman" w:hAnsi="Times New Roman" w:cs="Times New Roman"/>
          <w:sz w:val="28"/>
          <w:szCs w:val="28"/>
        </w:rPr>
        <w:t xml:space="preserve">, </w:t>
      </w:r>
      <w:hyperlink r:id="rId18" w:anchor="dst101775" w:history="1">
        <w:r w:rsidRPr="00F513D6">
          <w:rPr>
            <w:rFonts w:ascii="Times New Roman" w:eastAsia="Times New Roman" w:hAnsi="Times New Roman" w:cs="Times New Roman"/>
            <w:sz w:val="28"/>
            <w:szCs w:val="28"/>
          </w:rPr>
          <w:t>18</w:t>
        </w:r>
      </w:hyperlink>
      <w:r w:rsidRPr="00F513D6">
        <w:rPr>
          <w:rFonts w:ascii="Times New Roman" w:eastAsia="Times New Roman" w:hAnsi="Times New Roman" w:cs="Times New Roman"/>
          <w:sz w:val="28"/>
          <w:szCs w:val="28"/>
        </w:rPr>
        <w:t xml:space="preserve">, </w:t>
      </w:r>
      <w:hyperlink r:id="rId19" w:anchor="dst101790" w:history="1">
        <w:r w:rsidRPr="00F513D6">
          <w:rPr>
            <w:rFonts w:ascii="Times New Roman" w:eastAsia="Times New Roman" w:hAnsi="Times New Roman" w:cs="Times New Roman"/>
            <w:sz w:val="28"/>
            <w:szCs w:val="28"/>
          </w:rPr>
          <w:t>19</w:t>
        </w:r>
      </w:hyperlink>
      <w:r w:rsidRPr="00F513D6">
        <w:rPr>
          <w:rFonts w:ascii="Times New Roman" w:eastAsia="Times New Roman" w:hAnsi="Times New Roman" w:cs="Times New Roman"/>
          <w:sz w:val="28"/>
          <w:szCs w:val="28"/>
        </w:rPr>
        <w:t xml:space="preserve"> и </w:t>
      </w:r>
      <w:hyperlink r:id="rId20" w:anchor="dst101808" w:history="1">
        <w:r w:rsidRPr="00F513D6">
          <w:rPr>
            <w:rFonts w:ascii="Times New Roman" w:eastAsia="Times New Roman" w:hAnsi="Times New Roman" w:cs="Times New Roman"/>
            <w:sz w:val="28"/>
            <w:szCs w:val="28"/>
          </w:rPr>
          <w:t>20</w:t>
        </w:r>
      </w:hyperlink>
      <w:r w:rsidRPr="00F513D6">
        <w:rPr>
          <w:rFonts w:ascii="Times New Roman" w:eastAsia="Times New Roman" w:hAnsi="Times New Roman" w:cs="Times New Roman"/>
          <w:sz w:val="28"/>
          <w:szCs w:val="28"/>
        </w:rPr>
        <w:t xml:space="preserve"> приложения к Федеральному закону от 22 июля 2008 года № 123-ФЗ противопожарные расстояния от зданий, сооружений и технологических установок до граничащих с ними объектов защиты при применении противопожарных преград, предусмотренных </w:t>
      </w:r>
      <w:hyperlink r:id="rId21" w:anchor="dst100403" w:history="1">
        <w:r w:rsidRPr="00F513D6">
          <w:rPr>
            <w:rFonts w:ascii="Times New Roman" w:eastAsia="Times New Roman" w:hAnsi="Times New Roman" w:cs="Times New Roman"/>
            <w:sz w:val="28"/>
            <w:szCs w:val="28"/>
          </w:rPr>
          <w:t>статьей 37</w:t>
        </w:r>
      </w:hyperlink>
      <w:r w:rsidRPr="00F513D6">
        <w:rPr>
          <w:rFonts w:ascii="Times New Roman" w:eastAsia="Times New Roman" w:hAnsi="Times New Roman" w:cs="Times New Roman"/>
          <w:sz w:val="28"/>
          <w:szCs w:val="28"/>
        </w:rPr>
        <w:t xml:space="preserve"> Федерального закона от 22 июля 2008 года № 123-ФЗ. При этом расчетное значение пожарного риска не должно превышать допустимое значение пожарного риска, установленное </w:t>
      </w:r>
      <w:hyperlink r:id="rId22" w:anchor="dst100939" w:history="1">
        <w:r w:rsidRPr="00F513D6">
          <w:rPr>
            <w:rFonts w:ascii="Times New Roman" w:eastAsia="Times New Roman" w:hAnsi="Times New Roman" w:cs="Times New Roman"/>
            <w:sz w:val="28"/>
            <w:szCs w:val="28"/>
          </w:rPr>
          <w:t>статьей 93</w:t>
        </w:r>
      </w:hyperlink>
      <w:r w:rsidRPr="00F513D6">
        <w:rPr>
          <w:rFonts w:ascii="Times New Roman" w:eastAsia="Times New Roman" w:hAnsi="Times New Roman" w:cs="Times New Roman"/>
          <w:sz w:val="28"/>
          <w:szCs w:val="28"/>
        </w:rPr>
        <w:t> Федерального закона от 22 июля 2008 года № 123-ФЗ.</w:t>
      </w:r>
    </w:p>
    <w:p w:rsidR="00156E46" w:rsidRPr="00F513D6" w:rsidRDefault="00156E46" w:rsidP="00156E46">
      <w:pPr>
        <w:tabs>
          <w:tab w:val="left" w:pos="567"/>
        </w:tabs>
        <w:spacing w:after="0"/>
        <w:ind w:firstLine="567"/>
        <w:jc w:val="both"/>
        <w:rPr>
          <w:rFonts w:ascii="Times New Roman" w:eastAsia="Times New Roman" w:hAnsi="Times New Roman" w:cs="Times New Roman"/>
          <w:sz w:val="28"/>
          <w:szCs w:val="28"/>
        </w:rPr>
      </w:pPr>
      <w:r w:rsidRPr="00F513D6">
        <w:rPr>
          <w:rFonts w:ascii="Times New Roman" w:eastAsia="Times New Roman" w:hAnsi="Times New Roman" w:cs="Times New Roman"/>
          <w:sz w:val="28"/>
          <w:szCs w:val="28"/>
        </w:rPr>
        <w:t>Противопожарные расстояния должны обеспечивать нераспространение пожара:</w:t>
      </w:r>
    </w:p>
    <w:p w:rsidR="00156E46" w:rsidRPr="00F513D6" w:rsidRDefault="00156E46" w:rsidP="00156E46">
      <w:pPr>
        <w:tabs>
          <w:tab w:val="left" w:pos="567"/>
        </w:tabs>
        <w:spacing w:after="0"/>
        <w:ind w:firstLine="567"/>
        <w:jc w:val="both"/>
        <w:rPr>
          <w:rFonts w:ascii="Times New Roman" w:eastAsia="Times New Roman" w:hAnsi="Times New Roman" w:cs="Times New Roman"/>
          <w:sz w:val="28"/>
          <w:szCs w:val="28"/>
        </w:rPr>
      </w:pPr>
      <w:bookmarkStart w:id="185" w:name="dst102037"/>
      <w:bookmarkEnd w:id="185"/>
      <w:r w:rsidRPr="00F513D6">
        <w:rPr>
          <w:rFonts w:ascii="Times New Roman" w:eastAsia="Times New Roman" w:hAnsi="Times New Roman" w:cs="Times New Roman"/>
          <w:sz w:val="28"/>
          <w:szCs w:val="28"/>
        </w:rPr>
        <w:t>1) от лесных насаждений в лесничествах (лесопарках) до зданий и сооружений, расположенных:</w:t>
      </w:r>
    </w:p>
    <w:p w:rsidR="00156E46" w:rsidRPr="00F513D6" w:rsidRDefault="00156E46" w:rsidP="00156E46">
      <w:pPr>
        <w:tabs>
          <w:tab w:val="left" w:pos="567"/>
        </w:tabs>
        <w:spacing w:after="0"/>
        <w:ind w:firstLine="567"/>
        <w:jc w:val="both"/>
        <w:rPr>
          <w:rFonts w:ascii="Times New Roman" w:eastAsia="Times New Roman" w:hAnsi="Times New Roman" w:cs="Times New Roman"/>
          <w:sz w:val="28"/>
          <w:szCs w:val="28"/>
        </w:rPr>
      </w:pPr>
      <w:bookmarkStart w:id="186" w:name="dst102038"/>
      <w:bookmarkEnd w:id="186"/>
      <w:r w:rsidRPr="00F513D6">
        <w:rPr>
          <w:rFonts w:ascii="Times New Roman" w:eastAsia="Times New Roman" w:hAnsi="Times New Roman" w:cs="Times New Roman"/>
          <w:sz w:val="28"/>
          <w:szCs w:val="28"/>
        </w:rPr>
        <w:t>а) вне территорий лесничеств (лесопарков);</w:t>
      </w:r>
    </w:p>
    <w:p w:rsidR="00156E46" w:rsidRPr="00F513D6" w:rsidRDefault="00156E46" w:rsidP="00156E46">
      <w:pPr>
        <w:tabs>
          <w:tab w:val="left" w:pos="567"/>
        </w:tabs>
        <w:spacing w:after="0"/>
        <w:ind w:firstLine="567"/>
        <w:jc w:val="both"/>
        <w:rPr>
          <w:rFonts w:ascii="Times New Roman" w:eastAsia="Times New Roman" w:hAnsi="Times New Roman" w:cs="Times New Roman"/>
          <w:sz w:val="28"/>
          <w:szCs w:val="28"/>
        </w:rPr>
      </w:pPr>
      <w:bookmarkStart w:id="187" w:name="dst102039"/>
      <w:bookmarkEnd w:id="187"/>
      <w:r w:rsidRPr="00F513D6">
        <w:rPr>
          <w:rFonts w:ascii="Times New Roman" w:eastAsia="Times New Roman" w:hAnsi="Times New Roman" w:cs="Times New Roman"/>
          <w:sz w:val="28"/>
          <w:szCs w:val="28"/>
        </w:rPr>
        <w:t>б) на территориях лесничеств (лесопарков);</w:t>
      </w:r>
    </w:p>
    <w:p w:rsidR="00156E46" w:rsidRPr="00F513D6" w:rsidRDefault="00156E46" w:rsidP="00156E46">
      <w:pPr>
        <w:tabs>
          <w:tab w:val="left" w:pos="567"/>
        </w:tabs>
        <w:spacing w:after="0"/>
        <w:ind w:firstLine="567"/>
        <w:jc w:val="both"/>
        <w:rPr>
          <w:rFonts w:ascii="Times New Roman" w:eastAsia="Times New Roman" w:hAnsi="Times New Roman" w:cs="Times New Roman"/>
          <w:sz w:val="28"/>
          <w:szCs w:val="28"/>
        </w:rPr>
      </w:pPr>
      <w:bookmarkStart w:id="188" w:name="dst102040"/>
      <w:bookmarkEnd w:id="188"/>
      <w:r w:rsidRPr="00F513D6">
        <w:rPr>
          <w:rFonts w:ascii="Times New Roman" w:eastAsia="Times New Roman" w:hAnsi="Times New Roman" w:cs="Times New Roman"/>
          <w:sz w:val="28"/>
          <w:szCs w:val="28"/>
        </w:rPr>
        <w:t>2) от лесных насаждений вне лесничеств (лесопарков) до зданий и сооружений.</w:t>
      </w:r>
    </w:p>
    <w:p w:rsidR="00156E46" w:rsidRPr="00F513D6" w:rsidRDefault="00156E46" w:rsidP="00156E46">
      <w:pPr>
        <w:tabs>
          <w:tab w:val="left" w:pos="567"/>
        </w:tabs>
        <w:spacing w:after="0"/>
        <w:ind w:firstLine="567"/>
        <w:jc w:val="both"/>
        <w:rPr>
          <w:rFonts w:ascii="Times New Roman" w:eastAsia="Times New Roman" w:hAnsi="Times New Roman" w:cs="Times New Roman"/>
          <w:sz w:val="28"/>
          <w:szCs w:val="28"/>
        </w:rPr>
      </w:pPr>
      <w:bookmarkStart w:id="189" w:name="dst102041"/>
      <w:bookmarkEnd w:id="189"/>
      <w:r w:rsidRPr="00F513D6">
        <w:rPr>
          <w:rFonts w:ascii="Times New Roman" w:eastAsia="Times New Roman" w:hAnsi="Times New Roman" w:cs="Times New Roman"/>
          <w:sz w:val="28"/>
          <w:szCs w:val="28"/>
        </w:rPr>
        <w:t xml:space="preserve">Противопожарные расстояния от критически важных для национальной безопасности Российской Федерации объектов до границ лесных насаждений в </w:t>
      </w:r>
      <w:r w:rsidRPr="00F513D6">
        <w:rPr>
          <w:rFonts w:ascii="Times New Roman" w:eastAsia="Times New Roman" w:hAnsi="Times New Roman" w:cs="Times New Roman"/>
          <w:sz w:val="28"/>
          <w:szCs w:val="28"/>
        </w:rPr>
        <w:lastRenderedPageBreak/>
        <w:t>лесничествах (лесопарках) должны составлять не менее 100 метров, если иное не установлено законодательством Российской Федерации.</w:t>
      </w:r>
    </w:p>
    <w:p w:rsidR="00156E46" w:rsidRPr="00F513D6" w:rsidRDefault="00156E46" w:rsidP="00156E46">
      <w:pPr>
        <w:tabs>
          <w:tab w:val="left" w:pos="567"/>
        </w:tabs>
        <w:spacing w:after="0"/>
        <w:ind w:firstLine="567"/>
        <w:jc w:val="both"/>
        <w:rPr>
          <w:rFonts w:ascii="Times New Roman" w:eastAsia="Times New Roman" w:hAnsi="Times New Roman" w:cs="Times New Roman"/>
          <w:sz w:val="28"/>
          <w:szCs w:val="28"/>
        </w:rPr>
      </w:pPr>
      <w:r w:rsidRPr="00F513D6">
        <w:rPr>
          <w:rFonts w:ascii="Times New Roman" w:eastAsia="Times New Roman" w:hAnsi="Times New Roman" w:cs="Times New Roman"/>
          <w:sz w:val="28"/>
          <w:szCs w:val="28"/>
        </w:rPr>
        <w:t>Необходимо обеспечивать подъезд пожарной техники ко всем типам зданий и сооружений, кроме класса функциональной пожарной опасности Ф 1.3 высотой более 75 метров и зданий и сооружений других классов функциональной пожарной опасности высотой более 50 м, а также кроме объектов специального назначения (для производства и хранения взрывчатых веществ и средств взрывания, военного назначения, подземные сооружения метрополитенов, горных выработок), за исключением атомных электростанций и пунктов хранения ядерных материалов и радиоактивных веществ. Требования и условия по обеспечению подходами, проездами и подъездами к вышеперечисленным зданиям и сооружениям указаны в разделе 8 (п.п. 8.1 – 8.18) СП 4.13130.</w:t>
      </w:r>
      <w:bookmarkStart w:id="190" w:name="_Toc37444020"/>
      <w:bookmarkStart w:id="191" w:name="_Toc64556349"/>
    </w:p>
    <w:p w:rsidR="00156E46" w:rsidRPr="00F513D6" w:rsidRDefault="00156E46" w:rsidP="00156E46">
      <w:pPr>
        <w:pStyle w:val="aa"/>
        <w:keepNext/>
        <w:widowControl w:val="0"/>
        <w:numPr>
          <w:ilvl w:val="2"/>
          <w:numId w:val="19"/>
        </w:numPr>
        <w:tabs>
          <w:tab w:val="left" w:pos="567"/>
        </w:tabs>
        <w:spacing w:before="240"/>
        <w:ind w:left="0" w:firstLine="567"/>
        <w:jc w:val="both"/>
        <w:outlineLvl w:val="2"/>
        <w:rPr>
          <w:rFonts w:ascii="Times New Roman" w:eastAsia="Times New Roman" w:hAnsi="Times New Roman" w:cs="Times New Roman"/>
          <w:bCs/>
          <w:sz w:val="28"/>
          <w:szCs w:val="24"/>
          <w:lang w:eastAsia="ru-RU"/>
        </w:rPr>
      </w:pPr>
      <w:bookmarkStart w:id="192" w:name="_Toc215820909"/>
      <w:bookmarkStart w:id="193" w:name="_Toc37444024"/>
      <w:bookmarkEnd w:id="190"/>
      <w:bookmarkEnd w:id="191"/>
      <w:r w:rsidRPr="00F513D6">
        <w:rPr>
          <w:rFonts w:ascii="Times New Roman" w:eastAsia="Times New Roman" w:hAnsi="Times New Roman" w:cs="Times New Roman"/>
          <w:b/>
          <w:iCs/>
          <w:sz w:val="28"/>
          <w:szCs w:val="28"/>
          <w:lang w:eastAsia="ru-RU"/>
        </w:rPr>
        <w:t>Требования пожарной безопасности по размещению подразделений пожарной охраны</w:t>
      </w:r>
      <w:bookmarkEnd w:id="192"/>
      <w:r w:rsidRPr="00F513D6">
        <w:rPr>
          <w:rFonts w:ascii="Times New Roman" w:eastAsia="Times New Roman" w:hAnsi="Times New Roman" w:cs="Times New Roman"/>
          <w:b/>
          <w:iCs/>
          <w:sz w:val="28"/>
          <w:szCs w:val="28"/>
          <w:lang w:eastAsia="ru-RU"/>
        </w:rPr>
        <w:t xml:space="preserve"> </w:t>
      </w:r>
      <w:bookmarkEnd w:id="193"/>
    </w:p>
    <w:p w:rsidR="00156E46" w:rsidRPr="00F513D6" w:rsidRDefault="00156E46" w:rsidP="00156E46">
      <w:pPr>
        <w:tabs>
          <w:tab w:val="left" w:pos="567"/>
        </w:tabs>
        <w:spacing w:after="0"/>
        <w:ind w:firstLine="567"/>
        <w:jc w:val="both"/>
        <w:rPr>
          <w:rFonts w:ascii="Times New Roman" w:eastAsia="Times New Roman" w:hAnsi="Times New Roman" w:cs="Times New Roman"/>
          <w:sz w:val="28"/>
          <w:szCs w:val="28"/>
          <w:lang w:eastAsia="ru-RU"/>
        </w:rPr>
      </w:pPr>
      <w:r w:rsidRPr="00F513D6">
        <w:rPr>
          <w:rFonts w:ascii="Times New Roman" w:eastAsia="Times New Roman" w:hAnsi="Times New Roman" w:cs="Times New Roman"/>
          <w:sz w:val="28"/>
          <w:szCs w:val="28"/>
          <w:lang w:eastAsia="ru-RU"/>
        </w:rPr>
        <w:t>Дислокация подразделений пожарной охраны на территории определяется исходя из условия, что время прибытия первого подразделения к месту вызова в муниципальном округе не должно превышать - 20 минут.</w:t>
      </w:r>
    </w:p>
    <w:p w:rsidR="00156E46" w:rsidRPr="00F513D6" w:rsidRDefault="00156E46" w:rsidP="001B0212">
      <w:pPr>
        <w:spacing w:after="0"/>
        <w:ind w:firstLine="567"/>
        <w:jc w:val="both"/>
        <w:rPr>
          <w:rFonts w:ascii="Times New Roman" w:eastAsia="Times New Roman" w:hAnsi="Times New Roman" w:cs="Times New Roman"/>
          <w:sz w:val="28"/>
          <w:szCs w:val="24"/>
          <w:lang w:eastAsia="ru-RU"/>
        </w:rPr>
      </w:pPr>
      <w:r w:rsidRPr="00F513D6">
        <w:rPr>
          <w:rFonts w:ascii="Times New Roman" w:eastAsia="Times New Roman" w:hAnsi="Times New Roman" w:cs="Times New Roman"/>
          <w:sz w:val="28"/>
          <w:szCs w:val="24"/>
          <w:lang w:eastAsia="ru-RU"/>
        </w:rPr>
        <w:t>Пожарная безопасность на рассматриваемой территории осуществляется пожарными частями № 62 в п. Шексна по ул. Заводская, 2 и  № 63 в п. Ч</w:t>
      </w:r>
      <w:r>
        <w:rPr>
          <w:rFonts w:ascii="Times New Roman" w:eastAsia="Times New Roman" w:hAnsi="Times New Roman" w:cs="Times New Roman"/>
          <w:sz w:val="28"/>
          <w:szCs w:val="24"/>
          <w:lang w:eastAsia="ru-RU"/>
        </w:rPr>
        <w:t>е</w:t>
      </w:r>
      <w:r w:rsidRPr="00F513D6">
        <w:rPr>
          <w:rFonts w:ascii="Times New Roman" w:eastAsia="Times New Roman" w:hAnsi="Times New Roman" w:cs="Times New Roman"/>
          <w:sz w:val="28"/>
          <w:szCs w:val="24"/>
          <w:lang w:eastAsia="ru-RU"/>
        </w:rPr>
        <w:t xml:space="preserve">бсара, ул. Советская, д. 3  филиала 2 КУ ПБ ВО «Противопожарная служба Вологодской области». </w:t>
      </w:r>
    </w:p>
    <w:p w:rsidR="00156E46" w:rsidRPr="00F513D6" w:rsidRDefault="00156E46" w:rsidP="00156E46">
      <w:pPr>
        <w:tabs>
          <w:tab w:val="left" w:pos="567"/>
        </w:tabs>
        <w:spacing w:after="0"/>
        <w:ind w:firstLine="567"/>
        <w:jc w:val="both"/>
        <w:rPr>
          <w:rFonts w:ascii="Times New Roman" w:eastAsia="Times New Roman" w:hAnsi="Times New Roman" w:cs="Times New Roman"/>
          <w:sz w:val="28"/>
          <w:szCs w:val="28"/>
          <w:lang w:eastAsia="ru-RU"/>
        </w:rPr>
      </w:pPr>
      <w:r w:rsidRPr="00F513D6">
        <w:rPr>
          <w:rFonts w:ascii="Times New Roman" w:eastAsia="Times New Roman" w:hAnsi="Times New Roman" w:cs="Times New Roman"/>
          <w:sz w:val="28"/>
          <w:szCs w:val="28"/>
          <w:lang w:eastAsia="ru-RU"/>
        </w:rPr>
        <w:t>Для автомобилей с разрешенной максимальной массой свыше 3,5 т минимальное расстояние составит:</w:t>
      </w:r>
    </w:p>
    <w:p w:rsidR="00156E46" w:rsidRPr="00F513D6" w:rsidRDefault="00156E46" w:rsidP="00156E46">
      <w:pPr>
        <w:tabs>
          <w:tab w:val="left" w:pos="567"/>
        </w:tabs>
        <w:spacing w:after="0"/>
        <w:ind w:firstLine="567"/>
        <w:jc w:val="center"/>
        <w:rPr>
          <w:rFonts w:ascii="Times New Roman" w:eastAsia="Times New Roman" w:hAnsi="Times New Roman" w:cs="Times New Roman"/>
          <w:sz w:val="28"/>
          <w:szCs w:val="28"/>
          <w:lang w:eastAsia="ru-RU"/>
        </w:rPr>
      </w:pPr>
      <w:r w:rsidRPr="00F513D6">
        <w:rPr>
          <w:rFonts w:ascii="Times New Roman" w:eastAsia="Times New Roman" w:hAnsi="Times New Roman" w:cs="Times New Roman"/>
          <w:sz w:val="28"/>
          <w:szCs w:val="28"/>
          <w:lang w:eastAsia="ru-RU"/>
        </w:rPr>
        <w:t>70 км/час  ×1/3  часа =23,3 км</w:t>
      </w:r>
    </w:p>
    <w:p w:rsidR="00156E46" w:rsidRPr="00F513D6" w:rsidRDefault="00156E46" w:rsidP="00156E46">
      <w:pPr>
        <w:tabs>
          <w:tab w:val="left" w:pos="567"/>
        </w:tabs>
        <w:spacing w:after="0"/>
        <w:ind w:firstLine="567"/>
        <w:jc w:val="both"/>
        <w:rPr>
          <w:rFonts w:ascii="Times New Roman" w:eastAsia="Times New Roman" w:hAnsi="Times New Roman" w:cs="Times New Roman"/>
          <w:sz w:val="28"/>
          <w:szCs w:val="28"/>
          <w:lang w:eastAsia="ru-RU"/>
        </w:rPr>
      </w:pPr>
      <w:r w:rsidRPr="00F513D6">
        <w:rPr>
          <w:rFonts w:ascii="Times New Roman" w:eastAsia="Times New Roman" w:hAnsi="Times New Roman" w:cs="Times New Roman"/>
          <w:sz w:val="28"/>
          <w:szCs w:val="28"/>
          <w:lang w:eastAsia="ru-RU"/>
        </w:rPr>
        <w:t xml:space="preserve">Таким образом, доступность от места дислокации подразделения пожарной безопасности до места вызова должно составлять не более 23,3 км. </w:t>
      </w:r>
    </w:p>
    <w:p w:rsidR="00156E46" w:rsidRPr="00F513D6" w:rsidRDefault="00156E46" w:rsidP="00156E46">
      <w:pPr>
        <w:tabs>
          <w:tab w:val="left" w:pos="567"/>
        </w:tabs>
        <w:spacing w:after="0"/>
        <w:ind w:firstLine="567"/>
        <w:jc w:val="both"/>
        <w:rPr>
          <w:rFonts w:ascii="Times New Roman" w:eastAsia="Times New Roman" w:hAnsi="Times New Roman" w:cs="Times New Roman"/>
          <w:sz w:val="28"/>
          <w:szCs w:val="28"/>
          <w:lang w:eastAsia="ru-RU"/>
        </w:rPr>
      </w:pPr>
      <w:r w:rsidRPr="00F513D6">
        <w:rPr>
          <w:rFonts w:ascii="Times New Roman" w:eastAsia="Times New Roman" w:hAnsi="Times New Roman" w:cs="Times New Roman"/>
          <w:sz w:val="28"/>
          <w:szCs w:val="28"/>
          <w:lang w:eastAsia="ru-RU"/>
        </w:rPr>
        <w:t>Существующие пожарные подразделения полностью обеспечивают на рассматриваемой территории требуемое время прибытия первого подразделения к населенным пунктам.</w:t>
      </w:r>
    </w:p>
    <w:p w:rsidR="00156E46" w:rsidRPr="00F513D6" w:rsidRDefault="00156E46" w:rsidP="005030F4">
      <w:pPr>
        <w:tabs>
          <w:tab w:val="left" w:pos="567"/>
        </w:tabs>
        <w:spacing w:after="0"/>
        <w:ind w:firstLine="567"/>
        <w:jc w:val="both"/>
        <w:rPr>
          <w:rFonts w:ascii="Times New Roman" w:eastAsia="Times New Roman" w:hAnsi="Times New Roman" w:cs="Times New Roman"/>
          <w:sz w:val="28"/>
          <w:szCs w:val="28"/>
          <w:highlight w:val="yellow"/>
          <w:lang w:eastAsia="ru-RU"/>
        </w:rPr>
      </w:pPr>
      <w:r w:rsidRPr="00F513D6">
        <w:rPr>
          <w:rFonts w:ascii="Times New Roman" w:eastAsia="Times New Roman" w:hAnsi="Times New Roman" w:cs="Times New Roman"/>
          <w:sz w:val="28"/>
          <w:szCs w:val="28"/>
          <w:lang w:eastAsia="ru-RU"/>
        </w:rPr>
        <w:t>Порядок и методика определения мест дислокации подразделений пожарной охраны на территории устанавливаются нормативными документами по пожарной безопасности.</w:t>
      </w:r>
    </w:p>
    <w:p w:rsidR="008A698A" w:rsidRPr="00DD7376" w:rsidRDefault="008A698A" w:rsidP="00156E46">
      <w:pPr>
        <w:tabs>
          <w:tab w:val="left" w:pos="567"/>
        </w:tabs>
        <w:spacing w:after="0"/>
        <w:ind w:firstLine="567"/>
        <w:jc w:val="both"/>
        <w:rPr>
          <w:rFonts w:ascii="Times New Roman" w:eastAsia="Times New Roman" w:hAnsi="Times New Roman" w:cs="Times New Roman"/>
          <w:color w:val="FF0000"/>
          <w:sz w:val="28"/>
          <w:szCs w:val="28"/>
          <w:highlight w:val="yellow"/>
          <w:lang w:eastAsia="ru-RU"/>
        </w:rPr>
      </w:pPr>
    </w:p>
    <w:bookmarkEnd w:id="177"/>
    <w:p w:rsidR="00086FE4" w:rsidRPr="005030F4" w:rsidRDefault="00086FE4" w:rsidP="00F67410">
      <w:pPr>
        <w:tabs>
          <w:tab w:val="left" w:pos="567"/>
        </w:tabs>
        <w:ind w:firstLine="567"/>
      </w:pPr>
    </w:p>
    <w:p w:rsidR="00DB514D" w:rsidRPr="005030F4" w:rsidRDefault="00DB514D" w:rsidP="00E151AA">
      <w:pPr>
        <w:pStyle w:val="1"/>
        <w:pageBreakBefore/>
        <w:widowControl w:val="0"/>
        <w:numPr>
          <w:ilvl w:val="0"/>
          <w:numId w:val="19"/>
        </w:numPr>
        <w:tabs>
          <w:tab w:val="left" w:pos="567"/>
        </w:tabs>
        <w:spacing w:before="240" w:after="160"/>
        <w:ind w:left="0" w:firstLine="567"/>
        <w:jc w:val="both"/>
        <w:rPr>
          <w:rFonts w:ascii="Times New Roman" w:eastAsia="Times New Roman" w:hAnsi="Times New Roman" w:cs="Times New Roman"/>
          <w:color w:val="auto"/>
        </w:rPr>
      </w:pPr>
      <w:bookmarkStart w:id="194" w:name="_Toc15983916"/>
      <w:bookmarkStart w:id="195" w:name="_Toc64441298"/>
      <w:bookmarkStart w:id="196" w:name="_Toc72837784"/>
      <w:bookmarkStart w:id="197" w:name="_Toc213682370"/>
      <w:r w:rsidRPr="005030F4">
        <w:rPr>
          <w:rFonts w:ascii="Times New Roman" w:eastAsia="Times New Roman" w:hAnsi="Times New Roman" w:cs="Times New Roman"/>
          <w:color w:val="auto"/>
        </w:rPr>
        <w:lastRenderedPageBreak/>
        <w:t>Оценка санитарно-экологического состояния окружающей среды</w:t>
      </w:r>
      <w:bookmarkEnd w:id="194"/>
      <w:bookmarkEnd w:id="195"/>
      <w:bookmarkEnd w:id="196"/>
      <w:bookmarkEnd w:id="197"/>
    </w:p>
    <w:p w:rsidR="005030F4" w:rsidRPr="005030F4" w:rsidRDefault="005030F4" w:rsidP="005030F4">
      <w:pPr>
        <w:pStyle w:val="aa"/>
        <w:keepNext/>
        <w:widowControl w:val="0"/>
        <w:numPr>
          <w:ilvl w:val="1"/>
          <w:numId w:val="19"/>
        </w:numPr>
        <w:tabs>
          <w:tab w:val="left" w:pos="0"/>
          <w:tab w:val="left" w:pos="567"/>
        </w:tabs>
        <w:ind w:left="0" w:firstLine="567"/>
        <w:jc w:val="both"/>
        <w:outlineLvl w:val="1"/>
        <w:rPr>
          <w:rFonts w:ascii="Times New Roman" w:eastAsia="Times New Roman" w:hAnsi="Times New Roman" w:cs="Times New Roman"/>
          <w:b/>
          <w:bCs/>
          <w:sz w:val="28"/>
          <w:szCs w:val="24"/>
          <w:lang w:eastAsia="ru-RU"/>
        </w:rPr>
      </w:pPr>
      <w:bookmarkStart w:id="198" w:name="_Toc215820911"/>
      <w:r w:rsidRPr="005030F4">
        <w:rPr>
          <w:rFonts w:ascii="Times New Roman" w:eastAsia="Times New Roman" w:hAnsi="Times New Roman" w:cs="Times New Roman"/>
          <w:b/>
          <w:bCs/>
          <w:sz w:val="28"/>
          <w:szCs w:val="24"/>
          <w:lang w:eastAsia="ru-RU"/>
        </w:rPr>
        <w:t>Охрана атмосферного воздуха</w:t>
      </w:r>
      <w:bookmarkEnd w:id="198"/>
    </w:p>
    <w:p w:rsidR="005030F4" w:rsidRPr="005030F4" w:rsidRDefault="005030F4" w:rsidP="005030F4">
      <w:pPr>
        <w:pStyle w:val="aa"/>
        <w:keepNext/>
        <w:widowControl w:val="0"/>
        <w:tabs>
          <w:tab w:val="left" w:pos="567"/>
        </w:tabs>
        <w:spacing w:before="240" w:after="0"/>
        <w:ind w:left="0" w:firstLine="567"/>
        <w:jc w:val="both"/>
        <w:outlineLvl w:val="2"/>
        <w:rPr>
          <w:rFonts w:ascii="Times New Roman" w:eastAsia="Times New Roman" w:hAnsi="Times New Roman" w:cs="Times New Roman"/>
          <w:b/>
          <w:bCs/>
          <w:sz w:val="28"/>
          <w:szCs w:val="24"/>
          <w:lang w:eastAsia="ru-RU"/>
        </w:rPr>
      </w:pPr>
      <w:bookmarkStart w:id="199" w:name="_Toc215820912"/>
      <w:r w:rsidRPr="005030F4">
        <w:rPr>
          <w:rFonts w:ascii="Times New Roman" w:eastAsia="Times New Roman" w:hAnsi="Times New Roman" w:cs="Times New Roman"/>
          <w:b/>
          <w:iCs/>
          <w:sz w:val="28"/>
          <w:szCs w:val="28"/>
          <w:lang w:eastAsia="ru-RU"/>
        </w:rPr>
        <w:t>11.1.1. Существующее положение</w:t>
      </w:r>
      <w:bookmarkEnd w:id="199"/>
    </w:p>
    <w:p w:rsidR="005030F4" w:rsidRPr="005030F4" w:rsidRDefault="005030F4" w:rsidP="005030F4">
      <w:pPr>
        <w:tabs>
          <w:tab w:val="left" w:pos="567"/>
        </w:tabs>
        <w:spacing w:after="0"/>
        <w:ind w:firstLine="567"/>
        <w:jc w:val="both"/>
        <w:rPr>
          <w:rFonts w:ascii="Times New Roman" w:eastAsia="Times New Roman" w:hAnsi="Times New Roman" w:cs="Times New Roman"/>
          <w:sz w:val="28"/>
          <w:szCs w:val="24"/>
          <w:lang w:eastAsia="ru-RU"/>
        </w:rPr>
      </w:pPr>
      <w:r w:rsidRPr="005030F4">
        <w:rPr>
          <w:rFonts w:ascii="Times New Roman" w:eastAsia="Times New Roman" w:hAnsi="Times New Roman" w:cs="Times New Roman"/>
          <w:sz w:val="28"/>
          <w:szCs w:val="24"/>
          <w:lang w:eastAsia="ru-RU"/>
        </w:rPr>
        <w:t xml:space="preserve">Систематические наблюдения за качеством воздуха на рассматриваемой территории Росгидрометом не проводятся. </w:t>
      </w:r>
    </w:p>
    <w:p w:rsidR="005030F4" w:rsidRPr="005030F4" w:rsidRDefault="005030F4" w:rsidP="005030F4">
      <w:pPr>
        <w:tabs>
          <w:tab w:val="left" w:pos="567"/>
        </w:tabs>
        <w:spacing w:after="0"/>
        <w:ind w:firstLine="567"/>
        <w:jc w:val="both"/>
        <w:rPr>
          <w:rFonts w:ascii="Times New Roman" w:eastAsia="Calibri" w:hAnsi="Times New Roman" w:cs="Times New Roman"/>
          <w:sz w:val="28"/>
          <w:szCs w:val="28"/>
          <w:lang w:eastAsia="ru-RU"/>
        </w:rPr>
      </w:pPr>
      <w:r w:rsidRPr="005030F4">
        <w:rPr>
          <w:rFonts w:ascii="Times New Roman" w:eastAsia="Calibri" w:hAnsi="Times New Roman" w:cs="Times New Roman"/>
          <w:sz w:val="28"/>
          <w:szCs w:val="28"/>
          <w:lang w:eastAsia="ru-RU"/>
        </w:rPr>
        <w:t>Основным источником загрязнения атмосферного воздуха на рассматриваемой территории является автотранспорт. Основными загрязняющими веществами, попадающими в атмосферный воздух от транспорта, являются оксид углерода, оксид и диоксид азота, диоксид серы, бензин нефтяной, керосин и сажа.</w:t>
      </w:r>
    </w:p>
    <w:p w:rsidR="005030F4" w:rsidRPr="005030F4" w:rsidRDefault="005030F4" w:rsidP="005030F4">
      <w:pPr>
        <w:keepNext/>
        <w:widowControl w:val="0"/>
        <w:tabs>
          <w:tab w:val="left" w:pos="567"/>
        </w:tabs>
        <w:spacing w:before="240" w:after="0" w:line="360" w:lineRule="auto"/>
        <w:ind w:firstLine="567"/>
        <w:contextualSpacing/>
        <w:jc w:val="both"/>
        <w:outlineLvl w:val="2"/>
        <w:rPr>
          <w:rFonts w:ascii="Times New Roman" w:eastAsia="Times New Roman" w:hAnsi="Times New Roman" w:cs="Times New Roman"/>
          <w:b/>
          <w:iCs/>
          <w:sz w:val="28"/>
          <w:szCs w:val="28"/>
          <w:lang w:eastAsia="ru-RU"/>
        </w:rPr>
      </w:pPr>
      <w:bookmarkStart w:id="200" w:name="_Toc15983919"/>
      <w:bookmarkStart w:id="201" w:name="_Toc64441301"/>
      <w:bookmarkStart w:id="202" w:name="_Toc72837787"/>
      <w:bookmarkStart w:id="203" w:name="_Toc215820913"/>
      <w:r w:rsidRPr="005030F4">
        <w:rPr>
          <w:rFonts w:ascii="Times New Roman" w:eastAsia="Times New Roman" w:hAnsi="Times New Roman" w:cs="Times New Roman"/>
          <w:b/>
          <w:iCs/>
          <w:sz w:val="28"/>
          <w:szCs w:val="28"/>
          <w:lang w:eastAsia="ru-RU"/>
        </w:rPr>
        <w:t>11.1.2. Проектные решения</w:t>
      </w:r>
      <w:bookmarkEnd w:id="200"/>
      <w:bookmarkEnd w:id="201"/>
      <w:bookmarkEnd w:id="202"/>
      <w:bookmarkEnd w:id="203"/>
    </w:p>
    <w:p w:rsidR="005030F4" w:rsidRDefault="005030F4" w:rsidP="005030F4">
      <w:pPr>
        <w:tabs>
          <w:tab w:val="left" w:pos="567"/>
        </w:tabs>
        <w:spacing w:after="0"/>
        <w:ind w:firstLine="567"/>
        <w:jc w:val="both"/>
        <w:rPr>
          <w:rFonts w:ascii="Times New Roman" w:eastAsia="Times New Roman" w:hAnsi="Times New Roman" w:cs="Times New Roman"/>
          <w:sz w:val="28"/>
          <w:szCs w:val="24"/>
          <w:lang w:eastAsia="ru-RU"/>
        </w:rPr>
      </w:pPr>
      <w:r w:rsidRPr="006765F9">
        <w:rPr>
          <w:rFonts w:ascii="Times New Roman" w:eastAsia="Times New Roman" w:hAnsi="Times New Roman" w:cs="Times New Roman"/>
          <w:sz w:val="28"/>
          <w:szCs w:val="24"/>
          <w:lang w:eastAsia="ru-RU"/>
        </w:rPr>
        <w:t>Проектом не предусматривается размещение источников загрязнения атмосферного воздуха.</w:t>
      </w:r>
    </w:p>
    <w:p w:rsidR="005030F4" w:rsidRPr="006765F9" w:rsidRDefault="005030F4" w:rsidP="005030F4">
      <w:pPr>
        <w:tabs>
          <w:tab w:val="left" w:pos="567"/>
        </w:tabs>
        <w:spacing w:after="0"/>
        <w:ind w:firstLine="567"/>
        <w:jc w:val="both"/>
        <w:rPr>
          <w:rFonts w:ascii="Times New Roman" w:eastAsia="Times New Roman" w:hAnsi="Times New Roman" w:cs="Times New Roman"/>
          <w:sz w:val="28"/>
          <w:lang w:eastAsia="ru-RU"/>
        </w:rPr>
      </w:pPr>
    </w:p>
    <w:p w:rsidR="005030F4" w:rsidRPr="00E618B2" w:rsidRDefault="005030F4" w:rsidP="005030F4">
      <w:pPr>
        <w:pStyle w:val="aa"/>
        <w:keepNext/>
        <w:widowControl w:val="0"/>
        <w:numPr>
          <w:ilvl w:val="1"/>
          <w:numId w:val="19"/>
        </w:numPr>
        <w:tabs>
          <w:tab w:val="left" w:pos="0"/>
          <w:tab w:val="left" w:pos="567"/>
        </w:tabs>
        <w:ind w:left="0" w:firstLine="567"/>
        <w:jc w:val="both"/>
        <w:outlineLvl w:val="1"/>
        <w:rPr>
          <w:rFonts w:ascii="Times New Roman" w:eastAsia="Times New Roman" w:hAnsi="Times New Roman" w:cs="Times New Roman"/>
          <w:b/>
          <w:bCs/>
          <w:sz w:val="28"/>
          <w:szCs w:val="24"/>
          <w:lang w:eastAsia="ru-RU"/>
        </w:rPr>
      </w:pPr>
      <w:bookmarkStart w:id="204" w:name="_Toc15983920"/>
      <w:bookmarkStart w:id="205" w:name="_Toc64441302"/>
      <w:bookmarkStart w:id="206" w:name="_Toc72837788"/>
      <w:bookmarkStart w:id="207" w:name="_Toc215820914"/>
      <w:r w:rsidRPr="00E618B2">
        <w:rPr>
          <w:rFonts w:ascii="Times New Roman" w:eastAsia="Times New Roman" w:hAnsi="Times New Roman" w:cs="Times New Roman"/>
          <w:b/>
          <w:bCs/>
          <w:sz w:val="28"/>
          <w:szCs w:val="24"/>
          <w:lang w:eastAsia="ru-RU"/>
        </w:rPr>
        <w:t>Поверхностные и подземные воды</w:t>
      </w:r>
      <w:bookmarkEnd w:id="204"/>
      <w:bookmarkEnd w:id="205"/>
      <w:bookmarkEnd w:id="206"/>
      <w:bookmarkEnd w:id="207"/>
    </w:p>
    <w:p w:rsidR="005030F4" w:rsidRPr="00E618B2" w:rsidRDefault="005030F4" w:rsidP="005030F4">
      <w:pPr>
        <w:pStyle w:val="aa"/>
        <w:keepNext/>
        <w:widowControl w:val="0"/>
        <w:numPr>
          <w:ilvl w:val="2"/>
          <w:numId w:val="19"/>
        </w:numPr>
        <w:tabs>
          <w:tab w:val="left" w:pos="567"/>
        </w:tabs>
        <w:spacing w:before="240" w:after="0" w:line="360" w:lineRule="auto"/>
        <w:ind w:left="0" w:firstLine="567"/>
        <w:jc w:val="both"/>
        <w:outlineLvl w:val="2"/>
        <w:rPr>
          <w:rFonts w:ascii="Times New Roman" w:eastAsia="Times New Roman" w:hAnsi="Times New Roman" w:cs="Times New Roman"/>
          <w:b/>
          <w:bCs/>
          <w:sz w:val="28"/>
          <w:szCs w:val="24"/>
          <w:lang w:eastAsia="ru-RU"/>
        </w:rPr>
      </w:pPr>
      <w:bookmarkStart w:id="208" w:name="_Toc15983921"/>
      <w:bookmarkStart w:id="209" w:name="_Toc64441303"/>
      <w:bookmarkStart w:id="210" w:name="_Toc72837789"/>
      <w:bookmarkStart w:id="211" w:name="_Toc215820915"/>
      <w:r w:rsidRPr="00E618B2">
        <w:rPr>
          <w:rFonts w:ascii="Times New Roman" w:eastAsia="Times New Roman" w:hAnsi="Times New Roman" w:cs="Times New Roman"/>
          <w:b/>
          <w:bCs/>
          <w:sz w:val="28"/>
          <w:szCs w:val="24"/>
          <w:lang w:eastAsia="ru-RU"/>
        </w:rPr>
        <w:t>Существующее положение</w:t>
      </w:r>
      <w:bookmarkEnd w:id="208"/>
      <w:bookmarkEnd w:id="209"/>
      <w:bookmarkEnd w:id="210"/>
      <w:bookmarkEnd w:id="211"/>
    </w:p>
    <w:p w:rsidR="005030F4" w:rsidRPr="00E618B2" w:rsidRDefault="005030F4" w:rsidP="005030F4">
      <w:pPr>
        <w:spacing w:after="0"/>
        <w:ind w:firstLine="567"/>
        <w:jc w:val="both"/>
        <w:rPr>
          <w:rFonts w:ascii="Times New Roman" w:eastAsia="Times New Roman" w:hAnsi="Times New Roman" w:cs="Times New Roman"/>
          <w:sz w:val="28"/>
          <w:szCs w:val="28"/>
          <w:lang w:eastAsia="ru-RU"/>
        </w:rPr>
      </w:pPr>
      <w:r w:rsidRPr="00E618B2">
        <w:rPr>
          <w:rFonts w:ascii="Times New Roman" w:eastAsia="Times New Roman" w:hAnsi="Times New Roman" w:cs="Times New Roman"/>
          <w:sz w:val="28"/>
          <w:szCs w:val="28"/>
          <w:lang w:eastAsia="ru-RU"/>
        </w:rPr>
        <w:t xml:space="preserve">На рассматриваемой территории не располагается водных объектов. В </w:t>
      </w:r>
      <w:r w:rsidR="000D12E0">
        <w:rPr>
          <w:rFonts w:ascii="Times New Roman" w:eastAsia="Times New Roman" w:hAnsi="Times New Roman" w:cs="Times New Roman"/>
          <w:sz w:val="28"/>
          <w:szCs w:val="28"/>
          <w:lang w:eastAsia="ru-RU"/>
        </w:rPr>
        <w:t>0,570</w:t>
      </w:r>
      <w:r w:rsidRPr="00E618B2">
        <w:rPr>
          <w:rFonts w:ascii="Times New Roman" w:eastAsia="Times New Roman" w:hAnsi="Times New Roman" w:cs="Times New Roman"/>
          <w:sz w:val="28"/>
          <w:szCs w:val="28"/>
          <w:lang w:eastAsia="ru-RU"/>
        </w:rPr>
        <w:t xml:space="preserve"> км восточнее располагается ручей, который является притоком реки Мыдья.</w:t>
      </w:r>
    </w:p>
    <w:p w:rsidR="005030F4" w:rsidRPr="00E618B2" w:rsidRDefault="005030F4" w:rsidP="005030F4">
      <w:pPr>
        <w:pStyle w:val="aa"/>
        <w:keepNext/>
        <w:widowControl w:val="0"/>
        <w:numPr>
          <w:ilvl w:val="2"/>
          <w:numId w:val="19"/>
        </w:numPr>
        <w:tabs>
          <w:tab w:val="left" w:pos="0"/>
        </w:tabs>
        <w:spacing w:before="240" w:after="0" w:line="360" w:lineRule="auto"/>
        <w:ind w:left="0" w:firstLine="567"/>
        <w:jc w:val="both"/>
        <w:outlineLvl w:val="2"/>
        <w:rPr>
          <w:rFonts w:ascii="Times New Roman" w:eastAsia="Times New Roman" w:hAnsi="Times New Roman" w:cs="Times New Roman"/>
          <w:b/>
          <w:bCs/>
          <w:sz w:val="28"/>
          <w:szCs w:val="24"/>
          <w:lang w:eastAsia="ru-RU"/>
        </w:rPr>
      </w:pPr>
      <w:bookmarkStart w:id="212" w:name="_Toc15983922"/>
      <w:bookmarkStart w:id="213" w:name="_Toc64441304"/>
      <w:bookmarkStart w:id="214" w:name="_Toc72837790"/>
      <w:bookmarkStart w:id="215" w:name="_Toc215820916"/>
      <w:r w:rsidRPr="00E618B2">
        <w:rPr>
          <w:rFonts w:ascii="Times New Roman" w:eastAsia="Times New Roman" w:hAnsi="Times New Roman" w:cs="Times New Roman"/>
          <w:b/>
          <w:bCs/>
          <w:sz w:val="28"/>
          <w:szCs w:val="24"/>
          <w:lang w:eastAsia="ru-RU"/>
        </w:rPr>
        <w:t>Проектные решения</w:t>
      </w:r>
      <w:bookmarkEnd w:id="212"/>
      <w:bookmarkEnd w:id="213"/>
      <w:bookmarkEnd w:id="214"/>
      <w:bookmarkEnd w:id="215"/>
    </w:p>
    <w:p w:rsidR="005030F4" w:rsidRDefault="0048673B" w:rsidP="005030F4">
      <w:pPr>
        <w:tabs>
          <w:tab w:val="left" w:pos="567"/>
        </w:tabs>
        <w:spacing w:after="0"/>
        <w:ind w:firstLine="567"/>
        <w:jc w:val="both"/>
        <w:rPr>
          <w:rFonts w:ascii="Times New Roman" w:eastAsia="Times New Roman" w:hAnsi="Times New Roman" w:cs="Times New Roman"/>
          <w:sz w:val="28"/>
          <w:szCs w:val="24"/>
          <w:lang w:eastAsia="ru-RU"/>
        </w:rPr>
      </w:pPr>
      <w:r w:rsidRPr="00035AE1">
        <w:rPr>
          <w:rFonts w:ascii="Times New Roman" w:eastAsiaTheme="minorEastAsia" w:hAnsi="Times New Roman"/>
          <w:bCs/>
          <w:sz w:val="28"/>
          <w:szCs w:val="28"/>
          <w:lang w:eastAsia="x-none"/>
        </w:rPr>
        <w:t>Хозяйственно-бытовое в</w:t>
      </w:r>
      <w:r w:rsidRPr="00035AE1">
        <w:rPr>
          <w:rFonts w:ascii="Times New Roman" w:eastAsiaTheme="minorEastAsia" w:hAnsi="Times New Roman"/>
          <w:bCs/>
          <w:sz w:val="28"/>
          <w:szCs w:val="28"/>
          <w:lang w:val="x-none" w:eastAsia="x-none"/>
        </w:rPr>
        <w:t>одоснабжение</w:t>
      </w:r>
      <w:r w:rsidRPr="00035AE1">
        <w:rPr>
          <w:rFonts w:ascii="Times New Roman" w:eastAsia="Times New Roman" w:hAnsi="Times New Roman" w:cs="Times New Roman"/>
          <w:sz w:val="28"/>
          <w:szCs w:val="24"/>
          <w:lang w:eastAsia="ru-RU"/>
        </w:rPr>
        <w:t xml:space="preserve"> </w:t>
      </w:r>
      <w:r w:rsidRPr="00035AE1">
        <w:rPr>
          <w:rFonts w:ascii="Times New Roman" w:eastAsiaTheme="minorEastAsia" w:hAnsi="Times New Roman"/>
          <w:bCs/>
          <w:sz w:val="28"/>
          <w:szCs w:val="28"/>
          <w:lang w:eastAsia="x-none"/>
        </w:rPr>
        <w:t>на рассматриваемой территории</w:t>
      </w:r>
      <w:r w:rsidRPr="00035AE1">
        <w:rPr>
          <w:rFonts w:ascii="Times New Roman" w:eastAsiaTheme="minorEastAsia" w:hAnsi="Times New Roman"/>
          <w:bCs/>
          <w:sz w:val="28"/>
          <w:szCs w:val="28"/>
          <w:lang w:val="x-none" w:eastAsia="x-none"/>
        </w:rPr>
        <w:t xml:space="preserve"> предлагается </w:t>
      </w:r>
      <w:r w:rsidRPr="00035AE1">
        <w:rPr>
          <w:rFonts w:ascii="Times New Roman" w:eastAsiaTheme="minorEastAsia" w:hAnsi="Times New Roman"/>
          <w:bCs/>
          <w:sz w:val="28"/>
          <w:szCs w:val="28"/>
          <w:lang w:eastAsia="x-none"/>
        </w:rPr>
        <w:t xml:space="preserve">автономное </w:t>
      </w:r>
      <w:r w:rsidRPr="00035AE1">
        <w:rPr>
          <w:rFonts w:ascii="Times New Roman" w:eastAsiaTheme="minorEastAsia" w:hAnsi="Times New Roman"/>
          <w:bCs/>
          <w:sz w:val="28"/>
          <w:szCs w:val="28"/>
          <w:lang w:val="x-none" w:eastAsia="x-none"/>
        </w:rPr>
        <w:t xml:space="preserve">от </w:t>
      </w:r>
      <w:r w:rsidRPr="00035AE1">
        <w:rPr>
          <w:rFonts w:ascii="Times New Roman" w:eastAsiaTheme="minorEastAsia" w:hAnsi="Times New Roman"/>
          <w:bCs/>
          <w:sz w:val="28"/>
          <w:szCs w:val="28"/>
          <w:lang w:eastAsia="x-none"/>
        </w:rPr>
        <w:t>индивидуальных</w:t>
      </w:r>
      <w:r w:rsidRPr="00035AE1">
        <w:rPr>
          <w:rFonts w:ascii="Times New Roman" w:eastAsiaTheme="minorEastAsia" w:hAnsi="Times New Roman"/>
          <w:bCs/>
          <w:sz w:val="28"/>
          <w:szCs w:val="28"/>
          <w:lang w:val="x-none" w:eastAsia="x-none"/>
        </w:rPr>
        <w:t xml:space="preserve"> водозаборных сооружений</w:t>
      </w:r>
      <w:r w:rsidRPr="00035AE1">
        <w:rPr>
          <w:rFonts w:ascii="Times New Roman" w:eastAsiaTheme="minorEastAsia" w:hAnsi="Times New Roman"/>
          <w:bCs/>
          <w:sz w:val="28"/>
          <w:szCs w:val="28"/>
          <w:lang w:eastAsia="x-none"/>
        </w:rPr>
        <w:t xml:space="preserve"> или привозной водой.</w:t>
      </w:r>
    </w:p>
    <w:p w:rsidR="0048673B" w:rsidRDefault="0048673B" w:rsidP="005030F4">
      <w:pPr>
        <w:tabs>
          <w:tab w:val="left" w:pos="567"/>
        </w:tabs>
        <w:spacing w:after="0"/>
        <w:ind w:firstLine="567"/>
        <w:jc w:val="both"/>
        <w:rPr>
          <w:rFonts w:ascii="Times New Roman" w:eastAsia="Times New Roman" w:hAnsi="Times New Roman" w:cs="Times New Roman"/>
          <w:sz w:val="28"/>
          <w:szCs w:val="24"/>
          <w:lang w:eastAsia="ru-RU"/>
        </w:rPr>
      </w:pPr>
      <w:r w:rsidRPr="0048673B">
        <w:rPr>
          <w:rFonts w:ascii="Times New Roman" w:eastAsia="Times New Roman" w:hAnsi="Times New Roman" w:cs="Times New Roman"/>
          <w:sz w:val="28"/>
          <w:szCs w:val="24"/>
          <w:lang w:eastAsia="ru-RU"/>
        </w:rPr>
        <w:t>Проектом рекомендуются следующие мероприятия по улучшению качества поверхностных и подземных вод:</w:t>
      </w:r>
    </w:p>
    <w:p w:rsidR="0048673B" w:rsidRPr="00E618B2" w:rsidRDefault="0048673B" w:rsidP="005030F4">
      <w:pPr>
        <w:tabs>
          <w:tab w:val="left" w:pos="567"/>
        </w:tabs>
        <w:spacing w:after="0"/>
        <w:ind w:firstLine="567"/>
        <w:jc w:val="both"/>
        <w:rPr>
          <w:rFonts w:ascii="Times New Roman" w:eastAsia="Times New Roman" w:hAnsi="Times New Roman" w:cs="Times New Roman"/>
          <w:sz w:val="28"/>
          <w:szCs w:val="24"/>
          <w:lang w:eastAsia="ru-RU"/>
        </w:rPr>
      </w:pPr>
      <w:r w:rsidRPr="0048673B">
        <w:rPr>
          <w:rFonts w:ascii="Times New Roman" w:eastAsia="Times New Roman" w:hAnsi="Times New Roman" w:cs="Times New Roman"/>
          <w:sz w:val="28"/>
          <w:szCs w:val="24"/>
          <w:lang w:eastAsia="ru-RU"/>
        </w:rPr>
        <w:t>автономная система ливневой и х</w:t>
      </w:r>
      <w:r>
        <w:rPr>
          <w:rFonts w:ascii="Times New Roman" w:eastAsia="Times New Roman" w:hAnsi="Times New Roman" w:cs="Times New Roman"/>
          <w:sz w:val="28"/>
          <w:szCs w:val="24"/>
          <w:lang w:eastAsia="ru-RU"/>
        </w:rPr>
        <w:t>озяйственно-бытовой канализации</w:t>
      </w:r>
      <w:r w:rsidRPr="0048673B">
        <w:rPr>
          <w:rFonts w:ascii="Times New Roman" w:eastAsia="Times New Roman" w:hAnsi="Times New Roman" w:cs="Times New Roman"/>
          <w:sz w:val="28"/>
          <w:szCs w:val="24"/>
          <w:lang w:eastAsia="ru-RU"/>
        </w:rPr>
        <w:t xml:space="preserve"> с накоплением и вывозом остатка на очистные сооружения в п. Шексна</w:t>
      </w:r>
      <w:r>
        <w:rPr>
          <w:rFonts w:ascii="Times New Roman" w:eastAsia="Times New Roman" w:hAnsi="Times New Roman" w:cs="Times New Roman"/>
          <w:sz w:val="28"/>
          <w:szCs w:val="24"/>
          <w:lang w:eastAsia="ru-RU"/>
        </w:rPr>
        <w:t>.</w:t>
      </w:r>
    </w:p>
    <w:p w:rsidR="005030F4" w:rsidRPr="00E618B2" w:rsidRDefault="005030F4" w:rsidP="005030F4">
      <w:pPr>
        <w:pStyle w:val="aa"/>
        <w:keepNext/>
        <w:widowControl w:val="0"/>
        <w:numPr>
          <w:ilvl w:val="1"/>
          <w:numId w:val="19"/>
        </w:numPr>
        <w:tabs>
          <w:tab w:val="left" w:pos="0"/>
          <w:tab w:val="left" w:pos="567"/>
        </w:tabs>
        <w:ind w:left="0" w:firstLine="567"/>
        <w:jc w:val="both"/>
        <w:outlineLvl w:val="1"/>
        <w:rPr>
          <w:rFonts w:ascii="Times New Roman" w:eastAsia="Times New Roman" w:hAnsi="Times New Roman" w:cs="Times New Roman"/>
          <w:b/>
          <w:bCs/>
          <w:sz w:val="28"/>
          <w:szCs w:val="24"/>
          <w:lang w:eastAsia="ru-RU"/>
        </w:rPr>
      </w:pPr>
      <w:bookmarkStart w:id="216" w:name="_Toc15983923"/>
      <w:bookmarkStart w:id="217" w:name="_Toc64441305"/>
      <w:bookmarkStart w:id="218" w:name="_Toc72837791"/>
      <w:bookmarkStart w:id="219" w:name="_Toc215820917"/>
      <w:r w:rsidRPr="00E618B2">
        <w:rPr>
          <w:rFonts w:ascii="Times New Roman" w:eastAsia="Times New Roman" w:hAnsi="Times New Roman" w:cs="Times New Roman"/>
          <w:b/>
          <w:bCs/>
          <w:sz w:val="28"/>
          <w:szCs w:val="24"/>
          <w:lang w:eastAsia="ru-RU"/>
        </w:rPr>
        <w:t>Почвы</w:t>
      </w:r>
      <w:bookmarkEnd w:id="216"/>
      <w:bookmarkEnd w:id="217"/>
      <w:bookmarkEnd w:id="218"/>
      <w:bookmarkEnd w:id="219"/>
    </w:p>
    <w:p w:rsidR="005030F4" w:rsidRPr="00E618B2" w:rsidRDefault="005030F4" w:rsidP="005030F4">
      <w:pPr>
        <w:pStyle w:val="aa"/>
        <w:keepNext/>
        <w:widowControl w:val="0"/>
        <w:numPr>
          <w:ilvl w:val="2"/>
          <w:numId w:val="19"/>
        </w:numPr>
        <w:tabs>
          <w:tab w:val="left" w:pos="567"/>
        </w:tabs>
        <w:spacing w:before="240" w:after="0" w:line="360" w:lineRule="auto"/>
        <w:ind w:left="0" w:firstLine="567"/>
        <w:jc w:val="both"/>
        <w:outlineLvl w:val="2"/>
        <w:rPr>
          <w:rFonts w:ascii="Times New Roman" w:eastAsia="Times New Roman" w:hAnsi="Times New Roman" w:cs="Times New Roman"/>
          <w:b/>
          <w:bCs/>
          <w:sz w:val="28"/>
          <w:szCs w:val="24"/>
          <w:lang w:eastAsia="ru-RU"/>
        </w:rPr>
      </w:pPr>
      <w:bookmarkStart w:id="220" w:name="_Toc15983924"/>
      <w:bookmarkStart w:id="221" w:name="_Toc64441306"/>
      <w:bookmarkStart w:id="222" w:name="_Toc72837792"/>
      <w:r w:rsidRPr="00E618B2">
        <w:rPr>
          <w:rFonts w:ascii="Times New Roman" w:eastAsia="Times New Roman" w:hAnsi="Times New Roman" w:cs="Times New Roman"/>
          <w:b/>
          <w:bCs/>
          <w:sz w:val="28"/>
          <w:szCs w:val="24"/>
          <w:lang w:eastAsia="ru-RU"/>
        </w:rPr>
        <w:t xml:space="preserve"> </w:t>
      </w:r>
      <w:bookmarkStart w:id="223" w:name="_Toc215820918"/>
      <w:r w:rsidRPr="00E618B2">
        <w:rPr>
          <w:rFonts w:ascii="Times New Roman" w:eastAsia="Times New Roman" w:hAnsi="Times New Roman" w:cs="Times New Roman"/>
          <w:b/>
          <w:bCs/>
          <w:sz w:val="28"/>
          <w:szCs w:val="24"/>
          <w:lang w:eastAsia="ru-RU"/>
        </w:rPr>
        <w:t>Существующее положение</w:t>
      </w:r>
      <w:bookmarkEnd w:id="220"/>
      <w:bookmarkEnd w:id="221"/>
      <w:bookmarkEnd w:id="222"/>
      <w:bookmarkEnd w:id="223"/>
    </w:p>
    <w:p w:rsidR="005030F4" w:rsidRPr="00E618B2" w:rsidRDefault="005030F4" w:rsidP="005030F4">
      <w:pPr>
        <w:tabs>
          <w:tab w:val="left" w:pos="567"/>
        </w:tabs>
        <w:spacing w:after="0"/>
        <w:ind w:firstLine="567"/>
        <w:jc w:val="both"/>
        <w:rPr>
          <w:rFonts w:ascii="Times New Roman" w:eastAsia="Times New Roman" w:hAnsi="Times New Roman" w:cs="Times New Roman"/>
          <w:sz w:val="28"/>
          <w:szCs w:val="24"/>
          <w:lang w:eastAsia="ru-RU"/>
        </w:rPr>
      </w:pPr>
      <w:r w:rsidRPr="00E618B2">
        <w:rPr>
          <w:rFonts w:ascii="Times New Roman" w:eastAsia="Times New Roman" w:hAnsi="Times New Roman" w:cs="Times New Roman"/>
          <w:sz w:val="28"/>
          <w:szCs w:val="24"/>
          <w:lang w:eastAsia="ru-RU"/>
        </w:rPr>
        <w:t>Почвы являются основным накопителем токсичных веществ, которые содержатся в промышленных и бытовых отходах, складируемых на поверхности, в выбросах предприятий и автотранспорта, сбросах сточных вод. Основными источниками загрязнения почв являются предприятия сельского хозяйства.</w:t>
      </w:r>
    </w:p>
    <w:p w:rsidR="005030F4" w:rsidRPr="00E618B2" w:rsidRDefault="005030F4" w:rsidP="005030F4">
      <w:pPr>
        <w:tabs>
          <w:tab w:val="left" w:pos="567"/>
        </w:tabs>
        <w:spacing w:after="0"/>
        <w:ind w:firstLine="567"/>
        <w:jc w:val="both"/>
        <w:rPr>
          <w:rFonts w:ascii="Times New Roman" w:eastAsia="Times New Roman" w:hAnsi="Times New Roman" w:cs="Times New Roman"/>
          <w:sz w:val="28"/>
          <w:szCs w:val="24"/>
          <w:lang w:eastAsia="ru-RU"/>
        </w:rPr>
      </w:pPr>
      <w:r w:rsidRPr="00E618B2">
        <w:rPr>
          <w:rFonts w:ascii="Times New Roman" w:eastAsia="Times New Roman" w:hAnsi="Times New Roman" w:cs="Times New Roman"/>
          <w:sz w:val="28"/>
          <w:szCs w:val="24"/>
          <w:lang w:eastAsia="ru-RU"/>
        </w:rPr>
        <w:t>На рассматриваемой территории исследований почвенного покрова не производилось.</w:t>
      </w:r>
    </w:p>
    <w:p w:rsidR="005030F4" w:rsidRPr="00E618B2" w:rsidRDefault="005030F4" w:rsidP="005030F4">
      <w:pPr>
        <w:pStyle w:val="aa"/>
        <w:keepNext/>
        <w:widowControl w:val="0"/>
        <w:numPr>
          <w:ilvl w:val="2"/>
          <w:numId w:val="19"/>
        </w:numPr>
        <w:tabs>
          <w:tab w:val="left" w:pos="0"/>
        </w:tabs>
        <w:spacing w:before="240" w:after="0" w:line="360" w:lineRule="auto"/>
        <w:ind w:left="0" w:firstLine="567"/>
        <w:jc w:val="both"/>
        <w:outlineLvl w:val="2"/>
        <w:rPr>
          <w:rFonts w:ascii="Times New Roman" w:eastAsia="Times New Roman" w:hAnsi="Times New Roman" w:cs="Times New Roman"/>
          <w:b/>
          <w:bCs/>
          <w:sz w:val="28"/>
          <w:szCs w:val="24"/>
          <w:lang w:eastAsia="ru-RU"/>
        </w:rPr>
      </w:pPr>
      <w:bookmarkStart w:id="224" w:name="_Toc15983925"/>
      <w:bookmarkStart w:id="225" w:name="_Toc64441307"/>
      <w:bookmarkStart w:id="226" w:name="_Toc72837793"/>
      <w:bookmarkStart w:id="227" w:name="_Toc215820919"/>
      <w:r w:rsidRPr="00E618B2">
        <w:rPr>
          <w:rFonts w:ascii="Times New Roman" w:eastAsia="Times New Roman" w:hAnsi="Times New Roman" w:cs="Times New Roman"/>
          <w:b/>
          <w:bCs/>
          <w:sz w:val="28"/>
          <w:szCs w:val="24"/>
          <w:lang w:eastAsia="ru-RU"/>
        </w:rPr>
        <w:lastRenderedPageBreak/>
        <w:t>Проектные решения</w:t>
      </w:r>
      <w:bookmarkEnd w:id="224"/>
      <w:bookmarkEnd w:id="225"/>
      <w:bookmarkEnd w:id="226"/>
      <w:bookmarkEnd w:id="227"/>
    </w:p>
    <w:p w:rsidR="005030F4" w:rsidRPr="00DD7376" w:rsidRDefault="005030F4" w:rsidP="005030F4">
      <w:pPr>
        <w:tabs>
          <w:tab w:val="left" w:pos="567"/>
        </w:tabs>
        <w:spacing w:after="0"/>
        <w:ind w:firstLine="567"/>
        <w:jc w:val="both"/>
        <w:rPr>
          <w:rFonts w:ascii="Times New Roman" w:eastAsia="Times New Roman" w:hAnsi="Times New Roman" w:cs="Times New Roman"/>
          <w:color w:val="FF0000"/>
          <w:sz w:val="28"/>
          <w:szCs w:val="24"/>
          <w:lang w:eastAsia="ru-RU"/>
        </w:rPr>
      </w:pPr>
      <w:r w:rsidRPr="00E618B2">
        <w:rPr>
          <w:rFonts w:ascii="Times New Roman" w:eastAsia="Times New Roman" w:hAnsi="Times New Roman" w:cs="Times New Roman"/>
          <w:sz w:val="28"/>
          <w:szCs w:val="24"/>
          <w:lang w:eastAsia="ru-RU"/>
        </w:rPr>
        <w:t xml:space="preserve">Проектом не предусматриваются мероприятия по </w:t>
      </w:r>
      <w:r>
        <w:rPr>
          <w:rFonts w:ascii="Times New Roman" w:eastAsia="Times New Roman" w:hAnsi="Times New Roman" w:cs="Times New Roman"/>
          <w:sz w:val="28"/>
          <w:szCs w:val="24"/>
          <w:lang w:eastAsia="ru-RU"/>
        </w:rPr>
        <w:t>защите почвенного покрова.</w:t>
      </w:r>
      <w:r w:rsidRPr="00E618B2">
        <w:rPr>
          <w:rFonts w:ascii="Times New Roman" w:eastAsia="Times New Roman" w:hAnsi="Times New Roman" w:cs="Times New Roman"/>
          <w:sz w:val="28"/>
          <w:szCs w:val="24"/>
          <w:lang w:eastAsia="ru-RU"/>
        </w:rPr>
        <w:t xml:space="preserve"> </w:t>
      </w:r>
    </w:p>
    <w:p w:rsidR="005030F4" w:rsidRPr="00E618B2" w:rsidRDefault="005030F4" w:rsidP="005030F4">
      <w:pPr>
        <w:pStyle w:val="aa"/>
        <w:keepNext/>
        <w:widowControl w:val="0"/>
        <w:numPr>
          <w:ilvl w:val="1"/>
          <w:numId w:val="19"/>
        </w:numPr>
        <w:tabs>
          <w:tab w:val="left" w:pos="0"/>
          <w:tab w:val="left" w:pos="567"/>
        </w:tabs>
        <w:ind w:left="0" w:firstLine="567"/>
        <w:jc w:val="both"/>
        <w:outlineLvl w:val="1"/>
        <w:rPr>
          <w:rFonts w:ascii="Times New Roman" w:eastAsia="Times New Roman" w:hAnsi="Times New Roman" w:cs="Times New Roman"/>
          <w:b/>
          <w:bCs/>
          <w:sz w:val="28"/>
          <w:szCs w:val="24"/>
          <w:lang w:eastAsia="ru-RU"/>
        </w:rPr>
      </w:pPr>
      <w:bookmarkStart w:id="228" w:name="_Toc15983926"/>
      <w:bookmarkStart w:id="229" w:name="_Toc64441308"/>
      <w:bookmarkStart w:id="230" w:name="_Toc72837794"/>
      <w:bookmarkStart w:id="231" w:name="_Toc215820920"/>
      <w:r w:rsidRPr="00E618B2">
        <w:rPr>
          <w:rFonts w:ascii="Times New Roman" w:eastAsia="Times New Roman" w:hAnsi="Times New Roman" w:cs="Times New Roman"/>
          <w:b/>
          <w:bCs/>
          <w:sz w:val="28"/>
          <w:szCs w:val="24"/>
          <w:lang w:eastAsia="ru-RU"/>
        </w:rPr>
        <w:t>Акустическое загрязнение</w:t>
      </w:r>
      <w:bookmarkEnd w:id="228"/>
      <w:bookmarkEnd w:id="229"/>
      <w:bookmarkEnd w:id="230"/>
      <w:bookmarkEnd w:id="231"/>
    </w:p>
    <w:p w:rsidR="005030F4" w:rsidRPr="00E618B2" w:rsidRDefault="005030F4" w:rsidP="005030F4">
      <w:pPr>
        <w:tabs>
          <w:tab w:val="left" w:pos="567"/>
        </w:tabs>
        <w:spacing w:after="0"/>
        <w:ind w:firstLine="567"/>
        <w:jc w:val="both"/>
        <w:rPr>
          <w:rFonts w:ascii="Times New Roman" w:eastAsia="Times New Roman" w:hAnsi="Times New Roman" w:cs="Times New Roman"/>
          <w:sz w:val="28"/>
          <w:szCs w:val="24"/>
          <w:lang w:eastAsia="ru-RU"/>
        </w:rPr>
      </w:pPr>
      <w:r w:rsidRPr="00E618B2">
        <w:rPr>
          <w:rFonts w:ascii="Times New Roman" w:eastAsia="Times New Roman" w:hAnsi="Times New Roman" w:cs="Times New Roman"/>
          <w:sz w:val="28"/>
          <w:szCs w:val="24"/>
          <w:lang w:eastAsia="ru-RU"/>
        </w:rPr>
        <w:t>Шумовое загрязнение на территории рассматриваемой территории формируется из следующих составляющих:</w:t>
      </w:r>
    </w:p>
    <w:p w:rsidR="005030F4" w:rsidRPr="00E618B2" w:rsidRDefault="005030F4" w:rsidP="005030F4">
      <w:pPr>
        <w:tabs>
          <w:tab w:val="left" w:pos="567"/>
        </w:tabs>
        <w:spacing w:after="0"/>
        <w:ind w:firstLine="567"/>
        <w:jc w:val="both"/>
        <w:rPr>
          <w:rFonts w:ascii="Times New Roman" w:eastAsia="Times New Roman" w:hAnsi="Times New Roman" w:cs="Times New Roman"/>
          <w:sz w:val="28"/>
          <w:szCs w:val="24"/>
          <w:lang w:eastAsia="ru-RU"/>
        </w:rPr>
      </w:pPr>
      <w:r w:rsidRPr="00E618B2">
        <w:rPr>
          <w:rFonts w:ascii="Times New Roman" w:eastAsia="Times New Roman" w:hAnsi="Times New Roman" w:cs="Times New Roman"/>
          <w:sz w:val="28"/>
          <w:szCs w:val="24"/>
          <w:lang w:eastAsia="ru-RU"/>
        </w:rPr>
        <w:t>транспортный шум;</w:t>
      </w:r>
    </w:p>
    <w:p w:rsidR="005030F4" w:rsidRPr="00E618B2" w:rsidRDefault="005030F4" w:rsidP="005030F4">
      <w:pPr>
        <w:tabs>
          <w:tab w:val="left" w:pos="567"/>
        </w:tabs>
        <w:spacing w:after="0"/>
        <w:ind w:firstLine="567"/>
        <w:jc w:val="both"/>
        <w:rPr>
          <w:rFonts w:ascii="Times New Roman" w:eastAsia="Times New Roman" w:hAnsi="Times New Roman" w:cs="Times New Roman"/>
          <w:sz w:val="28"/>
          <w:szCs w:val="24"/>
          <w:lang w:eastAsia="ru-RU"/>
        </w:rPr>
      </w:pPr>
      <w:r w:rsidRPr="00E618B2">
        <w:rPr>
          <w:rFonts w:ascii="Times New Roman" w:eastAsia="Times New Roman" w:hAnsi="Times New Roman" w:cs="Times New Roman"/>
          <w:sz w:val="28"/>
          <w:szCs w:val="24"/>
          <w:lang w:eastAsia="ru-RU"/>
        </w:rPr>
        <w:t>шум от промышленных, транспортных и коммунальных предприятий.</w:t>
      </w:r>
    </w:p>
    <w:p w:rsidR="005030F4" w:rsidRPr="00E618B2" w:rsidRDefault="005030F4" w:rsidP="005030F4">
      <w:pPr>
        <w:tabs>
          <w:tab w:val="left" w:pos="567"/>
        </w:tabs>
        <w:spacing w:after="0"/>
        <w:ind w:firstLine="567"/>
        <w:jc w:val="both"/>
        <w:rPr>
          <w:rFonts w:ascii="Times New Roman" w:eastAsia="Times New Roman" w:hAnsi="Times New Roman" w:cs="Times New Roman"/>
          <w:sz w:val="28"/>
          <w:szCs w:val="24"/>
          <w:lang w:eastAsia="ru-RU"/>
        </w:rPr>
      </w:pPr>
      <w:r w:rsidRPr="00E618B2">
        <w:rPr>
          <w:rFonts w:ascii="Times New Roman" w:eastAsia="Times New Roman" w:hAnsi="Times New Roman" w:cs="Times New Roman"/>
          <w:sz w:val="28"/>
          <w:szCs w:val="24"/>
          <w:lang w:eastAsia="ru-RU"/>
        </w:rPr>
        <w:t>Транспортный шум – один из наиболее опасных физических загрязнений окружающей среды, он составляет большую часть шумов, воздействующих на жителей. Транспортный шум представляет собой шум автомобильного транспорта.</w:t>
      </w:r>
    </w:p>
    <w:p w:rsidR="005030F4" w:rsidRPr="00E618B2" w:rsidRDefault="005030F4" w:rsidP="005030F4">
      <w:pPr>
        <w:tabs>
          <w:tab w:val="left" w:pos="567"/>
        </w:tabs>
        <w:spacing w:after="0"/>
        <w:ind w:firstLine="567"/>
        <w:jc w:val="both"/>
        <w:rPr>
          <w:rFonts w:ascii="Times New Roman" w:eastAsia="Times New Roman" w:hAnsi="Times New Roman" w:cs="Times New Roman"/>
          <w:sz w:val="28"/>
          <w:szCs w:val="24"/>
          <w:lang w:eastAsia="ru-RU"/>
        </w:rPr>
      </w:pPr>
      <w:r w:rsidRPr="00E618B2">
        <w:rPr>
          <w:rFonts w:ascii="Times New Roman" w:eastAsia="Times New Roman" w:hAnsi="Times New Roman" w:cs="Times New Roman"/>
          <w:sz w:val="28"/>
          <w:szCs w:val="24"/>
          <w:lang w:eastAsia="ru-RU"/>
        </w:rPr>
        <w:t>Основными мероприятиями по защите от шумового воздействия являются:</w:t>
      </w:r>
    </w:p>
    <w:p w:rsidR="005030F4" w:rsidRPr="00E618B2" w:rsidRDefault="005030F4" w:rsidP="005030F4">
      <w:pPr>
        <w:tabs>
          <w:tab w:val="left" w:pos="567"/>
        </w:tabs>
        <w:spacing w:after="0"/>
        <w:ind w:firstLine="567"/>
        <w:jc w:val="both"/>
        <w:rPr>
          <w:rFonts w:ascii="Times New Roman" w:eastAsia="Times New Roman" w:hAnsi="Times New Roman" w:cs="Times New Roman"/>
          <w:sz w:val="28"/>
          <w:szCs w:val="24"/>
          <w:lang w:eastAsia="ru-RU"/>
        </w:rPr>
      </w:pPr>
      <w:r w:rsidRPr="00E618B2">
        <w:rPr>
          <w:rFonts w:ascii="Times New Roman" w:eastAsia="Times New Roman" w:hAnsi="Times New Roman" w:cs="Times New Roman"/>
          <w:sz w:val="28"/>
          <w:szCs w:val="24"/>
          <w:lang w:eastAsia="ru-RU"/>
        </w:rPr>
        <w:t>увеличение расстояния от источника шума до жилой застройки.</w:t>
      </w:r>
    </w:p>
    <w:p w:rsidR="005030F4" w:rsidRPr="00DD7376" w:rsidRDefault="005030F4" w:rsidP="005030F4">
      <w:pPr>
        <w:tabs>
          <w:tab w:val="left" w:pos="567"/>
        </w:tabs>
        <w:spacing w:after="0"/>
        <w:ind w:firstLine="567"/>
        <w:jc w:val="both"/>
        <w:rPr>
          <w:rFonts w:ascii="Times New Roman" w:eastAsia="Times New Roman" w:hAnsi="Times New Roman" w:cs="Times New Roman"/>
          <w:color w:val="FF0000"/>
          <w:sz w:val="28"/>
          <w:szCs w:val="24"/>
          <w:lang w:eastAsia="ru-RU"/>
        </w:rPr>
      </w:pPr>
    </w:p>
    <w:p w:rsidR="005030F4" w:rsidRPr="00BD4EC4" w:rsidRDefault="005030F4" w:rsidP="005030F4">
      <w:pPr>
        <w:pStyle w:val="aa"/>
        <w:keepNext/>
        <w:widowControl w:val="0"/>
        <w:numPr>
          <w:ilvl w:val="1"/>
          <w:numId w:val="19"/>
        </w:numPr>
        <w:tabs>
          <w:tab w:val="left" w:pos="0"/>
          <w:tab w:val="left" w:pos="567"/>
        </w:tabs>
        <w:ind w:left="567" w:firstLine="0"/>
        <w:jc w:val="both"/>
        <w:outlineLvl w:val="1"/>
        <w:rPr>
          <w:rFonts w:ascii="Times New Roman" w:eastAsia="Times New Roman" w:hAnsi="Times New Roman" w:cs="Times New Roman"/>
          <w:b/>
          <w:bCs/>
          <w:sz w:val="28"/>
          <w:szCs w:val="24"/>
          <w:lang w:eastAsia="ru-RU"/>
        </w:rPr>
      </w:pPr>
      <w:bookmarkStart w:id="232" w:name="_Toc15983928"/>
      <w:bookmarkStart w:id="233" w:name="_Toc64441310"/>
      <w:bookmarkStart w:id="234" w:name="_Toc72837796"/>
      <w:bookmarkStart w:id="235" w:name="_Toc215820921"/>
      <w:r w:rsidRPr="00BD4EC4">
        <w:rPr>
          <w:rFonts w:ascii="Times New Roman" w:eastAsia="Times New Roman" w:hAnsi="Times New Roman" w:cs="Times New Roman"/>
          <w:b/>
          <w:bCs/>
          <w:sz w:val="28"/>
          <w:szCs w:val="24"/>
          <w:lang w:eastAsia="ru-RU"/>
        </w:rPr>
        <w:t>Радиационная обстановка</w:t>
      </w:r>
      <w:bookmarkEnd w:id="232"/>
      <w:bookmarkEnd w:id="233"/>
      <w:bookmarkEnd w:id="234"/>
      <w:bookmarkEnd w:id="235"/>
    </w:p>
    <w:p w:rsidR="005030F4" w:rsidRPr="00BD4EC4" w:rsidRDefault="005030F4" w:rsidP="005030F4">
      <w:pPr>
        <w:tabs>
          <w:tab w:val="left" w:pos="567"/>
        </w:tabs>
        <w:spacing w:after="0"/>
        <w:jc w:val="both"/>
        <w:rPr>
          <w:rFonts w:ascii="Times New Roman" w:eastAsia="Times New Roman" w:hAnsi="Times New Roman" w:cs="Times New Roman"/>
          <w:sz w:val="28"/>
          <w:szCs w:val="24"/>
          <w:lang w:eastAsia="ru-RU"/>
        </w:rPr>
      </w:pPr>
      <w:r w:rsidRPr="00BD4EC4">
        <w:rPr>
          <w:rFonts w:ascii="Times New Roman" w:eastAsia="Times New Roman" w:hAnsi="Times New Roman" w:cs="Times New Roman"/>
          <w:sz w:val="28"/>
          <w:szCs w:val="24"/>
          <w:lang w:eastAsia="ru-RU"/>
        </w:rPr>
        <w:tab/>
        <w:t>Радиационная обстановка на рассматриваемой территории, как в целом на территории Вологодской области, определяется естественным радиационным фоном и естественно распределенными радионуклидами во внешней среде. Контроль радиационной обстановки осуществляется Вологодским гидрометеоцентром путем непосредственного измерения мощности экспозиционной дозы гамма-излучения на местности, анализа проб атмосферных выпадений и аэрозолей, а также посредством отбора и анализа проб атмосферных осадков, поверхностных вод водоемов территории.</w:t>
      </w:r>
    </w:p>
    <w:p w:rsidR="00002179" w:rsidRPr="00DD7376" w:rsidRDefault="005030F4" w:rsidP="005030F4">
      <w:pPr>
        <w:tabs>
          <w:tab w:val="left" w:pos="567"/>
        </w:tabs>
        <w:spacing w:after="0"/>
        <w:jc w:val="both"/>
        <w:rPr>
          <w:rFonts w:ascii="Times New Roman" w:eastAsia="Times New Roman" w:hAnsi="Times New Roman" w:cs="Times New Roman"/>
          <w:color w:val="FF0000"/>
          <w:sz w:val="28"/>
          <w:szCs w:val="24"/>
          <w:lang w:eastAsia="ru-RU"/>
        </w:rPr>
        <w:sectPr w:rsidR="00002179" w:rsidRPr="00DD7376" w:rsidSect="00BD2517">
          <w:headerReference w:type="default" r:id="rId23"/>
          <w:footnotePr>
            <w:numRestart w:val="eachPage"/>
          </w:footnotePr>
          <w:pgSz w:w="11906" w:h="16838"/>
          <w:pgMar w:top="1134" w:right="567" w:bottom="1276" w:left="1418" w:header="708" w:footer="708" w:gutter="0"/>
          <w:cols w:space="708"/>
          <w:titlePg/>
          <w:docGrid w:linePitch="360"/>
        </w:sectPr>
      </w:pPr>
      <w:r w:rsidRPr="00BD4EC4">
        <w:rPr>
          <w:rFonts w:ascii="Times New Roman" w:eastAsia="Times New Roman" w:hAnsi="Times New Roman" w:cs="Times New Roman"/>
          <w:sz w:val="28"/>
          <w:szCs w:val="24"/>
          <w:lang w:eastAsia="ru-RU"/>
        </w:rPr>
        <w:t>Мощность экспозиционной дозы на местности соответствует естественному фону. Концентрации радионуклидов в почве, водах рек и водоемов ниже допустимых. Радиационная обстановка в районах размещения радиационно-опасных объектов организаций и учреждений удовлетворительная. Дозовые нагрузки на население за счет техногенных источников составляют менее 10% допустимых значений. Надзор за радиационной обстановкой на территории области осуществляет Северо-Европейское межрегиональное территориальное управление по надзору за ядерной и радиационной безопасностью. В целом состояние радиационной безопасности на рассматриваемой территории удовлетворительное, аварий и инцидентов, связанных с облучением персонала выше предельно-допустимой дозы, нет. Основными мерами по повышению уровня безопасности объектов является продолжение работы по лицензированию предприятий и совершенствованию физической защиты радиационных источников.</w:t>
      </w:r>
      <w:bookmarkEnd w:id="135"/>
    </w:p>
    <w:p w:rsidR="00002179" w:rsidRPr="001C21CA" w:rsidRDefault="00002179" w:rsidP="00002179">
      <w:pPr>
        <w:pStyle w:val="1"/>
        <w:tabs>
          <w:tab w:val="left" w:pos="708"/>
        </w:tabs>
        <w:spacing w:after="240"/>
        <w:jc w:val="right"/>
        <w:rPr>
          <w:rFonts w:ascii="Times New Roman" w:hAnsi="Times New Roman"/>
          <w:b w:val="0"/>
          <w:bCs w:val="0"/>
          <w:color w:val="auto"/>
        </w:rPr>
      </w:pPr>
      <w:bookmarkStart w:id="236" w:name="_Toc213682383"/>
      <w:bookmarkStart w:id="237" w:name="_Toc195002949"/>
      <w:r w:rsidRPr="001C21CA">
        <w:rPr>
          <w:rFonts w:ascii="Times New Roman" w:hAnsi="Times New Roman"/>
          <w:color w:val="auto"/>
        </w:rPr>
        <w:lastRenderedPageBreak/>
        <w:t>Приложение</w:t>
      </w:r>
      <w:bookmarkEnd w:id="236"/>
      <w:r w:rsidRPr="001C21CA">
        <w:rPr>
          <w:rFonts w:ascii="Times New Roman" w:hAnsi="Times New Roman"/>
          <w:color w:val="auto"/>
        </w:rPr>
        <w:t xml:space="preserve"> </w:t>
      </w:r>
      <w:bookmarkEnd w:id="237"/>
      <w:r w:rsidRPr="001C21CA">
        <w:rPr>
          <w:rFonts w:ascii="Times New Roman" w:hAnsi="Times New Roman"/>
          <w:color w:val="auto"/>
        </w:rPr>
        <w:t xml:space="preserve"> </w:t>
      </w:r>
    </w:p>
    <w:p w:rsidR="00002179" w:rsidRPr="001C21CA" w:rsidRDefault="00002179" w:rsidP="00002179">
      <w:pPr>
        <w:spacing w:line="240" w:lineRule="auto"/>
        <w:ind w:left="709" w:hanging="709"/>
        <w:jc w:val="center"/>
        <w:rPr>
          <w:rFonts w:ascii="Times New Roman" w:eastAsia="Times New Roman" w:hAnsi="Times New Roman" w:cs="Times New Roman"/>
          <w:sz w:val="28"/>
          <w:szCs w:val="26"/>
        </w:rPr>
      </w:pPr>
      <w:r w:rsidRPr="001C21CA">
        <w:rPr>
          <w:rFonts w:ascii="Times New Roman" w:hAnsi="Times New Roman" w:cs="Times New Roman"/>
          <w:sz w:val="28"/>
          <w:szCs w:val="28"/>
        </w:rPr>
        <w:t>Перечень земельных участков, в отношении которых выполнен перевод из состава земель одной категории в другую</w:t>
      </w:r>
    </w:p>
    <w:tbl>
      <w:tblPr>
        <w:tblStyle w:val="a5"/>
        <w:tblW w:w="14709" w:type="dxa"/>
        <w:tblBorders>
          <w:bottom w:val="none" w:sz="0" w:space="0" w:color="auto"/>
        </w:tblBorders>
        <w:tblLayout w:type="fixed"/>
        <w:tblLook w:val="04A0" w:firstRow="1" w:lastRow="0" w:firstColumn="1" w:lastColumn="0" w:noHBand="0" w:noVBand="1"/>
      </w:tblPr>
      <w:tblGrid>
        <w:gridCol w:w="545"/>
        <w:gridCol w:w="2398"/>
        <w:gridCol w:w="2268"/>
        <w:gridCol w:w="1417"/>
        <w:gridCol w:w="3403"/>
        <w:gridCol w:w="3118"/>
        <w:gridCol w:w="1560"/>
      </w:tblGrid>
      <w:tr w:rsidR="00DD7376" w:rsidRPr="001C21CA" w:rsidTr="00002179">
        <w:trPr>
          <w:tblHeader/>
        </w:trPr>
        <w:tc>
          <w:tcPr>
            <w:tcW w:w="545" w:type="dxa"/>
            <w:vMerge w:val="restart"/>
          </w:tcPr>
          <w:p w:rsidR="00002179" w:rsidRPr="001C21CA" w:rsidRDefault="00002179" w:rsidP="00002179">
            <w:pPr>
              <w:jc w:val="center"/>
              <w:rPr>
                <w:rFonts w:eastAsiaTheme="minorEastAsia"/>
                <w:sz w:val="22"/>
                <w:szCs w:val="22"/>
              </w:rPr>
            </w:pPr>
            <w:r w:rsidRPr="001C21CA">
              <w:rPr>
                <w:rFonts w:eastAsiaTheme="minorEastAsia"/>
                <w:sz w:val="22"/>
                <w:szCs w:val="22"/>
              </w:rPr>
              <w:t>№</w:t>
            </w:r>
          </w:p>
          <w:p w:rsidR="00002179" w:rsidRPr="001C21CA" w:rsidRDefault="00002179" w:rsidP="00002179">
            <w:pPr>
              <w:jc w:val="center"/>
              <w:rPr>
                <w:rFonts w:eastAsiaTheme="minorEastAsia"/>
                <w:sz w:val="22"/>
                <w:szCs w:val="22"/>
              </w:rPr>
            </w:pPr>
            <w:r w:rsidRPr="001C21CA">
              <w:rPr>
                <w:rFonts w:eastAsiaTheme="minorEastAsia"/>
                <w:sz w:val="22"/>
                <w:szCs w:val="22"/>
              </w:rPr>
              <w:t>п/п</w:t>
            </w:r>
          </w:p>
        </w:tc>
        <w:tc>
          <w:tcPr>
            <w:tcW w:w="2398" w:type="dxa"/>
            <w:vMerge w:val="restart"/>
          </w:tcPr>
          <w:p w:rsidR="00002179" w:rsidRPr="001C21CA" w:rsidRDefault="00002179" w:rsidP="00002179">
            <w:pPr>
              <w:jc w:val="center"/>
              <w:rPr>
                <w:rFonts w:eastAsiaTheme="minorEastAsia"/>
                <w:sz w:val="22"/>
                <w:szCs w:val="22"/>
              </w:rPr>
            </w:pPr>
            <w:r w:rsidRPr="001C21CA">
              <w:rPr>
                <w:rFonts w:eastAsiaTheme="minorEastAsia"/>
                <w:sz w:val="22"/>
                <w:szCs w:val="22"/>
              </w:rPr>
              <w:t>Кадастровый номер земельного участка</w:t>
            </w:r>
          </w:p>
        </w:tc>
        <w:tc>
          <w:tcPr>
            <w:tcW w:w="3685" w:type="dxa"/>
            <w:gridSpan w:val="2"/>
          </w:tcPr>
          <w:p w:rsidR="00002179" w:rsidRPr="001C21CA" w:rsidRDefault="00002179" w:rsidP="00002179">
            <w:pPr>
              <w:jc w:val="center"/>
              <w:rPr>
                <w:rFonts w:eastAsiaTheme="minorEastAsia"/>
                <w:sz w:val="22"/>
                <w:szCs w:val="22"/>
              </w:rPr>
            </w:pPr>
            <w:r w:rsidRPr="001C21CA">
              <w:rPr>
                <w:rFonts w:eastAsiaTheme="minorEastAsia"/>
                <w:sz w:val="22"/>
                <w:szCs w:val="22"/>
              </w:rPr>
              <w:t>Характеристики ЗУ по сведениям ЕГРН</w:t>
            </w:r>
          </w:p>
        </w:tc>
        <w:tc>
          <w:tcPr>
            <w:tcW w:w="3403" w:type="dxa"/>
            <w:vMerge w:val="restart"/>
          </w:tcPr>
          <w:p w:rsidR="00002179" w:rsidRPr="001C21CA" w:rsidRDefault="00002179" w:rsidP="00002179">
            <w:pPr>
              <w:jc w:val="center"/>
              <w:rPr>
                <w:rFonts w:eastAsiaTheme="minorEastAsia"/>
                <w:sz w:val="22"/>
                <w:szCs w:val="22"/>
              </w:rPr>
            </w:pPr>
            <w:r w:rsidRPr="001C21CA">
              <w:rPr>
                <w:rFonts w:eastAsiaTheme="minorEastAsia"/>
                <w:sz w:val="22"/>
                <w:szCs w:val="22"/>
              </w:rPr>
              <w:t>Основание перевода</w:t>
            </w:r>
          </w:p>
        </w:tc>
        <w:tc>
          <w:tcPr>
            <w:tcW w:w="3118" w:type="dxa"/>
            <w:vMerge w:val="restart"/>
          </w:tcPr>
          <w:p w:rsidR="00002179" w:rsidRPr="001C21CA" w:rsidRDefault="00002179" w:rsidP="00002179">
            <w:pPr>
              <w:jc w:val="center"/>
              <w:rPr>
                <w:rFonts w:eastAsiaTheme="minorEastAsia"/>
                <w:sz w:val="22"/>
                <w:szCs w:val="22"/>
              </w:rPr>
            </w:pPr>
            <w:r w:rsidRPr="001C21CA">
              <w:rPr>
                <w:rFonts w:eastAsiaTheme="minorEastAsia"/>
                <w:sz w:val="22"/>
                <w:szCs w:val="22"/>
              </w:rPr>
              <w:t>Категория земель</w:t>
            </w:r>
          </w:p>
          <w:p w:rsidR="00002179" w:rsidRPr="001C21CA" w:rsidRDefault="00002179" w:rsidP="00002179">
            <w:pPr>
              <w:jc w:val="center"/>
              <w:rPr>
                <w:rFonts w:eastAsiaTheme="minorEastAsia"/>
                <w:sz w:val="22"/>
                <w:szCs w:val="22"/>
              </w:rPr>
            </w:pPr>
            <w:r w:rsidRPr="001C21CA">
              <w:rPr>
                <w:rFonts w:eastAsiaTheme="minorEastAsia"/>
                <w:sz w:val="22"/>
                <w:szCs w:val="22"/>
              </w:rPr>
              <w:t>/функциональная зона (планируемая)</w:t>
            </w:r>
          </w:p>
          <w:p w:rsidR="00002179" w:rsidRPr="001C21CA" w:rsidRDefault="00002179" w:rsidP="00002179">
            <w:pPr>
              <w:jc w:val="center"/>
              <w:rPr>
                <w:rFonts w:eastAsiaTheme="minorEastAsia"/>
                <w:sz w:val="22"/>
                <w:szCs w:val="22"/>
              </w:rPr>
            </w:pPr>
          </w:p>
        </w:tc>
        <w:tc>
          <w:tcPr>
            <w:tcW w:w="1560" w:type="dxa"/>
            <w:vMerge w:val="restart"/>
          </w:tcPr>
          <w:p w:rsidR="00002179" w:rsidRPr="001C21CA" w:rsidRDefault="00002179" w:rsidP="00002179">
            <w:pPr>
              <w:jc w:val="center"/>
              <w:rPr>
                <w:rFonts w:eastAsiaTheme="minorEastAsia"/>
                <w:sz w:val="22"/>
                <w:szCs w:val="22"/>
              </w:rPr>
            </w:pPr>
            <w:r w:rsidRPr="001C21CA">
              <w:rPr>
                <w:rFonts w:eastAsiaTheme="minorEastAsia"/>
                <w:sz w:val="22"/>
                <w:szCs w:val="22"/>
              </w:rPr>
              <w:t>Площадь, планируемая к переводу, га</w:t>
            </w:r>
          </w:p>
        </w:tc>
      </w:tr>
      <w:tr w:rsidR="00002179" w:rsidRPr="001C21CA" w:rsidTr="00002179">
        <w:trPr>
          <w:tblHeader/>
        </w:trPr>
        <w:tc>
          <w:tcPr>
            <w:tcW w:w="545" w:type="dxa"/>
            <w:vMerge/>
          </w:tcPr>
          <w:p w:rsidR="00002179" w:rsidRPr="001C21CA" w:rsidRDefault="00002179" w:rsidP="00002179">
            <w:pPr>
              <w:jc w:val="center"/>
              <w:rPr>
                <w:rFonts w:eastAsiaTheme="minorEastAsia"/>
                <w:sz w:val="22"/>
                <w:szCs w:val="22"/>
              </w:rPr>
            </w:pPr>
          </w:p>
        </w:tc>
        <w:tc>
          <w:tcPr>
            <w:tcW w:w="2398" w:type="dxa"/>
            <w:vMerge/>
          </w:tcPr>
          <w:p w:rsidR="00002179" w:rsidRPr="001C21CA" w:rsidRDefault="00002179" w:rsidP="00002179">
            <w:pPr>
              <w:jc w:val="center"/>
              <w:rPr>
                <w:rFonts w:eastAsiaTheme="minorEastAsia"/>
                <w:sz w:val="22"/>
                <w:szCs w:val="22"/>
              </w:rPr>
            </w:pPr>
          </w:p>
        </w:tc>
        <w:tc>
          <w:tcPr>
            <w:tcW w:w="2268" w:type="dxa"/>
          </w:tcPr>
          <w:p w:rsidR="00002179" w:rsidRPr="001C21CA" w:rsidRDefault="00002179" w:rsidP="00002179">
            <w:pPr>
              <w:jc w:val="center"/>
              <w:rPr>
                <w:rFonts w:eastAsiaTheme="minorEastAsia"/>
                <w:sz w:val="22"/>
                <w:szCs w:val="22"/>
              </w:rPr>
            </w:pPr>
            <w:r w:rsidRPr="001C21CA">
              <w:rPr>
                <w:rFonts w:eastAsiaTheme="minorEastAsia"/>
                <w:sz w:val="22"/>
                <w:szCs w:val="22"/>
              </w:rPr>
              <w:t>Категория земель</w:t>
            </w:r>
          </w:p>
          <w:p w:rsidR="00002179" w:rsidRPr="001C21CA" w:rsidRDefault="00002179" w:rsidP="00002179">
            <w:pPr>
              <w:jc w:val="center"/>
              <w:rPr>
                <w:rFonts w:eastAsiaTheme="minorEastAsia"/>
                <w:sz w:val="22"/>
                <w:szCs w:val="22"/>
              </w:rPr>
            </w:pPr>
            <w:r w:rsidRPr="001C21CA">
              <w:rPr>
                <w:rFonts w:eastAsiaTheme="minorEastAsia"/>
                <w:sz w:val="22"/>
                <w:szCs w:val="22"/>
              </w:rPr>
              <w:t>/вид использования</w:t>
            </w:r>
          </w:p>
        </w:tc>
        <w:tc>
          <w:tcPr>
            <w:tcW w:w="1417" w:type="dxa"/>
          </w:tcPr>
          <w:p w:rsidR="00002179" w:rsidRPr="001C21CA" w:rsidRDefault="00002179" w:rsidP="00002179">
            <w:pPr>
              <w:jc w:val="center"/>
              <w:rPr>
                <w:rFonts w:eastAsiaTheme="minorEastAsia"/>
                <w:sz w:val="22"/>
                <w:szCs w:val="22"/>
              </w:rPr>
            </w:pPr>
            <w:r w:rsidRPr="001C21CA">
              <w:rPr>
                <w:rFonts w:eastAsiaTheme="minorEastAsia"/>
                <w:sz w:val="22"/>
                <w:szCs w:val="22"/>
              </w:rPr>
              <w:t>Площадь ЗУ, кв.м.</w:t>
            </w:r>
          </w:p>
        </w:tc>
        <w:tc>
          <w:tcPr>
            <w:tcW w:w="3403" w:type="dxa"/>
            <w:vMerge/>
          </w:tcPr>
          <w:p w:rsidR="00002179" w:rsidRPr="001C21CA" w:rsidRDefault="00002179" w:rsidP="00002179">
            <w:pPr>
              <w:jc w:val="center"/>
              <w:rPr>
                <w:rFonts w:eastAsiaTheme="minorEastAsia"/>
                <w:sz w:val="22"/>
                <w:szCs w:val="22"/>
              </w:rPr>
            </w:pPr>
          </w:p>
        </w:tc>
        <w:tc>
          <w:tcPr>
            <w:tcW w:w="3118" w:type="dxa"/>
            <w:vMerge/>
            <w:vAlign w:val="center"/>
          </w:tcPr>
          <w:p w:rsidR="00002179" w:rsidRPr="001C21CA" w:rsidRDefault="00002179" w:rsidP="00002179">
            <w:pPr>
              <w:jc w:val="center"/>
              <w:rPr>
                <w:rFonts w:eastAsiaTheme="minorEastAsia"/>
                <w:sz w:val="22"/>
                <w:szCs w:val="22"/>
              </w:rPr>
            </w:pPr>
          </w:p>
        </w:tc>
        <w:tc>
          <w:tcPr>
            <w:tcW w:w="1560" w:type="dxa"/>
            <w:vMerge/>
            <w:vAlign w:val="center"/>
          </w:tcPr>
          <w:p w:rsidR="00002179" w:rsidRPr="001C21CA" w:rsidRDefault="00002179" w:rsidP="00002179">
            <w:pPr>
              <w:jc w:val="center"/>
              <w:rPr>
                <w:rFonts w:eastAsiaTheme="minorEastAsia"/>
                <w:sz w:val="22"/>
                <w:szCs w:val="22"/>
              </w:rPr>
            </w:pPr>
          </w:p>
        </w:tc>
      </w:tr>
    </w:tbl>
    <w:p w:rsidR="00002179" w:rsidRPr="001C21CA" w:rsidRDefault="00002179" w:rsidP="00002179">
      <w:pPr>
        <w:spacing w:after="0" w:line="240" w:lineRule="auto"/>
        <w:rPr>
          <w:sz w:val="2"/>
          <w:szCs w:val="2"/>
        </w:rPr>
      </w:pPr>
    </w:p>
    <w:tbl>
      <w:tblPr>
        <w:tblStyle w:val="a5"/>
        <w:tblW w:w="14709" w:type="dxa"/>
        <w:tblLayout w:type="fixed"/>
        <w:tblLook w:val="04A0" w:firstRow="1" w:lastRow="0" w:firstColumn="1" w:lastColumn="0" w:noHBand="0" w:noVBand="1"/>
      </w:tblPr>
      <w:tblGrid>
        <w:gridCol w:w="545"/>
        <w:gridCol w:w="2398"/>
        <w:gridCol w:w="2268"/>
        <w:gridCol w:w="1417"/>
        <w:gridCol w:w="3403"/>
        <w:gridCol w:w="3118"/>
        <w:gridCol w:w="1560"/>
      </w:tblGrid>
      <w:tr w:rsidR="00DD7376" w:rsidRPr="001C21CA" w:rsidTr="00002179">
        <w:trPr>
          <w:tblHeader/>
        </w:trPr>
        <w:tc>
          <w:tcPr>
            <w:tcW w:w="545" w:type="dxa"/>
          </w:tcPr>
          <w:p w:rsidR="00002179" w:rsidRPr="001C21CA" w:rsidRDefault="00002179" w:rsidP="00002179">
            <w:pPr>
              <w:jc w:val="center"/>
              <w:rPr>
                <w:rFonts w:eastAsiaTheme="minorEastAsia"/>
                <w:sz w:val="22"/>
                <w:szCs w:val="22"/>
              </w:rPr>
            </w:pPr>
            <w:r w:rsidRPr="001C21CA">
              <w:rPr>
                <w:rFonts w:eastAsiaTheme="minorEastAsia"/>
                <w:sz w:val="22"/>
                <w:szCs w:val="22"/>
              </w:rPr>
              <w:t>1</w:t>
            </w:r>
          </w:p>
        </w:tc>
        <w:tc>
          <w:tcPr>
            <w:tcW w:w="2398" w:type="dxa"/>
          </w:tcPr>
          <w:p w:rsidR="00002179" w:rsidRPr="001C21CA" w:rsidRDefault="00002179" w:rsidP="00002179">
            <w:pPr>
              <w:jc w:val="center"/>
              <w:rPr>
                <w:rFonts w:eastAsiaTheme="minorEastAsia"/>
                <w:sz w:val="22"/>
                <w:szCs w:val="22"/>
              </w:rPr>
            </w:pPr>
            <w:r w:rsidRPr="001C21CA">
              <w:rPr>
                <w:rFonts w:eastAsiaTheme="minorEastAsia"/>
                <w:sz w:val="22"/>
                <w:szCs w:val="22"/>
              </w:rPr>
              <w:t>2</w:t>
            </w:r>
          </w:p>
        </w:tc>
        <w:tc>
          <w:tcPr>
            <w:tcW w:w="2268" w:type="dxa"/>
          </w:tcPr>
          <w:p w:rsidR="00002179" w:rsidRPr="001C21CA" w:rsidRDefault="00002179" w:rsidP="00002179">
            <w:pPr>
              <w:jc w:val="center"/>
              <w:rPr>
                <w:rFonts w:eastAsiaTheme="minorEastAsia"/>
                <w:sz w:val="22"/>
                <w:szCs w:val="22"/>
              </w:rPr>
            </w:pPr>
            <w:r w:rsidRPr="001C21CA">
              <w:rPr>
                <w:rFonts w:eastAsiaTheme="minorEastAsia"/>
                <w:sz w:val="22"/>
                <w:szCs w:val="22"/>
              </w:rPr>
              <w:t>3</w:t>
            </w:r>
          </w:p>
        </w:tc>
        <w:tc>
          <w:tcPr>
            <w:tcW w:w="1417" w:type="dxa"/>
          </w:tcPr>
          <w:p w:rsidR="00002179" w:rsidRPr="001C21CA" w:rsidRDefault="00002179" w:rsidP="00002179">
            <w:pPr>
              <w:jc w:val="center"/>
              <w:rPr>
                <w:rFonts w:eastAsiaTheme="minorEastAsia"/>
                <w:sz w:val="22"/>
                <w:szCs w:val="22"/>
              </w:rPr>
            </w:pPr>
            <w:r w:rsidRPr="001C21CA">
              <w:rPr>
                <w:rFonts w:eastAsiaTheme="minorEastAsia"/>
                <w:sz w:val="22"/>
                <w:szCs w:val="22"/>
              </w:rPr>
              <w:t>4</w:t>
            </w:r>
          </w:p>
        </w:tc>
        <w:tc>
          <w:tcPr>
            <w:tcW w:w="3403" w:type="dxa"/>
          </w:tcPr>
          <w:p w:rsidR="00002179" w:rsidRPr="001C21CA" w:rsidRDefault="00002179" w:rsidP="00002179">
            <w:pPr>
              <w:jc w:val="center"/>
              <w:rPr>
                <w:rFonts w:eastAsiaTheme="minorEastAsia"/>
                <w:sz w:val="22"/>
                <w:szCs w:val="22"/>
              </w:rPr>
            </w:pPr>
            <w:r w:rsidRPr="001C21CA">
              <w:rPr>
                <w:rFonts w:eastAsiaTheme="minorEastAsia"/>
                <w:sz w:val="22"/>
                <w:szCs w:val="22"/>
              </w:rPr>
              <w:t>5</w:t>
            </w:r>
          </w:p>
        </w:tc>
        <w:tc>
          <w:tcPr>
            <w:tcW w:w="3118" w:type="dxa"/>
            <w:vAlign w:val="center"/>
          </w:tcPr>
          <w:p w:rsidR="00002179" w:rsidRPr="001C21CA" w:rsidRDefault="00002179" w:rsidP="00002179">
            <w:pPr>
              <w:jc w:val="center"/>
              <w:rPr>
                <w:rFonts w:eastAsiaTheme="minorEastAsia"/>
                <w:sz w:val="22"/>
                <w:szCs w:val="22"/>
              </w:rPr>
            </w:pPr>
            <w:r w:rsidRPr="001C21CA">
              <w:rPr>
                <w:rFonts w:eastAsiaTheme="minorEastAsia"/>
                <w:sz w:val="22"/>
                <w:szCs w:val="22"/>
              </w:rPr>
              <w:t>6</w:t>
            </w:r>
          </w:p>
        </w:tc>
        <w:tc>
          <w:tcPr>
            <w:tcW w:w="1560" w:type="dxa"/>
            <w:vAlign w:val="center"/>
          </w:tcPr>
          <w:p w:rsidR="00002179" w:rsidRPr="001C21CA" w:rsidRDefault="00002179" w:rsidP="00002179">
            <w:pPr>
              <w:jc w:val="center"/>
              <w:rPr>
                <w:rFonts w:eastAsiaTheme="minorEastAsia"/>
                <w:sz w:val="22"/>
                <w:szCs w:val="22"/>
              </w:rPr>
            </w:pPr>
            <w:r w:rsidRPr="001C21CA">
              <w:rPr>
                <w:rFonts w:eastAsiaTheme="minorEastAsia"/>
                <w:sz w:val="22"/>
                <w:szCs w:val="22"/>
              </w:rPr>
              <w:t>7</w:t>
            </w:r>
          </w:p>
        </w:tc>
      </w:tr>
      <w:tr w:rsidR="00002179" w:rsidRPr="001C21CA" w:rsidTr="00002179">
        <w:trPr>
          <w:trHeight w:val="217"/>
        </w:trPr>
        <w:tc>
          <w:tcPr>
            <w:tcW w:w="545" w:type="dxa"/>
          </w:tcPr>
          <w:p w:rsidR="00002179" w:rsidRPr="001C21CA" w:rsidRDefault="00002179" w:rsidP="00002179">
            <w:pPr>
              <w:numPr>
                <w:ilvl w:val="0"/>
                <w:numId w:val="20"/>
              </w:numPr>
              <w:jc w:val="both"/>
            </w:pPr>
          </w:p>
        </w:tc>
        <w:tc>
          <w:tcPr>
            <w:tcW w:w="2398" w:type="dxa"/>
          </w:tcPr>
          <w:p w:rsidR="00002179" w:rsidRPr="001C21CA" w:rsidRDefault="001A63EC" w:rsidP="001C21CA">
            <w:r w:rsidRPr="001C21CA">
              <w:t>35:2</w:t>
            </w:r>
            <w:r w:rsidR="001C21CA">
              <w:t>3</w:t>
            </w:r>
            <w:r w:rsidRPr="001C21CA">
              <w:t>:0</w:t>
            </w:r>
            <w:r w:rsidR="001C21CA">
              <w:t>3</w:t>
            </w:r>
            <w:r w:rsidRPr="001C21CA">
              <w:t>0</w:t>
            </w:r>
            <w:r w:rsidR="001C21CA">
              <w:t>2</w:t>
            </w:r>
            <w:r w:rsidRPr="001C21CA">
              <w:t>0</w:t>
            </w:r>
            <w:r w:rsidR="001C21CA">
              <w:t>62</w:t>
            </w:r>
            <w:r w:rsidRPr="001C21CA">
              <w:t>:</w:t>
            </w:r>
            <w:r w:rsidR="001C21CA">
              <w:t>172</w:t>
            </w:r>
          </w:p>
        </w:tc>
        <w:tc>
          <w:tcPr>
            <w:tcW w:w="2268" w:type="dxa"/>
          </w:tcPr>
          <w:p w:rsidR="00002179" w:rsidRPr="001C21CA" w:rsidRDefault="00002179" w:rsidP="00002179">
            <w:r w:rsidRPr="001C21CA">
              <w:t xml:space="preserve">Земли сельскохозяйственного </w:t>
            </w:r>
            <w:r w:rsidR="00845873">
              <w:t>назначения</w:t>
            </w:r>
            <w:r w:rsidRPr="001C21CA">
              <w:t xml:space="preserve"> </w:t>
            </w:r>
          </w:p>
          <w:p w:rsidR="00002179" w:rsidRPr="001C21CA" w:rsidRDefault="00002179" w:rsidP="001C21CA">
            <w:r w:rsidRPr="001C21CA">
              <w:t>/</w:t>
            </w:r>
            <w:r w:rsidR="001C21CA" w:rsidRPr="001C21CA">
              <w:t xml:space="preserve"> сельскохозяйственно</w:t>
            </w:r>
            <w:r w:rsidR="001C21CA">
              <w:t>е</w:t>
            </w:r>
            <w:r w:rsidR="001C21CA" w:rsidRPr="001C21CA">
              <w:t xml:space="preserve"> использовани</w:t>
            </w:r>
            <w:r w:rsidR="001C21CA">
              <w:t>е</w:t>
            </w:r>
          </w:p>
        </w:tc>
        <w:tc>
          <w:tcPr>
            <w:tcW w:w="1417" w:type="dxa"/>
          </w:tcPr>
          <w:p w:rsidR="00002179" w:rsidRPr="001C21CA" w:rsidRDefault="00910833" w:rsidP="00002179">
            <w:r>
              <w:t>49698</w:t>
            </w:r>
          </w:p>
        </w:tc>
        <w:tc>
          <w:tcPr>
            <w:tcW w:w="3403" w:type="dxa"/>
          </w:tcPr>
          <w:p w:rsidR="00002179" w:rsidRPr="001C21CA" w:rsidRDefault="00580D06" w:rsidP="001C21CA">
            <w:r>
              <w:t>-</w:t>
            </w:r>
          </w:p>
        </w:tc>
        <w:tc>
          <w:tcPr>
            <w:tcW w:w="3118" w:type="dxa"/>
          </w:tcPr>
          <w:p w:rsidR="00926C5C" w:rsidRDefault="00926C5C" w:rsidP="00926C5C">
            <w:pPr>
              <w:widowControl w:val="0"/>
              <w:jc w:val="both"/>
              <w:rPr>
                <w:rFonts w:eastAsiaTheme="minorHAnsi" w:cstheme="minorBidi"/>
                <w:sz w:val="22"/>
                <w:szCs w:val="22"/>
                <w:lang w:eastAsia="en-US"/>
              </w:rPr>
            </w:pPr>
            <w:r w:rsidRPr="00926C5C">
              <w:rPr>
                <w:bCs/>
              </w:rPr>
              <w:t>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r>
              <w:rPr>
                <w:bCs/>
              </w:rPr>
              <w:t>/</w:t>
            </w:r>
            <w:r w:rsidRPr="00926C5C">
              <w:rPr>
                <w:rFonts w:eastAsiaTheme="minorHAnsi" w:cstheme="minorBidi"/>
                <w:sz w:val="22"/>
                <w:szCs w:val="22"/>
                <w:lang w:eastAsia="en-US"/>
              </w:rPr>
              <w:t xml:space="preserve"> </w:t>
            </w:r>
          </w:p>
          <w:p w:rsidR="00002179" w:rsidRPr="00926C5C" w:rsidRDefault="00926C5C" w:rsidP="00926C5C">
            <w:pPr>
              <w:widowControl w:val="0"/>
              <w:jc w:val="both"/>
            </w:pPr>
            <w:r w:rsidRPr="00926C5C">
              <w:rPr>
                <w:bCs/>
              </w:rPr>
              <w:t>Зона режимных территорий</w:t>
            </w:r>
          </w:p>
        </w:tc>
        <w:tc>
          <w:tcPr>
            <w:tcW w:w="1560" w:type="dxa"/>
          </w:tcPr>
          <w:p w:rsidR="00002179" w:rsidRPr="001C21CA" w:rsidRDefault="001C21CA" w:rsidP="00002179">
            <w:r w:rsidRPr="00926C5C">
              <w:t>49,70</w:t>
            </w:r>
          </w:p>
        </w:tc>
      </w:tr>
    </w:tbl>
    <w:p w:rsidR="002F45C5" w:rsidRPr="00DD7376" w:rsidRDefault="002F45C5" w:rsidP="00F67410">
      <w:pPr>
        <w:tabs>
          <w:tab w:val="left" w:pos="567"/>
        </w:tabs>
        <w:spacing w:after="0"/>
        <w:jc w:val="both"/>
        <w:rPr>
          <w:rFonts w:ascii="Times New Roman" w:eastAsia="Times New Roman" w:hAnsi="Times New Roman" w:cs="Times New Roman"/>
          <w:color w:val="FF0000"/>
          <w:sz w:val="28"/>
          <w:szCs w:val="24"/>
          <w:lang w:eastAsia="ru-RU"/>
        </w:rPr>
      </w:pPr>
    </w:p>
    <w:sectPr w:rsidR="002F45C5" w:rsidRPr="00DD7376" w:rsidSect="00002179">
      <w:footnotePr>
        <w:numRestart w:val="eachPage"/>
      </w:footnotePr>
      <w:pgSz w:w="16838" w:h="11906" w:orient="landscape"/>
      <w:pgMar w:top="1418" w:right="1134" w:bottom="567"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41F7" w:rsidRDefault="00B341F7" w:rsidP="00D5118F">
      <w:pPr>
        <w:spacing w:after="0" w:line="240" w:lineRule="auto"/>
      </w:pPr>
      <w:r>
        <w:separator/>
      </w:r>
    </w:p>
  </w:endnote>
  <w:endnote w:type="continuationSeparator" w:id="0">
    <w:p w:rsidR="00B341F7" w:rsidRDefault="00B341F7" w:rsidP="00D511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Franklin Gothic Medium">
    <w:panose1 w:val="020B060302010202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Open Sans">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41F7" w:rsidRDefault="00B341F7" w:rsidP="00D5118F">
      <w:pPr>
        <w:spacing w:after="0" w:line="240" w:lineRule="auto"/>
      </w:pPr>
      <w:r>
        <w:separator/>
      </w:r>
    </w:p>
  </w:footnote>
  <w:footnote w:type="continuationSeparator" w:id="0">
    <w:p w:rsidR="00B341F7" w:rsidRDefault="00B341F7" w:rsidP="00D5118F">
      <w:pPr>
        <w:spacing w:after="0" w:line="240" w:lineRule="auto"/>
      </w:pPr>
      <w:r>
        <w:continuationSeparator/>
      </w:r>
    </w:p>
  </w:footnote>
  <w:footnote w:id="1">
    <w:p w:rsidR="0069153F" w:rsidRPr="00D40947" w:rsidRDefault="0069153F" w:rsidP="00B74588">
      <w:pPr>
        <w:pStyle w:val="a6"/>
        <w:rPr>
          <w:szCs w:val="22"/>
        </w:rPr>
      </w:pPr>
      <w:r w:rsidRPr="00846DE9">
        <w:rPr>
          <w:rStyle w:val="a8"/>
          <w:rFonts w:eastAsiaTheme="majorEastAsia"/>
        </w:rPr>
        <w:footnoteRef/>
      </w:r>
      <w:r w:rsidRPr="00846DE9">
        <w:t xml:space="preserve"> </w:t>
      </w:r>
      <w:r w:rsidRPr="00846DE9">
        <w:rPr>
          <w:szCs w:val="22"/>
        </w:rPr>
        <w:t xml:space="preserve">Период установлен распоряжением Министерства имущественных отношений и градостроительной деятельности </w:t>
      </w:r>
      <w:r w:rsidRPr="00AE687F">
        <w:t xml:space="preserve">Вологодской области  от </w:t>
      </w:r>
      <w:r>
        <w:t xml:space="preserve">28 октября </w:t>
      </w:r>
      <w:r w:rsidRPr="00AE687F">
        <w:t xml:space="preserve">2025 г. № </w:t>
      </w:r>
      <w:r>
        <w:t>2722</w:t>
      </w:r>
      <w:r w:rsidRPr="00AE687F">
        <w:t>-р</w:t>
      </w:r>
      <w:r>
        <w:t>.</w:t>
      </w:r>
    </w:p>
    <w:p w:rsidR="0069153F" w:rsidRPr="0066205E" w:rsidRDefault="0069153F" w:rsidP="00B74588">
      <w:pPr>
        <w:pStyle w:val="a6"/>
        <w:jc w:val="both"/>
        <w:rPr>
          <w:szCs w:val="22"/>
        </w:rPr>
      </w:pPr>
    </w:p>
  </w:footnote>
  <w:footnote w:id="2">
    <w:p w:rsidR="0069153F" w:rsidRPr="00F865AD" w:rsidRDefault="0069153F" w:rsidP="002E46CF">
      <w:pPr>
        <w:pStyle w:val="a6"/>
      </w:pPr>
      <w:r w:rsidRPr="00F865AD">
        <w:rPr>
          <w:rStyle w:val="a8"/>
        </w:rPr>
        <w:footnoteRef/>
      </w:r>
      <w:r w:rsidRPr="00F865AD">
        <w:t xml:space="preserve"> СП 131.13330.2020 «Свод правил. Строительная климатологи</w:t>
      </w:r>
      <w:r>
        <w:t>я. СНиП 23-01-99*», утвержденные</w:t>
      </w:r>
      <w:r w:rsidRPr="00F865AD">
        <w:t xml:space="preserve"> Приказом Минстроя России от 24 декабря 2020года № 859/пр.</w:t>
      </w:r>
    </w:p>
  </w:footnote>
  <w:footnote w:id="3">
    <w:p w:rsidR="0069153F" w:rsidRPr="00E7524A" w:rsidRDefault="0069153F" w:rsidP="00D85A62">
      <w:pPr>
        <w:pStyle w:val="a6"/>
      </w:pPr>
      <w:r w:rsidRPr="00E7524A">
        <w:rPr>
          <w:rStyle w:val="a8"/>
        </w:rPr>
        <w:footnoteRef/>
      </w:r>
      <w:r w:rsidRPr="00E7524A">
        <w:t xml:space="preserve"> Статья 104 Земельного кодекса Российской Федерации.</w:t>
      </w:r>
    </w:p>
  </w:footnote>
  <w:footnote w:id="4">
    <w:p w:rsidR="0069153F" w:rsidRPr="00825339" w:rsidRDefault="0069153F" w:rsidP="00D85A62">
      <w:pPr>
        <w:pStyle w:val="a6"/>
      </w:pPr>
      <w:r w:rsidRPr="00825339">
        <w:rPr>
          <w:rStyle w:val="a8"/>
        </w:rPr>
        <w:footnoteRef/>
      </w:r>
      <w:r w:rsidRPr="00825339">
        <w:t xml:space="preserve"> Статья 106 Земельного кодекса Российской Федерации.</w:t>
      </w:r>
    </w:p>
  </w:footnote>
  <w:footnote w:id="5">
    <w:p w:rsidR="0069153F" w:rsidRPr="00825339" w:rsidRDefault="0069153F" w:rsidP="00D85A62">
      <w:pPr>
        <w:pStyle w:val="a6"/>
      </w:pPr>
      <w:r w:rsidRPr="00825339">
        <w:rPr>
          <w:rStyle w:val="a8"/>
        </w:rPr>
        <w:footnoteRef/>
      </w:r>
      <w:r w:rsidRPr="00825339">
        <w:t xml:space="preserve"> Часть 6 статьи 106 Земельного кодекса Российской Федерации.</w:t>
      </w:r>
    </w:p>
  </w:footnote>
  <w:footnote w:id="6">
    <w:p w:rsidR="0069153F" w:rsidRPr="00825339" w:rsidRDefault="0069153F" w:rsidP="00D85A62">
      <w:pPr>
        <w:pStyle w:val="a6"/>
      </w:pPr>
      <w:r w:rsidRPr="00825339">
        <w:rPr>
          <w:rStyle w:val="a8"/>
        </w:rPr>
        <w:footnoteRef/>
      </w:r>
      <w:r w:rsidRPr="00825339">
        <w:t xml:space="preserve"> </w:t>
      </w:r>
      <w:r w:rsidRPr="00825339">
        <w:rPr>
          <w:szCs w:val="22"/>
        </w:rPr>
        <w:t>Часть 24 статьи 106 Земельного кодекса Российской Федерации.</w:t>
      </w:r>
    </w:p>
  </w:footnote>
  <w:footnote w:id="7">
    <w:p w:rsidR="0069153F" w:rsidRPr="00636FB2" w:rsidRDefault="0069153F" w:rsidP="00FD19D0">
      <w:pPr>
        <w:pStyle w:val="affa"/>
        <w:spacing w:before="0" w:beforeAutospacing="0" w:after="0" w:afterAutospacing="0"/>
        <w:rPr>
          <w:rFonts w:ascii="Verdana" w:hAnsi="Verdana"/>
          <w:color w:val="auto"/>
          <w:sz w:val="20"/>
          <w:szCs w:val="20"/>
        </w:rPr>
      </w:pPr>
      <w:r w:rsidRPr="00825339">
        <w:rPr>
          <w:rFonts w:eastAsiaTheme="minorHAnsi"/>
          <w:color w:val="auto"/>
          <w:sz w:val="20"/>
          <w:szCs w:val="20"/>
          <w:vertAlign w:val="superscript"/>
          <w:lang w:eastAsia="en-US"/>
        </w:rPr>
        <w:footnoteRef/>
      </w:r>
      <w:r w:rsidRPr="00825339">
        <w:rPr>
          <w:rFonts w:eastAsiaTheme="minorHAnsi"/>
          <w:color w:val="auto"/>
          <w:sz w:val="20"/>
          <w:szCs w:val="20"/>
          <w:lang w:eastAsia="en-US"/>
        </w:rPr>
        <w:t xml:space="preserve"> Постановление Правительства Российской Федерации от 24 февраля 2009 года № 160 «О порядке установления охранных зон объектов электросетевого хозяйства и особых условий использования земельных участков, </w:t>
      </w:r>
      <w:r w:rsidRPr="00636FB2">
        <w:rPr>
          <w:rFonts w:eastAsiaTheme="minorHAnsi"/>
          <w:color w:val="auto"/>
          <w:sz w:val="20"/>
          <w:szCs w:val="20"/>
          <w:lang w:eastAsia="en-US"/>
        </w:rPr>
        <w:t>расположенных в границах таких зон»;</w:t>
      </w:r>
    </w:p>
  </w:footnote>
  <w:footnote w:id="8">
    <w:p w:rsidR="0069153F" w:rsidRPr="004C2372" w:rsidRDefault="0069153F" w:rsidP="0069153F">
      <w:pPr>
        <w:widowControl w:val="0"/>
        <w:spacing w:after="0" w:line="240" w:lineRule="auto"/>
        <w:jc w:val="both"/>
        <w:rPr>
          <w:rFonts w:ascii="Times New Roman" w:hAnsi="Times New Roman" w:cs="Times New Roman"/>
          <w:sz w:val="20"/>
          <w:szCs w:val="20"/>
        </w:rPr>
      </w:pPr>
      <w:r w:rsidRPr="004C2372">
        <w:rPr>
          <w:rStyle w:val="a8"/>
          <w:rFonts w:ascii="Times New Roman" w:hAnsi="Times New Roman"/>
          <w:sz w:val="20"/>
          <w:szCs w:val="20"/>
        </w:rPr>
        <w:footnoteRef/>
      </w:r>
      <w:r w:rsidRPr="004C2372">
        <w:rPr>
          <w:rFonts w:ascii="Times New Roman" w:hAnsi="Times New Roman" w:cs="Times New Roman"/>
          <w:sz w:val="20"/>
          <w:szCs w:val="20"/>
        </w:rPr>
        <w:t xml:space="preserve"> п. 7 ст.  2 </w:t>
      </w:r>
      <w:r w:rsidRPr="004C2372">
        <w:rPr>
          <w:rFonts w:ascii="Times New Roman" w:eastAsia="Times New Roman" w:hAnsi="Times New Roman" w:cs="Times New Roman"/>
          <w:sz w:val="20"/>
          <w:szCs w:val="20"/>
          <w:lang w:eastAsia="ru-RU"/>
        </w:rPr>
        <w:t>Федерального закона от 7 июля 2003 года № 126-ФЗ «О связи» (в редакции Федерального закона от 2 июля 2021 года № 331-ФЗ; далее – Федеральный закон № 126-ФЗ).</w:t>
      </w:r>
    </w:p>
  </w:footnote>
  <w:footnote w:id="9">
    <w:p w:rsidR="0069153F" w:rsidRPr="004C2372" w:rsidRDefault="0069153F" w:rsidP="0069153F">
      <w:pPr>
        <w:pStyle w:val="a6"/>
        <w:widowControl w:val="0"/>
        <w:jc w:val="both"/>
      </w:pPr>
      <w:r w:rsidRPr="004C2372">
        <w:rPr>
          <w:rStyle w:val="a8"/>
        </w:rPr>
        <w:footnoteRef/>
      </w:r>
      <w:r w:rsidRPr="004C2372">
        <w:t xml:space="preserve"> п. 27 ст. 2 Федерального закона № 126-ФЗ.</w:t>
      </w:r>
    </w:p>
  </w:footnote>
  <w:footnote w:id="10">
    <w:p w:rsidR="0069153F" w:rsidRPr="00521065" w:rsidRDefault="0069153F" w:rsidP="0069153F">
      <w:pPr>
        <w:spacing w:after="0" w:line="240" w:lineRule="auto"/>
        <w:jc w:val="both"/>
        <w:rPr>
          <w:rFonts w:ascii="Times New Roman" w:hAnsi="Times New Roman" w:cs="Times New Roman"/>
          <w:sz w:val="20"/>
          <w:szCs w:val="20"/>
        </w:rPr>
      </w:pPr>
      <w:r w:rsidRPr="00521065">
        <w:rPr>
          <w:rStyle w:val="a8"/>
          <w:rFonts w:ascii="Times New Roman" w:hAnsi="Times New Roman"/>
          <w:sz w:val="20"/>
          <w:szCs w:val="20"/>
        </w:rPr>
        <w:footnoteRef/>
      </w:r>
      <w:r w:rsidRPr="00521065">
        <w:rPr>
          <w:rFonts w:ascii="Times New Roman" w:hAnsi="Times New Roman" w:cs="Times New Roman"/>
          <w:sz w:val="20"/>
          <w:szCs w:val="20"/>
        </w:rPr>
        <w:t xml:space="preserve"> </w:t>
      </w:r>
      <w:r w:rsidRPr="00521065">
        <w:rPr>
          <w:rFonts w:ascii="Times New Roman" w:eastAsia="Times New Roman" w:hAnsi="Times New Roman" w:cs="Times New Roman"/>
          <w:sz w:val="20"/>
          <w:szCs w:val="20"/>
          <w:lang w:eastAsia="ru-RU"/>
        </w:rPr>
        <w:t>Постановление Правительства Российской Федерации от 9 июня 1995 года  № 578 «Об утверждении Правил охраны линий и сооружений связи Российской Федерации».</w:t>
      </w:r>
    </w:p>
  </w:footnote>
  <w:footnote w:id="11">
    <w:p w:rsidR="0069153F" w:rsidRDefault="0069153F" w:rsidP="001C74EB">
      <w:pPr>
        <w:widowControl w:val="0"/>
        <w:spacing w:after="0" w:line="240" w:lineRule="auto"/>
        <w:contextualSpacing/>
      </w:pPr>
      <w:r>
        <w:rPr>
          <w:rStyle w:val="a8"/>
        </w:rPr>
        <w:footnoteRef/>
      </w:r>
      <w:r>
        <w:t xml:space="preserve"> </w:t>
      </w:r>
      <w:r w:rsidRPr="00C509C3">
        <w:rPr>
          <w:rFonts w:ascii="Times New Roman" w:eastAsia="Times New Roman" w:hAnsi="Times New Roman" w:cs="Times New Roman"/>
          <w:sz w:val="24"/>
          <w:szCs w:val="24"/>
          <w:lang w:eastAsia="ru-RU"/>
        </w:rPr>
        <w:t xml:space="preserve">Постановление Правительства </w:t>
      </w:r>
      <w:r w:rsidRPr="00876280">
        <w:rPr>
          <w:rFonts w:ascii="Times New Roman" w:eastAsia="Times New Roman" w:hAnsi="Times New Roman" w:cs="Times New Roman"/>
          <w:sz w:val="24"/>
          <w:szCs w:val="24"/>
          <w:lang w:eastAsia="ru-RU"/>
        </w:rPr>
        <w:t>Российской Федерации</w:t>
      </w:r>
      <w:r>
        <w:rPr>
          <w:rFonts w:ascii="Times New Roman" w:eastAsia="Times New Roman" w:hAnsi="Times New Roman" w:cs="Times New Roman"/>
          <w:sz w:val="24"/>
          <w:szCs w:val="24"/>
          <w:lang w:eastAsia="ru-RU"/>
        </w:rPr>
        <w:t xml:space="preserve"> от 5 мая </w:t>
      </w:r>
      <w:r w:rsidRPr="00C509C3">
        <w:rPr>
          <w:rFonts w:ascii="Times New Roman" w:eastAsia="Times New Roman" w:hAnsi="Times New Roman" w:cs="Times New Roman"/>
          <w:sz w:val="24"/>
          <w:szCs w:val="24"/>
          <w:lang w:eastAsia="ru-RU"/>
        </w:rPr>
        <w:t xml:space="preserve">2014 </w:t>
      </w:r>
      <w:r>
        <w:rPr>
          <w:rFonts w:ascii="Times New Roman" w:eastAsia="Times New Roman" w:hAnsi="Times New Roman" w:cs="Times New Roman"/>
          <w:sz w:val="24"/>
          <w:szCs w:val="24"/>
          <w:lang w:eastAsia="ru-RU"/>
        </w:rPr>
        <w:t xml:space="preserve">года </w:t>
      </w:r>
      <w:r w:rsidRPr="00C509C3">
        <w:rPr>
          <w:rFonts w:ascii="Times New Roman" w:eastAsia="Times New Roman" w:hAnsi="Times New Roman" w:cs="Times New Roman"/>
          <w:sz w:val="24"/>
          <w:szCs w:val="24"/>
          <w:lang w:eastAsia="ru-RU"/>
        </w:rPr>
        <w:t>№ 405 «Об установлении запретных и иных зон с особыми условиями использования земель для обеспечения функционирования военных объектов Вооруженных Сил Российской Федерации, других войск, воинских формирований и органов, выполняющих задачи в области обороны страны».</w:t>
      </w:r>
    </w:p>
  </w:footnote>
  <w:footnote w:id="12">
    <w:p w:rsidR="00C84D78" w:rsidRPr="00FA793A" w:rsidRDefault="00C84D78" w:rsidP="00C84D78">
      <w:pPr>
        <w:spacing w:after="0" w:line="240" w:lineRule="auto"/>
        <w:jc w:val="both"/>
        <w:rPr>
          <w:rFonts w:ascii="Times New Roman" w:hAnsi="Times New Roman" w:cs="Times New Roman"/>
          <w:sz w:val="20"/>
          <w:szCs w:val="20"/>
        </w:rPr>
      </w:pPr>
      <w:r w:rsidRPr="00FA793A">
        <w:rPr>
          <w:rStyle w:val="a8"/>
          <w:rFonts w:ascii="Times New Roman" w:hAnsi="Times New Roman" w:cs="Times New Roman"/>
          <w:sz w:val="20"/>
          <w:szCs w:val="20"/>
        </w:rPr>
        <w:footnoteRef/>
      </w:r>
      <w:r w:rsidRPr="00FA793A">
        <w:rPr>
          <w:rFonts w:ascii="Times New Roman" w:hAnsi="Times New Roman" w:cs="Times New Roman"/>
          <w:sz w:val="20"/>
          <w:szCs w:val="20"/>
        </w:rPr>
        <w:t xml:space="preserve"> </w:t>
      </w:r>
      <w:r>
        <w:rPr>
          <w:rFonts w:ascii="Times New Roman" w:hAnsi="Times New Roman" w:cs="Times New Roman"/>
          <w:sz w:val="20"/>
          <w:szCs w:val="20"/>
        </w:rPr>
        <w:t xml:space="preserve">Ст. 2 </w:t>
      </w:r>
      <w:r w:rsidRPr="00DA6283">
        <w:rPr>
          <w:rFonts w:ascii="Times New Roman" w:hAnsi="Times New Roman" w:cs="Times New Roman"/>
          <w:sz w:val="20"/>
          <w:szCs w:val="20"/>
        </w:rPr>
        <w:t xml:space="preserve">Федерального закона от </w:t>
      </w:r>
      <w:smartTag w:uri="urn:schemas-microsoft-com:office:smarttags" w:element="date">
        <w:smartTagPr>
          <w:attr w:name="ls" w:val="trans"/>
          <w:attr w:name="Month" w:val="3"/>
          <w:attr w:name="Day" w:val="31"/>
          <w:attr w:name="Year" w:val="1999"/>
        </w:smartTagPr>
        <w:r w:rsidRPr="00DA6283">
          <w:rPr>
            <w:rFonts w:ascii="Times New Roman" w:hAnsi="Times New Roman" w:cs="Times New Roman"/>
            <w:sz w:val="20"/>
            <w:szCs w:val="20"/>
          </w:rPr>
          <w:t>31 марта 1999 года</w:t>
        </w:r>
      </w:smartTag>
      <w:r w:rsidRPr="00DA6283">
        <w:rPr>
          <w:rFonts w:ascii="Times New Roman" w:hAnsi="Times New Roman" w:cs="Times New Roman"/>
          <w:sz w:val="20"/>
          <w:szCs w:val="20"/>
        </w:rPr>
        <w:t xml:space="preserve"> № 69-ФЗ «О газоснабжении в Российской Федерации» (в редакции Федерального закона от </w:t>
      </w:r>
      <w:smartTag w:uri="urn:schemas-microsoft-com:office:smarttags" w:element="date">
        <w:smartTagPr>
          <w:attr w:name="ls" w:val="trans"/>
          <w:attr w:name="Month" w:val="12"/>
          <w:attr w:name="Day" w:val="12"/>
          <w:attr w:name="Year" w:val="2023"/>
        </w:smartTagPr>
        <w:r>
          <w:rPr>
            <w:rFonts w:ascii="Times New Roman" w:hAnsi="Times New Roman" w:cs="Times New Roman"/>
            <w:sz w:val="20"/>
            <w:szCs w:val="20"/>
          </w:rPr>
          <w:t>12 декабря 2023</w:t>
        </w:r>
        <w:r w:rsidRPr="00DA6283">
          <w:rPr>
            <w:rFonts w:ascii="Times New Roman" w:hAnsi="Times New Roman" w:cs="Times New Roman"/>
            <w:sz w:val="20"/>
            <w:szCs w:val="20"/>
          </w:rPr>
          <w:t xml:space="preserve"> года</w:t>
        </w:r>
      </w:smartTag>
      <w:r w:rsidRPr="00DA6283">
        <w:rPr>
          <w:rFonts w:ascii="Times New Roman" w:hAnsi="Times New Roman" w:cs="Times New Roman"/>
          <w:sz w:val="20"/>
          <w:szCs w:val="20"/>
        </w:rPr>
        <w:t xml:space="preserve"> № </w:t>
      </w:r>
      <w:r>
        <w:rPr>
          <w:rFonts w:ascii="Times New Roman" w:hAnsi="Times New Roman" w:cs="Times New Roman"/>
          <w:sz w:val="20"/>
          <w:szCs w:val="20"/>
        </w:rPr>
        <w:t>575</w:t>
      </w:r>
      <w:r w:rsidRPr="00DA6283">
        <w:rPr>
          <w:rFonts w:ascii="Times New Roman" w:hAnsi="Times New Roman" w:cs="Times New Roman"/>
          <w:sz w:val="20"/>
          <w:szCs w:val="20"/>
        </w:rPr>
        <w:t>-ФЗ);</w:t>
      </w:r>
    </w:p>
  </w:footnote>
  <w:footnote w:id="13">
    <w:p w:rsidR="00C84D78" w:rsidRPr="00DA6283" w:rsidRDefault="00C84D78" w:rsidP="00C84D78">
      <w:pPr>
        <w:spacing w:after="0" w:line="240" w:lineRule="auto"/>
        <w:jc w:val="both"/>
        <w:rPr>
          <w:sz w:val="20"/>
          <w:szCs w:val="20"/>
        </w:rPr>
      </w:pPr>
      <w:r w:rsidRPr="00FA793A">
        <w:rPr>
          <w:rStyle w:val="a8"/>
          <w:rFonts w:ascii="Times New Roman" w:hAnsi="Times New Roman" w:cs="Times New Roman"/>
          <w:sz w:val="20"/>
          <w:szCs w:val="20"/>
        </w:rPr>
        <w:footnoteRef/>
      </w:r>
      <w:r w:rsidRPr="00FA793A">
        <w:rPr>
          <w:rFonts w:ascii="Times New Roman" w:hAnsi="Times New Roman" w:cs="Times New Roman"/>
          <w:sz w:val="20"/>
          <w:szCs w:val="20"/>
        </w:rPr>
        <w:t xml:space="preserve"> </w:t>
      </w:r>
      <w:r w:rsidRPr="00FA793A">
        <w:rPr>
          <w:rFonts w:ascii="Times New Roman" w:eastAsia="Times New Roman" w:hAnsi="Times New Roman" w:cs="Times New Roman"/>
          <w:sz w:val="20"/>
          <w:szCs w:val="20"/>
          <w:lang w:eastAsia="ru-RU"/>
        </w:rPr>
        <w:t>Постановление Правительства российской федерации от 20 ноября 2000 года № 878 «Об утверждении Правил охраны газораспределительных сетей» (в редакции Постановления Правительства Российской Федерации от 17 мая 2016 года № 444).</w:t>
      </w:r>
    </w:p>
  </w:footnote>
  <w:footnote w:id="14">
    <w:p w:rsidR="0069153F" w:rsidRPr="00C90E6F" w:rsidRDefault="0069153F" w:rsidP="004D6A2F">
      <w:pPr>
        <w:pStyle w:val="a6"/>
        <w:jc w:val="both"/>
      </w:pPr>
      <w:r w:rsidRPr="00034585">
        <w:rPr>
          <w:rStyle w:val="a8"/>
          <w:color w:val="FF0000"/>
        </w:rPr>
        <w:footnoteRef/>
      </w:r>
      <w:r w:rsidRPr="00034585">
        <w:rPr>
          <w:color w:val="FF0000"/>
        </w:rPr>
        <w:t xml:space="preserve"> </w:t>
      </w:r>
      <w:r w:rsidRPr="00C90E6F">
        <w:t>ГОСТ 22.0.03-2022. Межгосударственный стандарт. Безопасность в чрезвычайных ситуациях. Природные чрезвычайные ситуации. Термины и определения от 01 июня 2023 года.</w:t>
      </w:r>
    </w:p>
  </w:footnote>
  <w:footnote w:id="15">
    <w:p w:rsidR="0069153F" w:rsidRPr="00C90E6F" w:rsidRDefault="0069153F" w:rsidP="004D6A2F">
      <w:pPr>
        <w:pStyle w:val="a6"/>
        <w:jc w:val="both"/>
      </w:pPr>
      <w:r w:rsidRPr="00C90E6F">
        <w:rPr>
          <w:rStyle w:val="a8"/>
        </w:rPr>
        <w:footnoteRef/>
      </w:r>
      <w:r w:rsidRPr="00C90E6F">
        <w:t xml:space="preserve"> ГОСТ 22.0.05-97/ГОСТ Р 22.0.05-94. Межгосударственный стандарт. Безопасность в чрезвычайных ситуациях. Техногенные чрезвычайные ситуации. Термины и определения от 01 января 1996 года.</w:t>
      </w:r>
    </w:p>
  </w:footnote>
  <w:footnote w:id="16">
    <w:p w:rsidR="0069153F" w:rsidRDefault="0069153F" w:rsidP="004D6A2F">
      <w:pPr>
        <w:pStyle w:val="a6"/>
        <w:jc w:val="both"/>
      </w:pPr>
      <w:r w:rsidRPr="00C90E6F">
        <w:rPr>
          <w:rStyle w:val="a8"/>
        </w:rPr>
        <w:footnoteRef/>
      </w:r>
      <w:r w:rsidRPr="00C90E6F">
        <w:t xml:space="preserve"> ГОСТ Р 22.0.04-2020. Национальный стандарт Российской Федерации. Безопасность в чрезвычайных ситуациях. Биолого-социальные чрезвычайные ситуации. Термины и определения от 11 сентября 2020 года.</w:t>
      </w:r>
    </w:p>
  </w:footnote>
  <w:footnote w:id="17">
    <w:p w:rsidR="0069153F" w:rsidRDefault="0069153F" w:rsidP="00613949">
      <w:pPr>
        <w:pStyle w:val="a6"/>
        <w:jc w:val="both"/>
      </w:pPr>
      <w:r>
        <w:rPr>
          <w:rStyle w:val="a8"/>
          <w:rFonts w:eastAsiaTheme="majorEastAsia"/>
        </w:rPr>
        <w:footnoteRef/>
      </w:r>
      <w:r>
        <w:t xml:space="preserve"> Постановления Правительства Российской Федерации от 18 апреля 2014 года № 360 «Об определении границ зон затопления, подтопления».</w:t>
      </w:r>
    </w:p>
  </w:footnote>
  <w:footnote w:id="18">
    <w:p w:rsidR="0069153F" w:rsidRDefault="0069153F" w:rsidP="00613949">
      <w:pPr>
        <w:pStyle w:val="a6"/>
        <w:jc w:val="both"/>
      </w:pPr>
      <w:r>
        <w:rPr>
          <w:rStyle w:val="a8"/>
        </w:rPr>
        <w:footnoteRef/>
      </w:r>
      <w:r>
        <w:t xml:space="preserve"> «Руководство по борьбе с зимней скользкостью на автомобильных дорогах», утвержденное Распоряжением Минтранса </w:t>
      </w:r>
      <w:r w:rsidRPr="00F36715">
        <w:t>Российской Федерации</w:t>
      </w:r>
      <w:r>
        <w:t xml:space="preserve"> от 16 июня 2003 года № ОС-548-р.</w:t>
      </w:r>
    </w:p>
  </w:footnote>
  <w:footnote w:id="19">
    <w:p w:rsidR="0069153F" w:rsidRDefault="0069153F" w:rsidP="00613949">
      <w:pPr>
        <w:pStyle w:val="a6"/>
        <w:jc w:val="both"/>
      </w:pPr>
      <w:r>
        <w:rPr>
          <w:rStyle w:val="a8"/>
        </w:rPr>
        <w:footnoteRef/>
      </w:r>
      <w:r>
        <w:t xml:space="preserve"> Приказ МЧС России от 24 апреля</w:t>
      </w:r>
      <w:r w:rsidRPr="00967872">
        <w:t xml:space="preserve">.2013 </w:t>
      </w:r>
      <w:r>
        <w:t xml:space="preserve">года </w:t>
      </w:r>
      <w:r w:rsidRPr="00967872">
        <w:t xml:space="preserve">№ 288 «Об утверждении свода правил СП 4.13130 «Системы противопожарной защиты. Ограничение распространения пожара на объектах защиты. Требования к объемно-планировочным и конструктивным решениям» (вместе с «СП 4.13130.2013. Свод правил. Системы противопожарной защиты. Ограничение распространения пожара на объектах защиты. Требования к объемно-планировочным и конструктивным решениям») </w:t>
      </w:r>
    </w:p>
  </w:footnote>
  <w:footnote w:id="20">
    <w:p w:rsidR="0069153F" w:rsidRDefault="0069153F" w:rsidP="00156E46">
      <w:pPr>
        <w:pStyle w:val="a6"/>
        <w:jc w:val="both"/>
      </w:pPr>
      <w:r w:rsidRPr="002A4BCA">
        <w:rPr>
          <w:rStyle w:val="a8"/>
        </w:rPr>
        <w:footnoteRef/>
      </w:r>
      <w:r w:rsidRPr="002A4BCA">
        <w:t xml:space="preserve"> </w:t>
      </w:r>
      <w:r w:rsidRPr="002A4BCA">
        <w:rPr>
          <w:bCs/>
          <w:iCs/>
        </w:rPr>
        <w:t>Федеральный закон от 22 июля 2008 года № 123-ФЗ «Технический регламент о требованиях пожарной безопасности».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6948079"/>
      <w:docPartObj>
        <w:docPartGallery w:val="Page Numbers (Top of Page)"/>
        <w:docPartUnique/>
      </w:docPartObj>
    </w:sdtPr>
    <w:sdtEndPr>
      <w:rPr>
        <w:rFonts w:ascii="Times New Roman" w:hAnsi="Times New Roman" w:cs="Times New Roman"/>
      </w:rPr>
    </w:sdtEndPr>
    <w:sdtContent>
      <w:p w:rsidR="0069153F" w:rsidRPr="00460866" w:rsidRDefault="0069153F">
        <w:pPr>
          <w:pStyle w:val="af0"/>
          <w:jc w:val="center"/>
          <w:rPr>
            <w:rFonts w:ascii="Times New Roman" w:hAnsi="Times New Roman" w:cs="Times New Roman"/>
          </w:rPr>
        </w:pPr>
        <w:r w:rsidRPr="00460866">
          <w:rPr>
            <w:rFonts w:ascii="Times New Roman" w:hAnsi="Times New Roman" w:cs="Times New Roman"/>
          </w:rPr>
          <w:fldChar w:fldCharType="begin"/>
        </w:r>
        <w:r w:rsidRPr="00460866">
          <w:rPr>
            <w:rFonts w:ascii="Times New Roman" w:hAnsi="Times New Roman" w:cs="Times New Roman"/>
          </w:rPr>
          <w:instrText>PAGE   \* MERGEFORMAT</w:instrText>
        </w:r>
        <w:r w:rsidRPr="00460866">
          <w:rPr>
            <w:rFonts w:ascii="Times New Roman" w:hAnsi="Times New Roman" w:cs="Times New Roman"/>
          </w:rPr>
          <w:fldChar w:fldCharType="separate"/>
        </w:r>
        <w:r w:rsidR="006C3E80">
          <w:rPr>
            <w:rFonts w:ascii="Times New Roman" w:hAnsi="Times New Roman" w:cs="Times New Roman"/>
            <w:noProof/>
          </w:rPr>
          <w:t>41</w:t>
        </w:r>
        <w:r w:rsidRPr="00460866">
          <w:rPr>
            <w:rFonts w:ascii="Times New Roman" w:hAnsi="Times New Roman" w:cs="Times New Roman"/>
          </w:rPr>
          <w:fldChar w:fldCharType="end"/>
        </w:r>
      </w:p>
    </w:sdtContent>
  </w:sdt>
  <w:p w:rsidR="0069153F" w:rsidRDefault="0069153F">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A3AA28E2"/>
    <w:lvl w:ilvl="0">
      <w:start w:val="1"/>
      <w:numFmt w:val="bullet"/>
      <w:pStyle w:val="2"/>
      <w:lvlText w:val=""/>
      <w:lvlJc w:val="left"/>
      <w:pPr>
        <w:tabs>
          <w:tab w:val="num" w:pos="556"/>
        </w:tabs>
        <w:ind w:left="556" w:hanging="360"/>
      </w:pPr>
      <w:rPr>
        <w:rFonts w:ascii="Symbol" w:hAnsi="Symbol" w:hint="default"/>
      </w:rPr>
    </w:lvl>
  </w:abstractNum>
  <w:abstractNum w:abstractNumId="1">
    <w:nsid w:val="FFFFFF89"/>
    <w:multiLevelType w:val="singleLevel"/>
    <w:tmpl w:val="C8F4CC4E"/>
    <w:lvl w:ilvl="0">
      <w:start w:val="1"/>
      <w:numFmt w:val="bullet"/>
      <w:pStyle w:val="a"/>
      <w:lvlText w:val=""/>
      <w:lvlJc w:val="left"/>
      <w:pPr>
        <w:tabs>
          <w:tab w:val="num" w:pos="360"/>
        </w:tabs>
        <w:ind w:left="360" w:hanging="360"/>
      </w:pPr>
      <w:rPr>
        <w:rFonts w:ascii="Symbol" w:hAnsi="Symbol" w:hint="default"/>
      </w:rPr>
    </w:lvl>
  </w:abstractNum>
  <w:abstractNum w:abstractNumId="2">
    <w:nsid w:val="00000005"/>
    <w:multiLevelType w:val="singleLevel"/>
    <w:tmpl w:val="00000005"/>
    <w:name w:val="WW8Num8"/>
    <w:lvl w:ilvl="0">
      <w:start w:val="1"/>
      <w:numFmt w:val="decimal"/>
      <w:lvlText w:val="%1."/>
      <w:lvlJc w:val="left"/>
      <w:pPr>
        <w:tabs>
          <w:tab w:val="num" w:pos="851"/>
        </w:tabs>
        <w:ind w:left="0" w:firstLine="567"/>
      </w:pPr>
    </w:lvl>
  </w:abstractNum>
  <w:abstractNum w:abstractNumId="3">
    <w:nsid w:val="00EC1CEA"/>
    <w:multiLevelType w:val="multilevel"/>
    <w:tmpl w:val="F1642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8EC7FAA"/>
    <w:multiLevelType w:val="multilevel"/>
    <w:tmpl w:val="DEE20028"/>
    <w:lvl w:ilvl="0">
      <w:start w:val="4"/>
      <w:numFmt w:val="decimal"/>
      <w:lvlText w:val="%1."/>
      <w:lvlJc w:val="left"/>
      <w:pPr>
        <w:ind w:left="675" w:hanging="67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79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0C7C1C41"/>
    <w:multiLevelType w:val="hybridMultilevel"/>
    <w:tmpl w:val="40BCFA9A"/>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
    <w:nsid w:val="0D6D463F"/>
    <w:multiLevelType w:val="multilevel"/>
    <w:tmpl w:val="B69E70CA"/>
    <w:lvl w:ilvl="0">
      <w:start w:val="1"/>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1A1A0858"/>
    <w:multiLevelType w:val="multilevel"/>
    <w:tmpl w:val="112AC8C8"/>
    <w:lvl w:ilvl="0">
      <w:start w:val="8"/>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1DF904C6"/>
    <w:multiLevelType w:val="multilevel"/>
    <w:tmpl w:val="B83A1556"/>
    <w:lvl w:ilvl="0">
      <w:start w:val="1"/>
      <w:numFmt w:val="decimal"/>
      <w:lvlText w:val="%1"/>
      <w:lvlJc w:val="left"/>
      <w:pPr>
        <w:ind w:left="0" w:firstLine="20"/>
      </w:pPr>
      <w:rPr>
        <w:rFonts w:hint="default"/>
      </w:rPr>
    </w:lvl>
    <w:lvl w:ilvl="1">
      <w:start w:val="4"/>
      <w:numFmt w:val="decimal"/>
      <w:isLgl/>
      <w:lvlText w:val="%1.%2"/>
      <w:lvlJc w:val="left"/>
      <w:pPr>
        <w:ind w:left="620" w:hanging="600"/>
      </w:pPr>
      <w:rPr>
        <w:rFonts w:hint="default"/>
      </w:rPr>
    </w:lvl>
    <w:lvl w:ilvl="2">
      <w:start w:val="1"/>
      <w:numFmt w:val="decimal"/>
      <w:isLgl/>
      <w:lvlText w:val="%1.%2.%3"/>
      <w:lvlJc w:val="left"/>
      <w:pPr>
        <w:ind w:left="740" w:hanging="720"/>
      </w:pPr>
      <w:rPr>
        <w:rFonts w:hint="default"/>
      </w:rPr>
    </w:lvl>
    <w:lvl w:ilvl="3">
      <w:start w:val="1"/>
      <w:numFmt w:val="decimal"/>
      <w:isLgl/>
      <w:lvlText w:val="%1.%2.%3.%4"/>
      <w:lvlJc w:val="left"/>
      <w:pPr>
        <w:ind w:left="1100" w:hanging="1080"/>
      </w:pPr>
      <w:rPr>
        <w:rFonts w:hint="default"/>
      </w:rPr>
    </w:lvl>
    <w:lvl w:ilvl="4">
      <w:start w:val="1"/>
      <w:numFmt w:val="decimal"/>
      <w:isLgl/>
      <w:lvlText w:val="%1.%2.%3.%4.%5"/>
      <w:lvlJc w:val="left"/>
      <w:pPr>
        <w:ind w:left="1100" w:hanging="1080"/>
      </w:pPr>
      <w:rPr>
        <w:rFonts w:hint="default"/>
      </w:rPr>
    </w:lvl>
    <w:lvl w:ilvl="5">
      <w:start w:val="1"/>
      <w:numFmt w:val="decimal"/>
      <w:isLgl/>
      <w:lvlText w:val="%1.%2.%3.%4.%5.%6"/>
      <w:lvlJc w:val="left"/>
      <w:pPr>
        <w:ind w:left="1460" w:hanging="1440"/>
      </w:pPr>
      <w:rPr>
        <w:rFonts w:hint="default"/>
      </w:rPr>
    </w:lvl>
    <w:lvl w:ilvl="6">
      <w:start w:val="1"/>
      <w:numFmt w:val="decimal"/>
      <w:isLgl/>
      <w:lvlText w:val="%1.%2.%3.%4.%5.%6.%7"/>
      <w:lvlJc w:val="left"/>
      <w:pPr>
        <w:ind w:left="1460" w:hanging="1440"/>
      </w:pPr>
      <w:rPr>
        <w:rFonts w:hint="default"/>
      </w:rPr>
    </w:lvl>
    <w:lvl w:ilvl="7">
      <w:start w:val="1"/>
      <w:numFmt w:val="decimal"/>
      <w:isLgl/>
      <w:lvlText w:val="%1.%2.%3.%4.%5.%6.%7.%8"/>
      <w:lvlJc w:val="left"/>
      <w:pPr>
        <w:ind w:left="1820" w:hanging="1800"/>
      </w:pPr>
      <w:rPr>
        <w:rFonts w:hint="default"/>
      </w:rPr>
    </w:lvl>
    <w:lvl w:ilvl="8">
      <w:start w:val="1"/>
      <w:numFmt w:val="decimal"/>
      <w:isLgl/>
      <w:lvlText w:val="%1.%2.%3.%4.%5.%6.%7.%8.%9"/>
      <w:lvlJc w:val="left"/>
      <w:pPr>
        <w:ind w:left="2180" w:hanging="2160"/>
      </w:pPr>
      <w:rPr>
        <w:rFonts w:hint="default"/>
      </w:rPr>
    </w:lvl>
  </w:abstractNum>
  <w:abstractNum w:abstractNumId="9">
    <w:nsid w:val="262344B8"/>
    <w:multiLevelType w:val="multilevel"/>
    <w:tmpl w:val="5BDC6224"/>
    <w:lvl w:ilvl="0">
      <w:start w:val="1"/>
      <w:numFmt w:val="decimal"/>
      <w:lvlText w:val="%1."/>
      <w:lvlJc w:val="left"/>
      <w:pPr>
        <w:ind w:left="450" w:hanging="450"/>
      </w:pPr>
      <w:rPr>
        <w:rFonts w:ascii="Times New Roman" w:eastAsia="Times New Roman" w:hAnsi="Times New Roman" w:cs="Times New Roman"/>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28073CC9"/>
    <w:multiLevelType w:val="multilevel"/>
    <w:tmpl w:val="DC88F5C2"/>
    <w:lvl w:ilvl="0">
      <w:start w:val="6"/>
      <w:numFmt w:val="decimal"/>
      <w:lvlText w:val="%1"/>
      <w:lvlJc w:val="left"/>
      <w:pPr>
        <w:ind w:left="375" w:hanging="375"/>
      </w:pPr>
      <w:rPr>
        <w:rFonts w:hint="default"/>
      </w:rPr>
    </w:lvl>
    <w:lvl w:ilvl="1">
      <w:start w:val="1"/>
      <w:numFmt w:val="decimal"/>
      <w:lvlText w:val="%1.%2"/>
      <w:lvlJc w:val="left"/>
      <w:pPr>
        <w:ind w:left="1084" w:hanging="375"/>
      </w:pPr>
      <w:rPr>
        <w:rFonts w:hint="default"/>
        <w:b/>
        <w:color w:val="auto"/>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
    <w:nsid w:val="31333602"/>
    <w:multiLevelType w:val="multilevel"/>
    <w:tmpl w:val="3F2E247A"/>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7176"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37630472"/>
    <w:multiLevelType w:val="multilevel"/>
    <w:tmpl w:val="8F985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7F31582"/>
    <w:multiLevelType w:val="multilevel"/>
    <w:tmpl w:val="AB042A7A"/>
    <w:lvl w:ilvl="0">
      <w:start w:val="4"/>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398567C8"/>
    <w:multiLevelType w:val="multilevel"/>
    <w:tmpl w:val="CB32F558"/>
    <w:lvl w:ilvl="0">
      <w:start w:val="3"/>
      <w:numFmt w:val="decimal"/>
      <w:lvlText w:val="%1."/>
      <w:lvlJc w:val="left"/>
      <w:pPr>
        <w:ind w:left="450" w:hanging="45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2215"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4C3A1AB9"/>
    <w:multiLevelType w:val="hybridMultilevel"/>
    <w:tmpl w:val="2E5262FC"/>
    <w:lvl w:ilvl="0" w:tplc="94FE7ACA">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6">
    <w:nsid w:val="5F4E70BC"/>
    <w:multiLevelType w:val="multilevel"/>
    <w:tmpl w:val="99F4C00A"/>
    <w:lvl w:ilvl="0">
      <w:start w:val="11"/>
      <w:numFmt w:val="decimal"/>
      <w:lvlText w:val="%1."/>
      <w:lvlJc w:val="left"/>
      <w:pPr>
        <w:ind w:left="675" w:hanging="675"/>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611370B5"/>
    <w:multiLevelType w:val="hybridMultilevel"/>
    <w:tmpl w:val="62D86F18"/>
    <w:lvl w:ilvl="0" w:tplc="31922958">
      <w:start w:val="1"/>
      <w:numFmt w:val="decimal"/>
      <w:lvlText w:val="%1"/>
      <w:lvlJc w:val="left"/>
      <w:pPr>
        <w:ind w:left="720" w:hanging="360"/>
      </w:pPr>
      <w:rPr>
        <w:rFonts w:hint="default"/>
        <w:color w:val="auto"/>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36D237D"/>
    <w:multiLevelType w:val="multilevel"/>
    <w:tmpl w:val="FFFA9CC8"/>
    <w:lvl w:ilvl="0">
      <w:start w:val="1"/>
      <w:numFmt w:val="bullet"/>
      <w:pStyle w:val="a0"/>
      <w:suff w:val="space"/>
      <w:lvlText w:val="–"/>
      <w:lvlJc w:val="left"/>
      <w:pPr>
        <w:ind w:left="-141"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9">
    <w:nsid w:val="6C19446F"/>
    <w:multiLevelType w:val="multilevel"/>
    <w:tmpl w:val="484AAD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5866582"/>
    <w:multiLevelType w:val="multilevel"/>
    <w:tmpl w:val="DB0ABF0E"/>
    <w:lvl w:ilvl="0">
      <w:start w:val="2"/>
      <w:numFmt w:val="decimal"/>
      <w:lvlText w:val="%1."/>
      <w:lvlJc w:val="left"/>
      <w:pPr>
        <w:ind w:left="450" w:hanging="450"/>
      </w:pPr>
      <w:rPr>
        <w:rFonts w:hint="default"/>
      </w:rPr>
    </w:lvl>
    <w:lvl w:ilvl="1">
      <w:start w:val="1"/>
      <w:numFmt w:val="decimal"/>
      <w:lvlText w:val="%1.%2."/>
      <w:lvlJc w:val="left"/>
      <w:pPr>
        <w:ind w:left="6958"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num w:numId="1">
    <w:abstractNumId w:val="9"/>
  </w:num>
  <w:num w:numId="2">
    <w:abstractNumId w:val="20"/>
  </w:num>
  <w:num w:numId="3">
    <w:abstractNumId w:val="11"/>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0"/>
  </w:num>
  <w:num w:numId="7">
    <w:abstractNumId w:val="1"/>
  </w:num>
  <w:num w:numId="8">
    <w:abstractNumId w:val="6"/>
  </w:num>
  <w:num w:numId="9">
    <w:abstractNumId w:val="4"/>
  </w:num>
  <w:num w:numId="10">
    <w:abstractNumId w:val="17"/>
  </w:num>
  <w:num w:numId="11">
    <w:abstractNumId w:val="13"/>
  </w:num>
  <w:num w:numId="12">
    <w:abstractNumId w:val="5"/>
  </w:num>
  <w:num w:numId="13">
    <w:abstractNumId w:val="10"/>
  </w:num>
  <w:num w:numId="14">
    <w:abstractNumId w:val="19"/>
  </w:num>
  <w:num w:numId="15">
    <w:abstractNumId w:val="12"/>
  </w:num>
  <w:num w:numId="16">
    <w:abstractNumId w:val="3"/>
  </w:num>
  <w:num w:numId="17">
    <w:abstractNumId w:val="16"/>
  </w:num>
  <w:num w:numId="18">
    <w:abstractNumId w:val="7"/>
  </w:num>
  <w:num w:numId="19">
    <w:abstractNumId w:val="14"/>
  </w:num>
  <w:num w:numId="20">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567"/>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118F"/>
    <w:rsid w:val="0000001D"/>
    <w:rsid w:val="00000D67"/>
    <w:rsid w:val="00000DB8"/>
    <w:rsid w:val="00000E84"/>
    <w:rsid w:val="00002179"/>
    <w:rsid w:val="00002EA5"/>
    <w:rsid w:val="0000374A"/>
    <w:rsid w:val="00003824"/>
    <w:rsid w:val="000038FB"/>
    <w:rsid w:val="00003B59"/>
    <w:rsid w:val="00004E28"/>
    <w:rsid w:val="00005245"/>
    <w:rsid w:val="00005279"/>
    <w:rsid w:val="0000554A"/>
    <w:rsid w:val="00005B0F"/>
    <w:rsid w:val="00006379"/>
    <w:rsid w:val="00006761"/>
    <w:rsid w:val="00006951"/>
    <w:rsid w:val="00006C7E"/>
    <w:rsid w:val="00006CA7"/>
    <w:rsid w:val="00006ED9"/>
    <w:rsid w:val="00007198"/>
    <w:rsid w:val="0000782E"/>
    <w:rsid w:val="00007FDC"/>
    <w:rsid w:val="000108F4"/>
    <w:rsid w:val="0001111D"/>
    <w:rsid w:val="00011256"/>
    <w:rsid w:val="00011666"/>
    <w:rsid w:val="00012139"/>
    <w:rsid w:val="0001380C"/>
    <w:rsid w:val="00013B37"/>
    <w:rsid w:val="00014185"/>
    <w:rsid w:val="0001460A"/>
    <w:rsid w:val="00014767"/>
    <w:rsid w:val="00014FC4"/>
    <w:rsid w:val="000153AC"/>
    <w:rsid w:val="00015522"/>
    <w:rsid w:val="0001581A"/>
    <w:rsid w:val="00015957"/>
    <w:rsid w:val="00015A03"/>
    <w:rsid w:val="00016D33"/>
    <w:rsid w:val="000176EA"/>
    <w:rsid w:val="000178EA"/>
    <w:rsid w:val="0002031A"/>
    <w:rsid w:val="0002069B"/>
    <w:rsid w:val="000206C3"/>
    <w:rsid w:val="0002099B"/>
    <w:rsid w:val="00020A39"/>
    <w:rsid w:val="00021EB4"/>
    <w:rsid w:val="000224E1"/>
    <w:rsid w:val="0002260F"/>
    <w:rsid w:val="00022B42"/>
    <w:rsid w:val="00022E00"/>
    <w:rsid w:val="0002384A"/>
    <w:rsid w:val="00023B27"/>
    <w:rsid w:val="0002425E"/>
    <w:rsid w:val="0002581E"/>
    <w:rsid w:val="00025EC1"/>
    <w:rsid w:val="00026C76"/>
    <w:rsid w:val="00026D9E"/>
    <w:rsid w:val="00027221"/>
    <w:rsid w:val="00027C6B"/>
    <w:rsid w:val="00030791"/>
    <w:rsid w:val="00030A32"/>
    <w:rsid w:val="00030B33"/>
    <w:rsid w:val="00030C01"/>
    <w:rsid w:val="00030C12"/>
    <w:rsid w:val="00031412"/>
    <w:rsid w:val="00031471"/>
    <w:rsid w:val="000317CB"/>
    <w:rsid w:val="000318C9"/>
    <w:rsid w:val="00031A70"/>
    <w:rsid w:val="00032006"/>
    <w:rsid w:val="000326AB"/>
    <w:rsid w:val="000328F7"/>
    <w:rsid w:val="00032962"/>
    <w:rsid w:val="000329B3"/>
    <w:rsid w:val="000331A5"/>
    <w:rsid w:val="00033399"/>
    <w:rsid w:val="000333C7"/>
    <w:rsid w:val="000337FF"/>
    <w:rsid w:val="0003382B"/>
    <w:rsid w:val="00033AF1"/>
    <w:rsid w:val="00034585"/>
    <w:rsid w:val="0003458D"/>
    <w:rsid w:val="00035449"/>
    <w:rsid w:val="00035AE1"/>
    <w:rsid w:val="00035AF4"/>
    <w:rsid w:val="00035FA0"/>
    <w:rsid w:val="00035FBF"/>
    <w:rsid w:val="0003616F"/>
    <w:rsid w:val="0003638C"/>
    <w:rsid w:val="0003654F"/>
    <w:rsid w:val="00036C1F"/>
    <w:rsid w:val="00037536"/>
    <w:rsid w:val="00037869"/>
    <w:rsid w:val="0003787B"/>
    <w:rsid w:val="0003791D"/>
    <w:rsid w:val="000400B7"/>
    <w:rsid w:val="0004024A"/>
    <w:rsid w:val="000405C9"/>
    <w:rsid w:val="00040A3C"/>
    <w:rsid w:val="000412D8"/>
    <w:rsid w:val="00041E36"/>
    <w:rsid w:val="00041FA4"/>
    <w:rsid w:val="000422A6"/>
    <w:rsid w:val="000424C6"/>
    <w:rsid w:val="00042727"/>
    <w:rsid w:val="00042B4F"/>
    <w:rsid w:val="00043A31"/>
    <w:rsid w:val="00043E73"/>
    <w:rsid w:val="0004482E"/>
    <w:rsid w:val="00044A28"/>
    <w:rsid w:val="00044E3E"/>
    <w:rsid w:val="00044FE7"/>
    <w:rsid w:val="00045EF5"/>
    <w:rsid w:val="00045F2A"/>
    <w:rsid w:val="00045F77"/>
    <w:rsid w:val="00046150"/>
    <w:rsid w:val="000461C5"/>
    <w:rsid w:val="00046560"/>
    <w:rsid w:val="000465AE"/>
    <w:rsid w:val="000471B9"/>
    <w:rsid w:val="00047707"/>
    <w:rsid w:val="00047CDB"/>
    <w:rsid w:val="00050028"/>
    <w:rsid w:val="0005040B"/>
    <w:rsid w:val="00050755"/>
    <w:rsid w:val="00051CAF"/>
    <w:rsid w:val="00051EE9"/>
    <w:rsid w:val="0005248C"/>
    <w:rsid w:val="0005266D"/>
    <w:rsid w:val="0005282D"/>
    <w:rsid w:val="00052DEA"/>
    <w:rsid w:val="00053BAF"/>
    <w:rsid w:val="000540EA"/>
    <w:rsid w:val="00054751"/>
    <w:rsid w:val="00054762"/>
    <w:rsid w:val="0005492A"/>
    <w:rsid w:val="00054C42"/>
    <w:rsid w:val="00054D92"/>
    <w:rsid w:val="00055012"/>
    <w:rsid w:val="00055421"/>
    <w:rsid w:val="00055C37"/>
    <w:rsid w:val="000560A5"/>
    <w:rsid w:val="00056D83"/>
    <w:rsid w:val="00056F92"/>
    <w:rsid w:val="00057454"/>
    <w:rsid w:val="00057DDB"/>
    <w:rsid w:val="0006095A"/>
    <w:rsid w:val="000609FE"/>
    <w:rsid w:val="00060F5E"/>
    <w:rsid w:val="000613C2"/>
    <w:rsid w:val="0006260B"/>
    <w:rsid w:val="00062A58"/>
    <w:rsid w:val="00062BAF"/>
    <w:rsid w:val="00062E54"/>
    <w:rsid w:val="00063073"/>
    <w:rsid w:val="00063089"/>
    <w:rsid w:val="000633D9"/>
    <w:rsid w:val="00064438"/>
    <w:rsid w:val="000645D7"/>
    <w:rsid w:val="0006674D"/>
    <w:rsid w:val="00067EDD"/>
    <w:rsid w:val="00070405"/>
    <w:rsid w:val="0007044F"/>
    <w:rsid w:val="000713B6"/>
    <w:rsid w:val="00071B49"/>
    <w:rsid w:val="00071C5F"/>
    <w:rsid w:val="00071CBF"/>
    <w:rsid w:val="00072047"/>
    <w:rsid w:val="000721DD"/>
    <w:rsid w:val="00072A47"/>
    <w:rsid w:val="00072D0F"/>
    <w:rsid w:val="00072E6B"/>
    <w:rsid w:val="000732CB"/>
    <w:rsid w:val="00073857"/>
    <w:rsid w:val="00073BE3"/>
    <w:rsid w:val="0007410A"/>
    <w:rsid w:val="00075118"/>
    <w:rsid w:val="00075144"/>
    <w:rsid w:val="00075250"/>
    <w:rsid w:val="0007525E"/>
    <w:rsid w:val="0007544D"/>
    <w:rsid w:val="00075867"/>
    <w:rsid w:val="0007586F"/>
    <w:rsid w:val="00075F5E"/>
    <w:rsid w:val="0007605A"/>
    <w:rsid w:val="00076361"/>
    <w:rsid w:val="00076600"/>
    <w:rsid w:val="00076B8B"/>
    <w:rsid w:val="0007738E"/>
    <w:rsid w:val="00077C2D"/>
    <w:rsid w:val="00077D1C"/>
    <w:rsid w:val="00077E59"/>
    <w:rsid w:val="00077FEF"/>
    <w:rsid w:val="00080136"/>
    <w:rsid w:val="00080483"/>
    <w:rsid w:val="00080DED"/>
    <w:rsid w:val="000811C8"/>
    <w:rsid w:val="000814CF"/>
    <w:rsid w:val="00081C87"/>
    <w:rsid w:val="00081D73"/>
    <w:rsid w:val="00081DF1"/>
    <w:rsid w:val="00081E5C"/>
    <w:rsid w:val="000821BE"/>
    <w:rsid w:val="000823D3"/>
    <w:rsid w:val="0008268B"/>
    <w:rsid w:val="00082836"/>
    <w:rsid w:val="00082E51"/>
    <w:rsid w:val="00083C0D"/>
    <w:rsid w:val="00083CEB"/>
    <w:rsid w:val="00084749"/>
    <w:rsid w:val="000847DF"/>
    <w:rsid w:val="00084B20"/>
    <w:rsid w:val="000869DE"/>
    <w:rsid w:val="00086C1D"/>
    <w:rsid w:val="00086FE4"/>
    <w:rsid w:val="00087007"/>
    <w:rsid w:val="000873B1"/>
    <w:rsid w:val="00087890"/>
    <w:rsid w:val="00087CA6"/>
    <w:rsid w:val="00090598"/>
    <w:rsid w:val="000905BA"/>
    <w:rsid w:val="000906AD"/>
    <w:rsid w:val="0009077F"/>
    <w:rsid w:val="00090903"/>
    <w:rsid w:val="00090A3A"/>
    <w:rsid w:val="00090AB8"/>
    <w:rsid w:val="00090B39"/>
    <w:rsid w:val="000913B0"/>
    <w:rsid w:val="00091BF9"/>
    <w:rsid w:val="00091EC0"/>
    <w:rsid w:val="00091F20"/>
    <w:rsid w:val="00093144"/>
    <w:rsid w:val="000938B1"/>
    <w:rsid w:val="00093ABD"/>
    <w:rsid w:val="00093C32"/>
    <w:rsid w:val="00094042"/>
    <w:rsid w:val="000944CD"/>
    <w:rsid w:val="000944D4"/>
    <w:rsid w:val="0009491E"/>
    <w:rsid w:val="00095D2E"/>
    <w:rsid w:val="00095F6B"/>
    <w:rsid w:val="00096068"/>
    <w:rsid w:val="000960F5"/>
    <w:rsid w:val="0009640A"/>
    <w:rsid w:val="00096451"/>
    <w:rsid w:val="00096B42"/>
    <w:rsid w:val="00096DF3"/>
    <w:rsid w:val="00097169"/>
    <w:rsid w:val="00097199"/>
    <w:rsid w:val="00097532"/>
    <w:rsid w:val="000978D7"/>
    <w:rsid w:val="00097C04"/>
    <w:rsid w:val="000A01CC"/>
    <w:rsid w:val="000A0DDB"/>
    <w:rsid w:val="000A107F"/>
    <w:rsid w:val="000A187A"/>
    <w:rsid w:val="000A221F"/>
    <w:rsid w:val="000A2513"/>
    <w:rsid w:val="000A2C93"/>
    <w:rsid w:val="000A2DFD"/>
    <w:rsid w:val="000A2F26"/>
    <w:rsid w:val="000A3194"/>
    <w:rsid w:val="000A3230"/>
    <w:rsid w:val="000A3803"/>
    <w:rsid w:val="000A3897"/>
    <w:rsid w:val="000A4BD9"/>
    <w:rsid w:val="000A513A"/>
    <w:rsid w:val="000A520E"/>
    <w:rsid w:val="000A5719"/>
    <w:rsid w:val="000A5868"/>
    <w:rsid w:val="000A65ED"/>
    <w:rsid w:val="000A671C"/>
    <w:rsid w:val="000A67BA"/>
    <w:rsid w:val="000A6F0F"/>
    <w:rsid w:val="000A709B"/>
    <w:rsid w:val="000A783A"/>
    <w:rsid w:val="000A7A94"/>
    <w:rsid w:val="000B0BA9"/>
    <w:rsid w:val="000B1904"/>
    <w:rsid w:val="000B2082"/>
    <w:rsid w:val="000B25C4"/>
    <w:rsid w:val="000B28CA"/>
    <w:rsid w:val="000B2A19"/>
    <w:rsid w:val="000B2D29"/>
    <w:rsid w:val="000B2E0B"/>
    <w:rsid w:val="000B3076"/>
    <w:rsid w:val="000B31FE"/>
    <w:rsid w:val="000B35DF"/>
    <w:rsid w:val="000B38DB"/>
    <w:rsid w:val="000B47BE"/>
    <w:rsid w:val="000B4A9A"/>
    <w:rsid w:val="000B4F1A"/>
    <w:rsid w:val="000B52D1"/>
    <w:rsid w:val="000B5EF9"/>
    <w:rsid w:val="000B6008"/>
    <w:rsid w:val="000B600F"/>
    <w:rsid w:val="000B6206"/>
    <w:rsid w:val="000B6FE3"/>
    <w:rsid w:val="000B71D8"/>
    <w:rsid w:val="000B758A"/>
    <w:rsid w:val="000C0609"/>
    <w:rsid w:val="000C0A3D"/>
    <w:rsid w:val="000C0B4A"/>
    <w:rsid w:val="000C0BC6"/>
    <w:rsid w:val="000C18D3"/>
    <w:rsid w:val="000C24DB"/>
    <w:rsid w:val="000C269D"/>
    <w:rsid w:val="000C29A3"/>
    <w:rsid w:val="000C2A5E"/>
    <w:rsid w:val="000C316A"/>
    <w:rsid w:val="000C36EC"/>
    <w:rsid w:val="000C3828"/>
    <w:rsid w:val="000C39D3"/>
    <w:rsid w:val="000C3B6A"/>
    <w:rsid w:val="000C4301"/>
    <w:rsid w:val="000C46D1"/>
    <w:rsid w:val="000C5E1A"/>
    <w:rsid w:val="000C5F96"/>
    <w:rsid w:val="000C622D"/>
    <w:rsid w:val="000C64B6"/>
    <w:rsid w:val="000C6589"/>
    <w:rsid w:val="000C662B"/>
    <w:rsid w:val="000C6B4E"/>
    <w:rsid w:val="000C73DB"/>
    <w:rsid w:val="000C797A"/>
    <w:rsid w:val="000D0993"/>
    <w:rsid w:val="000D09E5"/>
    <w:rsid w:val="000D0FA9"/>
    <w:rsid w:val="000D12E0"/>
    <w:rsid w:val="000D1BF1"/>
    <w:rsid w:val="000D22A9"/>
    <w:rsid w:val="000D3090"/>
    <w:rsid w:val="000D32BA"/>
    <w:rsid w:val="000D3395"/>
    <w:rsid w:val="000D3878"/>
    <w:rsid w:val="000D39A6"/>
    <w:rsid w:val="000D4304"/>
    <w:rsid w:val="000D44B5"/>
    <w:rsid w:val="000D4B80"/>
    <w:rsid w:val="000D549E"/>
    <w:rsid w:val="000D57DA"/>
    <w:rsid w:val="000D5A7D"/>
    <w:rsid w:val="000D5CEF"/>
    <w:rsid w:val="000D5E7C"/>
    <w:rsid w:val="000D62D6"/>
    <w:rsid w:val="000D6A13"/>
    <w:rsid w:val="000D7043"/>
    <w:rsid w:val="000D716A"/>
    <w:rsid w:val="000D729E"/>
    <w:rsid w:val="000D7716"/>
    <w:rsid w:val="000E09D2"/>
    <w:rsid w:val="000E121E"/>
    <w:rsid w:val="000E1CC6"/>
    <w:rsid w:val="000E1E29"/>
    <w:rsid w:val="000E2565"/>
    <w:rsid w:val="000E28FF"/>
    <w:rsid w:val="000E2C42"/>
    <w:rsid w:val="000E2FDF"/>
    <w:rsid w:val="000E3991"/>
    <w:rsid w:val="000E3EB3"/>
    <w:rsid w:val="000E4337"/>
    <w:rsid w:val="000E4398"/>
    <w:rsid w:val="000E5167"/>
    <w:rsid w:val="000E58A2"/>
    <w:rsid w:val="000E58B5"/>
    <w:rsid w:val="000E5E4B"/>
    <w:rsid w:val="000E75A3"/>
    <w:rsid w:val="000E7F4C"/>
    <w:rsid w:val="000F0178"/>
    <w:rsid w:val="000F1046"/>
    <w:rsid w:val="000F1378"/>
    <w:rsid w:val="000F198F"/>
    <w:rsid w:val="000F1C02"/>
    <w:rsid w:val="000F2152"/>
    <w:rsid w:val="000F28C6"/>
    <w:rsid w:val="000F2C74"/>
    <w:rsid w:val="000F2EAD"/>
    <w:rsid w:val="000F2F2F"/>
    <w:rsid w:val="000F346C"/>
    <w:rsid w:val="000F36EC"/>
    <w:rsid w:val="000F3BFB"/>
    <w:rsid w:val="000F3D4C"/>
    <w:rsid w:val="000F3E5D"/>
    <w:rsid w:val="000F4590"/>
    <w:rsid w:val="000F4620"/>
    <w:rsid w:val="000F479E"/>
    <w:rsid w:val="000F4B60"/>
    <w:rsid w:val="000F4C7D"/>
    <w:rsid w:val="000F553F"/>
    <w:rsid w:val="000F5603"/>
    <w:rsid w:val="000F6397"/>
    <w:rsid w:val="000F74C9"/>
    <w:rsid w:val="000F780A"/>
    <w:rsid w:val="000F7DC7"/>
    <w:rsid w:val="000F7E4F"/>
    <w:rsid w:val="00100EC8"/>
    <w:rsid w:val="00101137"/>
    <w:rsid w:val="0010139E"/>
    <w:rsid w:val="00101A8D"/>
    <w:rsid w:val="00102EF7"/>
    <w:rsid w:val="001030E2"/>
    <w:rsid w:val="00103510"/>
    <w:rsid w:val="00103DAA"/>
    <w:rsid w:val="001046EA"/>
    <w:rsid w:val="001056E3"/>
    <w:rsid w:val="001063DD"/>
    <w:rsid w:val="00106437"/>
    <w:rsid w:val="0010683D"/>
    <w:rsid w:val="001068E0"/>
    <w:rsid w:val="00106A75"/>
    <w:rsid w:val="00107B98"/>
    <w:rsid w:val="001104BC"/>
    <w:rsid w:val="00110579"/>
    <w:rsid w:val="00110739"/>
    <w:rsid w:val="001107E5"/>
    <w:rsid w:val="00110A26"/>
    <w:rsid w:val="00110B37"/>
    <w:rsid w:val="0011191B"/>
    <w:rsid w:val="00111BF6"/>
    <w:rsid w:val="00111FFC"/>
    <w:rsid w:val="001125EE"/>
    <w:rsid w:val="001126B3"/>
    <w:rsid w:val="00112D7F"/>
    <w:rsid w:val="00113887"/>
    <w:rsid w:val="00113C2A"/>
    <w:rsid w:val="00113F17"/>
    <w:rsid w:val="001144E5"/>
    <w:rsid w:val="00115607"/>
    <w:rsid w:val="00115AC1"/>
    <w:rsid w:val="001165B0"/>
    <w:rsid w:val="00116644"/>
    <w:rsid w:val="001167C9"/>
    <w:rsid w:val="00116DAC"/>
    <w:rsid w:val="00116E0B"/>
    <w:rsid w:val="00116E81"/>
    <w:rsid w:val="00116FBE"/>
    <w:rsid w:val="001171D2"/>
    <w:rsid w:val="00117AE0"/>
    <w:rsid w:val="00120704"/>
    <w:rsid w:val="0012107B"/>
    <w:rsid w:val="0012154B"/>
    <w:rsid w:val="0012189F"/>
    <w:rsid w:val="00122543"/>
    <w:rsid w:val="00122728"/>
    <w:rsid w:val="00122A5A"/>
    <w:rsid w:val="00122B8D"/>
    <w:rsid w:val="00122BB4"/>
    <w:rsid w:val="00122BCE"/>
    <w:rsid w:val="00122CAE"/>
    <w:rsid w:val="00122D59"/>
    <w:rsid w:val="00123035"/>
    <w:rsid w:val="00123184"/>
    <w:rsid w:val="0012358D"/>
    <w:rsid w:val="001238F3"/>
    <w:rsid w:val="001239E2"/>
    <w:rsid w:val="00123F85"/>
    <w:rsid w:val="001241C0"/>
    <w:rsid w:val="0012445F"/>
    <w:rsid w:val="001246D2"/>
    <w:rsid w:val="001246DA"/>
    <w:rsid w:val="00124B19"/>
    <w:rsid w:val="00125039"/>
    <w:rsid w:val="00125193"/>
    <w:rsid w:val="00125EDF"/>
    <w:rsid w:val="00126635"/>
    <w:rsid w:val="00126E5B"/>
    <w:rsid w:val="00126FD8"/>
    <w:rsid w:val="00127468"/>
    <w:rsid w:val="00127C2B"/>
    <w:rsid w:val="00127C67"/>
    <w:rsid w:val="00127FC5"/>
    <w:rsid w:val="00130335"/>
    <w:rsid w:val="001306EB"/>
    <w:rsid w:val="001309F8"/>
    <w:rsid w:val="001315BF"/>
    <w:rsid w:val="001317FB"/>
    <w:rsid w:val="00131835"/>
    <w:rsid w:val="00131DC7"/>
    <w:rsid w:val="001327FC"/>
    <w:rsid w:val="00132ABF"/>
    <w:rsid w:val="00132B71"/>
    <w:rsid w:val="00132BB7"/>
    <w:rsid w:val="0013324E"/>
    <w:rsid w:val="00133B8A"/>
    <w:rsid w:val="00133C28"/>
    <w:rsid w:val="00133FA8"/>
    <w:rsid w:val="001351C2"/>
    <w:rsid w:val="00135523"/>
    <w:rsid w:val="001359D9"/>
    <w:rsid w:val="00136082"/>
    <w:rsid w:val="001368C0"/>
    <w:rsid w:val="00136A54"/>
    <w:rsid w:val="00136B01"/>
    <w:rsid w:val="00137018"/>
    <w:rsid w:val="00137A1C"/>
    <w:rsid w:val="00137FBD"/>
    <w:rsid w:val="0014012E"/>
    <w:rsid w:val="001401F6"/>
    <w:rsid w:val="00140580"/>
    <w:rsid w:val="00140B88"/>
    <w:rsid w:val="0014235D"/>
    <w:rsid w:val="00142BEC"/>
    <w:rsid w:val="00143160"/>
    <w:rsid w:val="0014318A"/>
    <w:rsid w:val="0014481F"/>
    <w:rsid w:val="00144B4C"/>
    <w:rsid w:val="00144C03"/>
    <w:rsid w:val="00145306"/>
    <w:rsid w:val="0014585F"/>
    <w:rsid w:val="00145883"/>
    <w:rsid w:val="00145D5F"/>
    <w:rsid w:val="00146672"/>
    <w:rsid w:val="0014673E"/>
    <w:rsid w:val="00146D8C"/>
    <w:rsid w:val="0014728B"/>
    <w:rsid w:val="00150185"/>
    <w:rsid w:val="001501D6"/>
    <w:rsid w:val="001502F2"/>
    <w:rsid w:val="001505EA"/>
    <w:rsid w:val="0015094A"/>
    <w:rsid w:val="00150D7A"/>
    <w:rsid w:val="00150E07"/>
    <w:rsid w:val="00150E80"/>
    <w:rsid w:val="00151400"/>
    <w:rsid w:val="00152016"/>
    <w:rsid w:val="0015219A"/>
    <w:rsid w:val="00153321"/>
    <w:rsid w:val="00153A0C"/>
    <w:rsid w:val="00153D55"/>
    <w:rsid w:val="00153D82"/>
    <w:rsid w:val="001540BB"/>
    <w:rsid w:val="001552E7"/>
    <w:rsid w:val="00155F73"/>
    <w:rsid w:val="001561CF"/>
    <w:rsid w:val="001564EA"/>
    <w:rsid w:val="00156668"/>
    <w:rsid w:val="001569DA"/>
    <w:rsid w:val="00156E46"/>
    <w:rsid w:val="0015790D"/>
    <w:rsid w:val="00157E16"/>
    <w:rsid w:val="00157E7F"/>
    <w:rsid w:val="00160191"/>
    <w:rsid w:val="00160571"/>
    <w:rsid w:val="00160958"/>
    <w:rsid w:val="00160D8A"/>
    <w:rsid w:val="00161236"/>
    <w:rsid w:val="00161B9A"/>
    <w:rsid w:val="0016219E"/>
    <w:rsid w:val="00162B6F"/>
    <w:rsid w:val="00162F10"/>
    <w:rsid w:val="00163951"/>
    <w:rsid w:val="0016422C"/>
    <w:rsid w:val="00164419"/>
    <w:rsid w:val="00164922"/>
    <w:rsid w:val="00164DFF"/>
    <w:rsid w:val="0016507C"/>
    <w:rsid w:val="001652A3"/>
    <w:rsid w:val="00165691"/>
    <w:rsid w:val="001657CD"/>
    <w:rsid w:val="001657F6"/>
    <w:rsid w:val="00165C1C"/>
    <w:rsid w:val="001674F7"/>
    <w:rsid w:val="00167656"/>
    <w:rsid w:val="00167829"/>
    <w:rsid w:val="0017007F"/>
    <w:rsid w:val="0017053F"/>
    <w:rsid w:val="001707F0"/>
    <w:rsid w:val="00170C3E"/>
    <w:rsid w:val="00171E60"/>
    <w:rsid w:val="00172067"/>
    <w:rsid w:val="00173BAC"/>
    <w:rsid w:val="0017402C"/>
    <w:rsid w:val="00174044"/>
    <w:rsid w:val="00174E0D"/>
    <w:rsid w:val="00174E25"/>
    <w:rsid w:val="00174E7C"/>
    <w:rsid w:val="001750F1"/>
    <w:rsid w:val="0017510C"/>
    <w:rsid w:val="00175474"/>
    <w:rsid w:val="00175638"/>
    <w:rsid w:val="00175C2B"/>
    <w:rsid w:val="0017638C"/>
    <w:rsid w:val="001769B0"/>
    <w:rsid w:val="00176BC3"/>
    <w:rsid w:val="001774AB"/>
    <w:rsid w:val="00180861"/>
    <w:rsid w:val="00180A74"/>
    <w:rsid w:val="00180DAB"/>
    <w:rsid w:val="00181191"/>
    <w:rsid w:val="001811C4"/>
    <w:rsid w:val="0018185B"/>
    <w:rsid w:val="00181ECF"/>
    <w:rsid w:val="00182ACA"/>
    <w:rsid w:val="00182D2D"/>
    <w:rsid w:val="00182FA4"/>
    <w:rsid w:val="001834CD"/>
    <w:rsid w:val="00183898"/>
    <w:rsid w:val="00184092"/>
    <w:rsid w:val="0018428E"/>
    <w:rsid w:val="001845C7"/>
    <w:rsid w:val="001846EE"/>
    <w:rsid w:val="00185E71"/>
    <w:rsid w:val="00186207"/>
    <w:rsid w:val="001864D9"/>
    <w:rsid w:val="001866CE"/>
    <w:rsid w:val="00187878"/>
    <w:rsid w:val="00187A2E"/>
    <w:rsid w:val="001900EC"/>
    <w:rsid w:val="001905DB"/>
    <w:rsid w:val="001908FC"/>
    <w:rsid w:val="00190F8E"/>
    <w:rsid w:val="001911BA"/>
    <w:rsid w:val="00191369"/>
    <w:rsid w:val="0019159D"/>
    <w:rsid w:val="00191F0B"/>
    <w:rsid w:val="0019208F"/>
    <w:rsid w:val="00192F25"/>
    <w:rsid w:val="00193186"/>
    <w:rsid w:val="001933BE"/>
    <w:rsid w:val="00193C8B"/>
    <w:rsid w:val="00193CE9"/>
    <w:rsid w:val="00194082"/>
    <w:rsid w:val="00194F7D"/>
    <w:rsid w:val="001957D3"/>
    <w:rsid w:val="00195983"/>
    <w:rsid w:val="00195EB1"/>
    <w:rsid w:val="001963EF"/>
    <w:rsid w:val="00196628"/>
    <w:rsid w:val="00196E75"/>
    <w:rsid w:val="00196ECF"/>
    <w:rsid w:val="00196FC2"/>
    <w:rsid w:val="001971AB"/>
    <w:rsid w:val="001971B2"/>
    <w:rsid w:val="001972CF"/>
    <w:rsid w:val="00197A93"/>
    <w:rsid w:val="001A1328"/>
    <w:rsid w:val="001A1A48"/>
    <w:rsid w:val="001A1A70"/>
    <w:rsid w:val="001A2023"/>
    <w:rsid w:val="001A2178"/>
    <w:rsid w:val="001A23DB"/>
    <w:rsid w:val="001A38D3"/>
    <w:rsid w:val="001A3922"/>
    <w:rsid w:val="001A39F8"/>
    <w:rsid w:val="001A4153"/>
    <w:rsid w:val="001A5EC7"/>
    <w:rsid w:val="001A63EC"/>
    <w:rsid w:val="001A7537"/>
    <w:rsid w:val="001A7B7E"/>
    <w:rsid w:val="001A7CA1"/>
    <w:rsid w:val="001A7E8E"/>
    <w:rsid w:val="001B0149"/>
    <w:rsid w:val="001B0212"/>
    <w:rsid w:val="001B06E6"/>
    <w:rsid w:val="001B0894"/>
    <w:rsid w:val="001B11E3"/>
    <w:rsid w:val="001B1C50"/>
    <w:rsid w:val="001B27D8"/>
    <w:rsid w:val="001B31E8"/>
    <w:rsid w:val="001B32DB"/>
    <w:rsid w:val="001B3856"/>
    <w:rsid w:val="001B3A3C"/>
    <w:rsid w:val="001B3CE8"/>
    <w:rsid w:val="001B3DA9"/>
    <w:rsid w:val="001B4656"/>
    <w:rsid w:val="001B4DBD"/>
    <w:rsid w:val="001B6048"/>
    <w:rsid w:val="001B6842"/>
    <w:rsid w:val="001B6DE6"/>
    <w:rsid w:val="001B718C"/>
    <w:rsid w:val="001C0C0F"/>
    <w:rsid w:val="001C116B"/>
    <w:rsid w:val="001C14FA"/>
    <w:rsid w:val="001C1962"/>
    <w:rsid w:val="001C1E7D"/>
    <w:rsid w:val="001C2017"/>
    <w:rsid w:val="001C2130"/>
    <w:rsid w:val="001C2160"/>
    <w:rsid w:val="001C21CA"/>
    <w:rsid w:val="001C258F"/>
    <w:rsid w:val="001C2A1F"/>
    <w:rsid w:val="001C42ED"/>
    <w:rsid w:val="001C4804"/>
    <w:rsid w:val="001C4B8A"/>
    <w:rsid w:val="001C60A4"/>
    <w:rsid w:val="001C6BD7"/>
    <w:rsid w:val="001C6D24"/>
    <w:rsid w:val="001C74EB"/>
    <w:rsid w:val="001C7EA7"/>
    <w:rsid w:val="001D0055"/>
    <w:rsid w:val="001D0121"/>
    <w:rsid w:val="001D05E8"/>
    <w:rsid w:val="001D081D"/>
    <w:rsid w:val="001D091F"/>
    <w:rsid w:val="001D1164"/>
    <w:rsid w:val="001D168F"/>
    <w:rsid w:val="001D169B"/>
    <w:rsid w:val="001D171D"/>
    <w:rsid w:val="001D1B9F"/>
    <w:rsid w:val="001D223D"/>
    <w:rsid w:val="001D3064"/>
    <w:rsid w:val="001D4189"/>
    <w:rsid w:val="001D48B4"/>
    <w:rsid w:val="001D532B"/>
    <w:rsid w:val="001D5B6E"/>
    <w:rsid w:val="001D6319"/>
    <w:rsid w:val="001D68BA"/>
    <w:rsid w:val="001D6CDB"/>
    <w:rsid w:val="001D6FF4"/>
    <w:rsid w:val="001D7154"/>
    <w:rsid w:val="001D7316"/>
    <w:rsid w:val="001E0018"/>
    <w:rsid w:val="001E026B"/>
    <w:rsid w:val="001E0AD7"/>
    <w:rsid w:val="001E12C6"/>
    <w:rsid w:val="001E1654"/>
    <w:rsid w:val="001E1B02"/>
    <w:rsid w:val="001E1DD4"/>
    <w:rsid w:val="001E2619"/>
    <w:rsid w:val="001E2A48"/>
    <w:rsid w:val="001E2A49"/>
    <w:rsid w:val="001E371E"/>
    <w:rsid w:val="001E3A09"/>
    <w:rsid w:val="001E3BB1"/>
    <w:rsid w:val="001E4362"/>
    <w:rsid w:val="001E4364"/>
    <w:rsid w:val="001E45D4"/>
    <w:rsid w:val="001E4622"/>
    <w:rsid w:val="001E4C31"/>
    <w:rsid w:val="001E5804"/>
    <w:rsid w:val="001E58F2"/>
    <w:rsid w:val="001E5B7F"/>
    <w:rsid w:val="001E635C"/>
    <w:rsid w:val="001E6FC6"/>
    <w:rsid w:val="001E7207"/>
    <w:rsid w:val="001E73B3"/>
    <w:rsid w:val="001E77A6"/>
    <w:rsid w:val="001E7960"/>
    <w:rsid w:val="001F05F6"/>
    <w:rsid w:val="001F08E5"/>
    <w:rsid w:val="001F0B17"/>
    <w:rsid w:val="001F0C5F"/>
    <w:rsid w:val="001F17DC"/>
    <w:rsid w:val="001F1A65"/>
    <w:rsid w:val="001F1C4F"/>
    <w:rsid w:val="001F1E46"/>
    <w:rsid w:val="001F2ADE"/>
    <w:rsid w:val="001F34B2"/>
    <w:rsid w:val="001F3C6B"/>
    <w:rsid w:val="001F3DF8"/>
    <w:rsid w:val="001F4128"/>
    <w:rsid w:val="001F4958"/>
    <w:rsid w:val="001F507F"/>
    <w:rsid w:val="001F59D7"/>
    <w:rsid w:val="001F5E79"/>
    <w:rsid w:val="001F5FCB"/>
    <w:rsid w:val="001F6360"/>
    <w:rsid w:val="001F6C4B"/>
    <w:rsid w:val="001F737A"/>
    <w:rsid w:val="001F75C1"/>
    <w:rsid w:val="001F7C1E"/>
    <w:rsid w:val="00200195"/>
    <w:rsid w:val="0020048C"/>
    <w:rsid w:val="0020082C"/>
    <w:rsid w:val="00200934"/>
    <w:rsid w:val="00200DC4"/>
    <w:rsid w:val="00201379"/>
    <w:rsid w:val="00201736"/>
    <w:rsid w:val="002017AA"/>
    <w:rsid w:val="00201AD8"/>
    <w:rsid w:val="00201D11"/>
    <w:rsid w:val="0020263F"/>
    <w:rsid w:val="002028FE"/>
    <w:rsid w:val="0020291D"/>
    <w:rsid w:val="002029D5"/>
    <w:rsid w:val="00202C83"/>
    <w:rsid w:val="00203042"/>
    <w:rsid w:val="0020327E"/>
    <w:rsid w:val="00203679"/>
    <w:rsid w:val="00203CC7"/>
    <w:rsid w:val="00203EAA"/>
    <w:rsid w:val="002041E4"/>
    <w:rsid w:val="00205058"/>
    <w:rsid w:val="002052B9"/>
    <w:rsid w:val="002057A2"/>
    <w:rsid w:val="002057C6"/>
    <w:rsid w:val="00205862"/>
    <w:rsid w:val="00206C66"/>
    <w:rsid w:val="002070B8"/>
    <w:rsid w:val="00207165"/>
    <w:rsid w:val="002077AB"/>
    <w:rsid w:val="002078F9"/>
    <w:rsid w:val="00207C55"/>
    <w:rsid w:val="00207C77"/>
    <w:rsid w:val="0021045E"/>
    <w:rsid w:val="00210CD8"/>
    <w:rsid w:val="00211182"/>
    <w:rsid w:val="00211A7C"/>
    <w:rsid w:val="00211B58"/>
    <w:rsid w:val="002126F1"/>
    <w:rsid w:val="00212886"/>
    <w:rsid w:val="00212A74"/>
    <w:rsid w:val="00213979"/>
    <w:rsid w:val="00213A25"/>
    <w:rsid w:val="00213BC0"/>
    <w:rsid w:val="00213F7D"/>
    <w:rsid w:val="00214000"/>
    <w:rsid w:val="00215AE5"/>
    <w:rsid w:val="00217355"/>
    <w:rsid w:val="00217878"/>
    <w:rsid w:val="00217909"/>
    <w:rsid w:val="00217B91"/>
    <w:rsid w:val="00217EE7"/>
    <w:rsid w:val="0022012A"/>
    <w:rsid w:val="002206D3"/>
    <w:rsid w:val="002208EC"/>
    <w:rsid w:val="0022191B"/>
    <w:rsid w:val="00222399"/>
    <w:rsid w:val="00222E13"/>
    <w:rsid w:val="0022301A"/>
    <w:rsid w:val="0022372E"/>
    <w:rsid w:val="0022401C"/>
    <w:rsid w:val="002243B8"/>
    <w:rsid w:val="00224490"/>
    <w:rsid w:val="00224C17"/>
    <w:rsid w:val="00225E45"/>
    <w:rsid w:val="00226118"/>
    <w:rsid w:val="002262C2"/>
    <w:rsid w:val="00226C72"/>
    <w:rsid w:val="00226E30"/>
    <w:rsid w:val="00226F7B"/>
    <w:rsid w:val="00226FE2"/>
    <w:rsid w:val="00227164"/>
    <w:rsid w:val="0022743E"/>
    <w:rsid w:val="0022791B"/>
    <w:rsid w:val="0023044C"/>
    <w:rsid w:val="00230467"/>
    <w:rsid w:val="002304EC"/>
    <w:rsid w:val="002306A2"/>
    <w:rsid w:val="002308E5"/>
    <w:rsid w:val="002309F7"/>
    <w:rsid w:val="002312AC"/>
    <w:rsid w:val="00231698"/>
    <w:rsid w:val="00232271"/>
    <w:rsid w:val="002327B1"/>
    <w:rsid w:val="002332DC"/>
    <w:rsid w:val="00233689"/>
    <w:rsid w:val="002339BB"/>
    <w:rsid w:val="00233DA4"/>
    <w:rsid w:val="002341D1"/>
    <w:rsid w:val="00234E9D"/>
    <w:rsid w:val="002352EB"/>
    <w:rsid w:val="00235467"/>
    <w:rsid w:val="00235756"/>
    <w:rsid w:val="002359D7"/>
    <w:rsid w:val="00235C38"/>
    <w:rsid w:val="00235EF3"/>
    <w:rsid w:val="002361E8"/>
    <w:rsid w:val="002365D9"/>
    <w:rsid w:val="00236664"/>
    <w:rsid w:val="00237660"/>
    <w:rsid w:val="002379CB"/>
    <w:rsid w:val="002379E2"/>
    <w:rsid w:val="00237A49"/>
    <w:rsid w:val="00237D17"/>
    <w:rsid w:val="0024044E"/>
    <w:rsid w:val="00240B48"/>
    <w:rsid w:val="00240CFF"/>
    <w:rsid w:val="00240D41"/>
    <w:rsid w:val="00241090"/>
    <w:rsid w:val="00241F70"/>
    <w:rsid w:val="0024215D"/>
    <w:rsid w:val="0024281A"/>
    <w:rsid w:val="00242BE5"/>
    <w:rsid w:val="00242CF0"/>
    <w:rsid w:val="00242F37"/>
    <w:rsid w:val="002434F3"/>
    <w:rsid w:val="002437A6"/>
    <w:rsid w:val="002439DC"/>
    <w:rsid w:val="00243A85"/>
    <w:rsid w:val="00243BD7"/>
    <w:rsid w:val="00243FFB"/>
    <w:rsid w:val="002441FD"/>
    <w:rsid w:val="00244912"/>
    <w:rsid w:val="0024496F"/>
    <w:rsid w:val="00244E9C"/>
    <w:rsid w:val="00244FD3"/>
    <w:rsid w:val="00245879"/>
    <w:rsid w:val="00245B47"/>
    <w:rsid w:val="00245F12"/>
    <w:rsid w:val="00246A58"/>
    <w:rsid w:val="00246BB7"/>
    <w:rsid w:val="002475F8"/>
    <w:rsid w:val="00247677"/>
    <w:rsid w:val="002476B7"/>
    <w:rsid w:val="00247A56"/>
    <w:rsid w:val="00247E2F"/>
    <w:rsid w:val="002500D1"/>
    <w:rsid w:val="002503F8"/>
    <w:rsid w:val="00250C2B"/>
    <w:rsid w:val="00250D30"/>
    <w:rsid w:val="0025112A"/>
    <w:rsid w:val="0025181A"/>
    <w:rsid w:val="00251916"/>
    <w:rsid w:val="0025224B"/>
    <w:rsid w:val="00252543"/>
    <w:rsid w:val="00252841"/>
    <w:rsid w:val="00252CF8"/>
    <w:rsid w:val="00253C0E"/>
    <w:rsid w:val="00254127"/>
    <w:rsid w:val="00254419"/>
    <w:rsid w:val="0025519B"/>
    <w:rsid w:val="002556A7"/>
    <w:rsid w:val="0025582B"/>
    <w:rsid w:val="00255963"/>
    <w:rsid w:val="002559C0"/>
    <w:rsid w:val="00255D3A"/>
    <w:rsid w:val="00255EE7"/>
    <w:rsid w:val="002562E5"/>
    <w:rsid w:val="002567AC"/>
    <w:rsid w:val="00256B3A"/>
    <w:rsid w:val="002571AB"/>
    <w:rsid w:val="002575BA"/>
    <w:rsid w:val="00257BAD"/>
    <w:rsid w:val="00257BF1"/>
    <w:rsid w:val="00257DD9"/>
    <w:rsid w:val="002602FF"/>
    <w:rsid w:val="002605B9"/>
    <w:rsid w:val="002605FE"/>
    <w:rsid w:val="0026076F"/>
    <w:rsid w:val="00260CF7"/>
    <w:rsid w:val="002615BB"/>
    <w:rsid w:val="0026169B"/>
    <w:rsid w:val="00262665"/>
    <w:rsid w:val="00262685"/>
    <w:rsid w:val="00262BCC"/>
    <w:rsid w:val="0026374E"/>
    <w:rsid w:val="00263A0A"/>
    <w:rsid w:val="00263B22"/>
    <w:rsid w:val="0026400B"/>
    <w:rsid w:val="00264457"/>
    <w:rsid w:val="00265002"/>
    <w:rsid w:val="0026509C"/>
    <w:rsid w:val="00265292"/>
    <w:rsid w:val="002654BF"/>
    <w:rsid w:val="002657C4"/>
    <w:rsid w:val="00265A98"/>
    <w:rsid w:val="002664CC"/>
    <w:rsid w:val="00266826"/>
    <w:rsid w:val="00267363"/>
    <w:rsid w:val="00270B78"/>
    <w:rsid w:val="00270D25"/>
    <w:rsid w:val="00271741"/>
    <w:rsid w:val="00271753"/>
    <w:rsid w:val="00271F68"/>
    <w:rsid w:val="00272635"/>
    <w:rsid w:val="00273E75"/>
    <w:rsid w:val="00274218"/>
    <w:rsid w:val="0027447C"/>
    <w:rsid w:val="00274833"/>
    <w:rsid w:val="00274998"/>
    <w:rsid w:val="00275126"/>
    <w:rsid w:val="002754A1"/>
    <w:rsid w:val="002759CE"/>
    <w:rsid w:val="00275F92"/>
    <w:rsid w:val="00276190"/>
    <w:rsid w:val="00276807"/>
    <w:rsid w:val="00277408"/>
    <w:rsid w:val="002776AA"/>
    <w:rsid w:val="00277A10"/>
    <w:rsid w:val="00277B1B"/>
    <w:rsid w:val="002800B0"/>
    <w:rsid w:val="002802FF"/>
    <w:rsid w:val="0028096D"/>
    <w:rsid w:val="00280DBE"/>
    <w:rsid w:val="002810A7"/>
    <w:rsid w:val="00281180"/>
    <w:rsid w:val="00281A00"/>
    <w:rsid w:val="00281CE0"/>
    <w:rsid w:val="00282047"/>
    <w:rsid w:val="0028211A"/>
    <w:rsid w:val="00282576"/>
    <w:rsid w:val="00282768"/>
    <w:rsid w:val="00282CF5"/>
    <w:rsid w:val="00283152"/>
    <w:rsid w:val="00283554"/>
    <w:rsid w:val="00284014"/>
    <w:rsid w:val="002849C4"/>
    <w:rsid w:val="00284D4F"/>
    <w:rsid w:val="00285B0C"/>
    <w:rsid w:val="00285B34"/>
    <w:rsid w:val="00285B7C"/>
    <w:rsid w:val="00285C42"/>
    <w:rsid w:val="00285D4F"/>
    <w:rsid w:val="00286352"/>
    <w:rsid w:val="00286632"/>
    <w:rsid w:val="00290D3C"/>
    <w:rsid w:val="00292798"/>
    <w:rsid w:val="002952C4"/>
    <w:rsid w:val="00295BE7"/>
    <w:rsid w:val="00295CF9"/>
    <w:rsid w:val="002960A5"/>
    <w:rsid w:val="002960DC"/>
    <w:rsid w:val="00296582"/>
    <w:rsid w:val="00296939"/>
    <w:rsid w:val="0029715E"/>
    <w:rsid w:val="0029722A"/>
    <w:rsid w:val="00297D99"/>
    <w:rsid w:val="002A0375"/>
    <w:rsid w:val="002A05BE"/>
    <w:rsid w:val="002A1A15"/>
    <w:rsid w:val="002A1ED3"/>
    <w:rsid w:val="002A219B"/>
    <w:rsid w:val="002A247B"/>
    <w:rsid w:val="002A2495"/>
    <w:rsid w:val="002A259A"/>
    <w:rsid w:val="002A2FF6"/>
    <w:rsid w:val="002A32AA"/>
    <w:rsid w:val="002A3A6C"/>
    <w:rsid w:val="002A4BCA"/>
    <w:rsid w:val="002A4D75"/>
    <w:rsid w:val="002A4E67"/>
    <w:rsid w:val="002A4ED2"/>
    <w:rsid w:val="002A5157"/>
    <w:rsid w:val="002A59A2"/>
    <w:rsid w:val="002A5CDF"/>
    <w:rsid w:val="002A5F17"/>
    <w:rsid w:val="002A65BE"/>
    <w:rsid w:val="002A6AA1"/>
    <w:rsid w:val="002A6DF5"/>
    <w:rsid w:val="002A6E86"/>
    <w:rsid w:val="002A704F"/>
    <w:rsid w:val="002A7507"/>
    <w:rsid w:val="002A7795"/>
    <w:rsid w:val="002A77F8"/>
    <w:rsid w:val="002A79E8"/>
    <w:rsid w:val="002A7A87"/>
    <w:rsid w:val="002A7EA2"/>
    <w:rsid w:val="002A7F98"/>
    <w:rsid w:val="002B0303"/>
    <w:rsid w:val="002B088C"/>
    <w:rsid w:val="002B0C13"/>
    <w:rsid w:val="002B12AA"/>
    <w:rsid w:val="002B1827"/>
    <w:rsid w:val="002B227F"/>
    <w:rsid w:val="002B260A"/>
    <w:rsid w:val="002B2827"/>
    <w:rsid w:val="002B290D"/>
    <w:rsid w:val="002B31EF"/>
    <w:rsid w:val="002B3CA7"/>
    <w:rsid w:val="002B3E92"/>
    <w:rsid w:val="002B441E"/>
    <w:rsid w:val="002B498A"/>
    <w:rsid w:val="002B4B81"/>
    <w:rsid w:val="002B4FED"/>
    <w:rsid w:val="002B5399"/>
    <w:rsid w:val="002B562B"/>
    <w:rsid w:val="002B5E23"/>
    <w:rsid w:val="002B6098"/>
    <w:rsid w:val="002B65A6"/>
    <w:rsid w:val="002B6B36"/>
    <w:rsid w:val="002B6D68"/>
    <w:rsid w:val="002B778F"/>
    <w:rsid w:val="002B77D1"/>
    <w:rsid w:val="002B7FE9"/>
    <w:rsid w:val="002C02D4"/>
    <w:rsid w:val="002C03ED"/>
    <w:rsid w:val="002C1195"/>
    <w:rsid w:val="002C1653"/>
    <w:rsid w:val="002C1ACD"/>
    <w:rsid w:val="002C1EB3"/>
    <w:rsid w:val="002C2061"/>
    <w:rsid w:val="002C27FE"/>
    <w:rsid w:val="002C2D96"/>
    <w:rsid w:val="002C2F41"/>
    <w:rsid w:val="002C31DB"/>
    <w:rsid w:val="002C3519"/>
    <w:rsid w:val="002C360D"/>
    <w:rsid w:val="002C3B74"/>
    <w:rsid w:val="002C3DBD"/>
    <w:rsid w:val="002C42D7"/>
    <w:rsid w:val="002C5199"/>
    <w:rsid w:val="002C5346"/>
    <w:rsid w:val="002C5932"/>
    <w:rsid w:val="002C6AF1"/>
    <w:rsid w:val="002C707C"/>
    <w:rsid w:val="002C724E"/>
    <w:rsid w:val="002C7427"/>
    <w:rsid w:val="002C7F95"/>
    <w:rsid w:val="002D023D"/>
    <w:rsid w:val="002D05E2"/>
    <w:rsid w:val="002D0E1D"/>
    <w:rsid w:val="002D0F7F"/>
    <w:rsid w:val="002D104A"/>
    <w:rsid w:val="002D146C"/>
    <w:rsid w:val="002D14BF"/>
    <w:rsid w:val="002D1716"/>
    <w:rsid w:val="002D188A"/>
    <w:rsid w:val="002D23F3"/>
    <w:rsid w:val="002D296C"/>
    <w:rsid w:val="002D341D"/>
    <w:rsid w:val="002D35EF"/>
    <w:rsid w:val="002D3647"/>
    <w:rsid w:val="002D3ABE"/>
    <w:rsid w:val="002D3E32"/>
    <w:rsid w:val="002D435B"/>
    <w:rsid w:val="002D4508"/>
    <w:rsid w:val="002D4A31"/>
    <w:rsid w:val="002D54CD"/>
    <w:rsid w:val="002D591A"/>
    <w:rsid w:val="002D59D0"/>
    <w:rsid w:val="002D6069"/>
    <w:rsid w:val="002D640B"/>
    <w:rsid w:val="002D65CE"/>
    <w:rsid w:val="002D7038"/>
    <w:rsid w:val="002D7327"/>
    <w:rsid w:val="002D7437"/>
    <w:rsid w:val="002D78E2"/>
    <w:rsid w:val="002D79F2"/>
    <w:rsid w:val="002D7D9C"/>
    <w:rsid w:val="002E00A6"/>
    <w:rsid w:val="002E0C89"/>
    <w:rsid w:val="002E0FB9"/>
    <w:rsid w:val="002E1290"/>
    <w:rsid w:val="002E1A83"/>
    <w:rsid w:val="002E1B4E"/>
    <w:rsid w:val="002E1F36"/>
    <w:rsid w:val="002E211E"/>
    <w:rsid w:val="002E22E6"/>
    <w:rsid w:val="002E2355"/>
    <w:rsid w:val="002E2900"/>
    <w:rsid w:val="002E2A6C"/>
    <w:rsid w:val="002E2CCF"/>
    <w:rsid w:val="002E2EB1"/>
    <w:rsid w:val="002E3B7F"/>
    <w:rsid w:val="002E3E3B"/>
    <w:rsid w:val="002E3E9D"/>
    <w:rsid w:val="002E412F"/>
    <w:rsid w:val="002E422B"/>
    <w:rsid w:val="002E46B6"/>
    <w:rsid w:val="002E46CF"/>
    <w:rsid w:val="002E49CA"/>
    <w:rsid w:val="002E5237"/>
    <w:rsid w:val="002E62BB"/>
    <w:rsid w:val="002E6448"/>
    <w:rsid w:val="002E68B1"/>
    <w:rsid w:val="002E75AB"/>
    <w:rsid w:val="002E75E1"/>
    <w:rsid w:val="002E7A6D"/>
    <w:rsid w:val="002E7A93"/>
    <w:rsid w:val="002F01A9"/>
    <w:rsid w:val="002F01FD"/>
    <w:rsid w:val="002F0527"/>
    <w:rsid w:val="002F0791"/>
    <w:rsid w:val="002F0E4F"/>
    <w:rsid w:val="002F0F64"/>
    <w:rsid w:val="002F14A8"/>
    <w:rsid w:val="002F1927"/>
    <w:rsid w:val="002F19BC"/>
    <w:rsid w:val="002F1B4D"/>
    <w:rsid w:val="002F1F3B"/>
    <w:rsid w:val="002F2C8A"/>
    <w:rsid w:val="002F324F"/>
    <w:rsid w:val="002F4095"/>
    <w:rsid w:val="002F43A1"/>
    <w:rsid w:val="002F458C"/>
    <w:rsid w:val="002F45C5"/>
    <w:rsid w:val="002F4D06"/>
    <w:rsid w:val="002F5229"/>
    <w:rsid w:val="002F55CD"/>
    <w:rsid w:val="002F63CD"/>
    <w:rsid w:val="002F6665"/>
    <w:rsid w:val="002F6789"/>
    <w:rsid w:val="003003E6"/>
    <w:rsid w:val="00300825"/>
    <w:rsid w:val="00300B94"/>
    <w:rsid w:val="00300BAE"/>
    <w:rsid w:val="00300CE1"/>
    <w:rsid w:val="00300E74"/>
    <w:rsid w:val="003015B1"/>
    <w:rsid w:val="00301BE0"/>
    <w:rsid w:val="00301C9D"/>
    <w:rsid w:val="0030233C"/>
    <w:rsid w:val="00302385"/>
    <w:rsid w:val="00302812"/>
    <w:rsid w:val="00302900"/>
    <w:rsid w:val="003030CD"/>
    <w:rsid w:val="003037CB"/>
    <w:rsid w:val="00304811"/>
    <w:rsid w:val="00304A17"/>
    <w:rsid w:val="003050DA"/>
    <w:rsid w:val="00305A6C"/>
    <w:rsid w:val="00305B97"/>
    <w:rsid w:val="00305C8C"/>
    <w:rsid w:val="00305D47"/>
    <w:rsid w:val="00306E37"/>
    <w:rsid w:val="00307E32"/>
    <w:rsid w:val="003108A2"/>
    <w:rsid w:val="003110C9"/>
    <w:rsid w:val="0031131A"/>
    <w:rsid w:val="0031134C"/>
    <w:rsid w:val="0031163F"/>
    <w:rsid w:val="003120CE"/>
    <w:rsid w:val="00312908"/>
    <w:rsid w:val="00312BA1"/>
    <w:rsid w:val="00312BB3"/>
    <w:rsid w:val="00313202"/>
    <w:rsid w:val="00313B62"/>
    <w:rsid w:val="00313B64"/>
    <w:rsid w:val="00313C33"/>
    <w:rsid w:val="00313D67"/>
    <w:rsid w:val="0031416A"/>
    <w:rsid w:val="0031422D"/>
    <w:rsid w:val="003144C2"/>
    <w:rsid w:val="003147FE"/>
    <w:rsid w:val="00314BF4"/>
    <w:rsid w:val="003150C1"/>
    <w:rsid w:val="00315D23"/>
    <w:rsid w:val="00315EA6"/>
    <w:rsid w:val="00315ED5"/>
    <w:rsid w:val="003160D5"/>
    <w:rsid w:val="0031663D"/>
    <w:rsid w:val="003167ED"/>
    <w:rsid w:val="003169EB"/>
    <w:rsid w:val="003171E4"/>
    <w:rsid w:val="00320AF5"/>
    <w:rsid w:val="00320EC4"/>
    <w:rsid w:val="003212E9"/>
    <w:rsid w:val="0032147C"/>
    <w:rsid w:val="00321795"/>
    <w:rsid w:val="00321A48"/>
    <w:rsid w:val="00321F20"/>
    <w:rsid w:val="003229AE"/>
    <w:rsid w:val="00323E20"/>
    <w:rsid w:val="00324155"/>
    <w:rsid w:val="0032444D"/>
    <w:rsid w:val="003249F9"/>
    <w:rsid w:val="003263CE"/>
    <w:rsid w:val="00326667"/>
    <w:rsid w:val="00326725"/>
    <w:rsid w:val="00326975"/>
    <w:rsid w:val="00326DB8"/>
    <w:rsid w:val="00326FE2"/>
    <w:rsid w:val="00327385"/>
    <w:rsid w:val="00327D0F"/>
    <w:rsid w:val="003304D5"/>
    <w:rsid w:val="00330577"/>
    <w:rsid w:val="00330AAF"/>
    <w:rsid w:val="00330B8E"/>
    <w:rsid w:val="00331688"/>
    <w:rsid w:val="00332020"/>
    <w:rsid w:val="0033214E"/>
    <w:rsid w:val="003347A2"/>
    <w:rsid w:val="003348D0"/>
    <w:rsid w:val="00335061"/>
    <w:rsid w:val="00335075"/>
    <w:rsid w:val="00335542"/>
    <w:rsid w:val="003358E8"/>
    <w:rsid w:val="00335D73"/>
    <w:rsid w:val="00336441"/>
    <w:rsid w:val="00336976"/>
    <w:rsid w:val="00336C89"/>
    <w:rsid w:val="0033745C"/>
    <w:rsid w:val="00337A9D"/>
    <w:rsid w:val="00337AF4"/>
    <w:rsid w:val="00337BC0"/>
    <w:rsid w:val="0034005B"/>
    <w:rsid w:val="003409B2"/>
    <w:rsid w:val="00340CBD"/>
    <w:rsid w:val="00341378"/>
    <w:rsid w:val="00341AA9"/>
    <w:rsid w:val="00342088"/>
    <w:rsid w:val="003420E8"/>
    <w:rsid w:val="00342176"/>
    <w:rsid w:val="00342B66"/>
    <w:rsid w:val="00342CBD"/>
    <w:rsid w:val="00342D55"/>
    <w:rsid w:val="00343687"/>
    <w:rsid w:val="00343CCD"/>
    <w:rsid w:val="00343E3D"/>
    <w:rsid w:val="003440BA"/>
    <w:rsid w:val="003441CD"/>
    <w:rsid w:val="003441FD"/>
    <w:rsid w:val="00344400"/>
    <w:rsid w:val="003451C7"/>
    <w:rsid w:val="003451C8"/>
    <w:rsid w:val="00345671"/>
    <w:rsid w:val="003461AE"/>
    <w:rsid w:val="00346DA0"/>
    <w:rsid w:val="00346FF9"/>
    <w:rsid w:val="00347212"/>
    <w:rsid w:val="003477B9"/>
    <w:rsid w:val="00350100"/>
    <w:rsid w:val="003502D2"/>
    <w:rsid w:val="003506EA"/>
    <w:rsid w:val="00350BAA"/>
    <w:rsid w:val="00350C6E"/>
    <w:rsid w:val="00351032"/>
    <w:rsid w:val="003514FB"/>
    <w:rsid w:val="003516A3"/>
    <w:rsid w:val="00351D72"/>
    <w:rsid w:val="0035208A"/>
    <w:rsid w:val="003521DB"/>
    <w:rsid w:val="003523CF"/>
    <w:rsid w:val="00352664"/>
    <w:rsid w:val="00352724"/>
    <w:rsid w:val="003530BA"/>
    <w:rsid w:val="003531A0"/>
    <w:rsid w:val="003536FE"/>
    <w:rsid w:val="00353BC2"/>
    <w:rsid w:val="00353E1F"/>
    <w:rsid w:val="003542ED"/>
    <w:rsid w:val="00354F90"/>
    <w:rsid w:val="00355B52"/>
    <w:rsid w:val="003562D5"/>
    <w:rsid w:val="003563E6"/>
    <w:rsid w:val="003568D4"/>
    <w:rsid w:val="00356BC0"/>
    <w:rsid w:val="00356D1B"/>
    <w:rsid w:val="00356DFE"/>
    <w:rsid w:val="00360580"/>
    <w:rsid w:val="00361641"/>
    <w:rsid w:val="003617B1"/>
    <w:rsid w:val="003620BC"/>
    <w:rsid w:val="00362187"/>
    <w:rsid w:val="00362374"/>
    <w:rsid w:val="003624DC"/>
    <w:rsid w:val="003627E8"/>
    <w:rsid w:val="003629A3"/>
    <w:rsid w:val="00362EA8"/>
    <w:rsid w:val="00362F82"/>
    <w:rsid w:val="00365CAC"/>
    <w:rsid w:val="00366AEE"/>
    <w:rsid w:val="0036719F"/>
    <w:rsid w:val="003671C9"/>
    <w:rsid w:val="00367405"/>
    <w:rsid w:val="00367AA4"/>
    <w:rsid w:val="00367E68"/>
    <w:rsid w:val="00367FD8"/>
    <w:rsid w:val="0037031E"/>
    <w:rsid w:val="003704B8"/>
    <w:rsid w:val="00370DEB"/>
    <w:rsid w:val="0037100B"/>
    <w:rsid w:val="00371184"/>
    <w:rsid w:val="00371A01"/>
    <w:rsid w:val="00371CF3"/>
    <w:rsid w:val="00372698"/>
    <w:rsid w:val="00372B00"/>
    <w:rsid w:val="00372D52"/>
    <w:rsid w:val="00372E59"/>
    <w:rsid w:val="00372FD5"/>
    <w:rsid w:val="00373111"/>
    <w:rsid w:val="0037370E"/>
    <w:rsid w:val="0037384E"/>
    <w:rsid w:val="00373D4F"/>
    <w:rsid w:val="003740DF"/>
    <w:rsid w:val="00374227"/>
    <w:rsid w:val="00375141"/>
    <w:rsid w:val="00375494"/>
    <w:rsid w:val="00375A14"/>
    <w:rsid w:val="00375D51"/>
    <w:rsid w:val="003762C4"/>
    <w:rsid w:val="00376578"/>
    <w:rsid w:val="00376C33"/>
    <w:rsid w:val="0037732B"/>
    <w:rsid w:val="003775B1"/>
    <w:rsid w:val="003775FC"/>
    <w:rsid w:val="003778DE"/>
    <w:rsid w:val="00377AFE"/>
    <w:rsid w:val="0038010D"/>
    <w:rsid w:val="00380D51"/>
    <w:rsid w:val="003815AE"/>
    <w:rsid w:val="00381A02"/>
    <w:rsid w:val="00381ADB"/>
    <w:rsid w:val="00381BF0"/>
    <w:rsid w:val="00381E9D"/>
    <w:rsid w:val="00382735"/>
    <w:rsid w:val="00382BA0"/>
    <w:rsid w:val="00383C97"/>
    <w:rsid w:val="00384407"/>
    <w:rsid w:val="0038507A"/>
    <w:rsid w:val="00385493"/>
    <w:rsid w:val="003858A2"/>
    <w:rsid w:val="00385B73"/>
    <w:rsid w:val="00385FF4"/>
    <w:rsid w:val="0038640C"/>
    <w:rsid w:val="00386778"/>
    <w:rsid w:val="00386CA5"/>
    <w:rsid w:val="00386DAE"/>
    <w:rsid w:val="0038740B"/>
    <w:rsid w:val="00390018"/>
    <w:rsid w:val="0039012B"/>
    <w:rsid w:val="0039021B"/>
    <w:rsid w:val="003902FB"/>
    <w:rsid w:val="003905E3"/>
    <w:rsid w:val="00391E44"/>
    <w:rsid w:val="003920D0"/>
    <w:rsid w:val="0039244E"/>
    <w:rsid w:val="00392837"/>
    <w:rsid w:val="00392F84"/>
    <w:rsid w:val="00393591"/>
    <w:rsid w:val="00393A3C"/>
    <w:rsid w:val="00393D20"/>
    <w:rsid w:val="003948D8"/>
    <w:rsid w:val="00394C90"/>
    <w:rsid w:val="003954A4"/>
    <w:rsid w:val="00395534"/>
    <w:rsid w:val="00395B02"/>
    <w:rsid w:val="00395DE0"/>
    <w:rsid w:val="00395FC6"/>
    <w:rsid w:val="00396537"/>
    <w:rsid w:val="0039671D"/>
    <w:rsid w:val="00396ABD"/>
    <w:rsid w:val="00396E3F"/>
    <w:rsid w:val="00396EDD"/>
    <w:rsid w:val="0039708A"/>
    <w:rsid w:val="003972C8"/>
    <w:rsid w:val="00397540"/>
    <w:rsid w:val="00397590"/>
    <w:rsid w:val="00397AAF"/>
    <w:rsid w:val="00397B8D"/>
    <w:rsid w:val="003A041F"/>
    <w:rsid w:val="003A065E"/>
    <w:rsid w:val="003A06B8"/>
    <w:rsid w:val="003A0A29"/>
    <w:rsid w:val="003A1022"/>
    <w:rsid w:val="003A1338"/>
    <w:rsid w:val="003A146E"/>
    <w:rsid w:val="003A15B1"/>
    <w:rsid w:val="003A1DA2"/>
    <w:rsid w:val="003A290B"/>
    <w:rsid w:val="003A3B63"/>
    <w:rsid w:val="003A4427"/>
    <w:rsid w:val="003A4A47"/>
    <w:rsid w:val="003A52AC"/>
    <w:rsid w:val="003A54D7"/>
    <w:rsid w:val="003A60C3"/>
    <w:rsid w:val="003A6127"/>
    <w:rsid w:val="003A6584"/>
    <w:rsid w:val="003A65F6"/>
    <w:rsid w:val="003A6D0F"/>
    <w:rsid w:val="003A6F36"/>
    <w:rsid w:val="003A767C"/>
    <w:rsid w:val="003A7B10"/>
    <w:rsid w:val="003B006F"/>
    <w:rsid w:val="003B0254"/>
    <w:rsid w:val="003B0397"/>
    <w:rsid w:val="003B0498"/>
    <w:rsid w:val="003B0889"/>
    <w:rsid w:val="003B0A44"/>
    <w:rsid w:val="003B0F1D"/>
    <w:rsid w:val="003B0F3D"/>
    <w:rsid w:val="003B1291"/>
    <w:rsid w:val="003B1ACA"/>
    <w:rsid w:val="003B1EE9"/>
    <w:rsid w:val="003B2904"/>
    <w:rsid w:val="003B2BFB"/>
    <w:rsid w:val="003B2DD6"/>
    <w:rsid w:val="003B3886"/>
    <w:rsid w:val="003B3A60"/>
    <w:rsid w:val="003B3CB6"/>
    <w:rsid w:val="003B3FBB"/>
    <w:rsid w:val="003B4908"/>
    <w:rsid w:val="003B4F7E"/>
    <w:rsid w:val="003B56EC"/>
    <w:rsid w:val="003B57C5"/>
    <w:rsid w:val="003B596C"/>
    <w:rsid w:val="003B5DE2"/>
    <w:rsid w:val="003B6209"/>
    <w:rsid w:val="003B637C"/>
    <w:rsid w:val="003B683C"/>
    <w:rsid w:val="003B6C07"/>
    <w:rsid w:val="003B6C2F"/>
    <w:rsid w:val="003B7C30"/>
    <w:rsid w:val="003B7E83"/>
    <w:rsid w:val="003C0AC1"/>
    <w:rsid w:val="003C0F23"/>
    <w:rsid w:val="003C117D"/>
    <w:rsid w:val="003C13E8"/>
    <w:rsid w:val="003C1670"/>
    <w:rsid w:val="003C1B97"/>
    <w:rsid w:val="003C1FFD"/>
    <w:rsid w:val="003C221D"/>
    <w:rsid w:val="003C27D4"/>
    <w:rsid w:val="003C2C07"/>
    <w:rsid w:val="003C319E"/>
    <w:rsid w:val="003C3AA5"/>
    <w:rsid w:val="003C3CF7"/>
    <w:rsid w:val="003C465D"/>
    <w:rsid w:val="003C48A6"/>
    <w:rsid w:val="003C5138"/>
    <w:rsid w:val="003C51EB"/>
    <w:rsid w:val="003C5241"/>
    <w:rsid w:val="003C593B"/>
    <w:rsid w:val="003C5D91"/>
    <w:rsid w:val="003C5E31"/>
    <w:rsid w:val="003C604E"/>
    <w:rsid w:val="003C68D6"/>
    <w:rsid w:val="003C7313"/>
    <w:rsid w:val="003C74D2"/>
    <w:rsid w:val="003C752A"/>
    <w:rsid w:val="003C7ABF"/>
    <w:rsid w:val="003C7CB4"/>
    <w:rsid w:val="003C7E57"/>
    <w:rsid w:val="003C7E65"/>
    <w:rsid w:val="003D0A65"/>
    <w:rsid w:val="003D0D3A"/>
    <w:rsid w:val="003D177E"/>
    <w:rsid w:val="003D2651"/>
    <w:rsid w:val="003D2901"/>
    <w:rsid w:val="003D2A7F"/>
    <w:rsid w:val="003D30BA"/>
    <w:rsid w:val="003D4632"/>
    <w:rsid w:val="003D4AED"/>
    <w:rsid w:val="003D4C17"/>
    <w:rsid w:val="003D5801"/>
    <w:rsid w:val="003D5AC5"/>
    <w:rsid w:val="003D5B2E"/>
    <w:rsid w:val="003D5C15"/>
    <w:rsid w:val="003D5CD2"/>
    <w:rsid w:val="003D62C9"/>
    <w:rsid w:val="003D6D09"/>
    <w:rsid w:val="003D70E6"/>
    <w:rsid w:val="003D7159"/>
    <w:rsid w:val="003D75DE"/>
    <w:rsid w:val="003D7AAB"/>
    <w:rsid w:val="003D7B30"/>
    <w:rsid w:val="003D7EFA"/>
    <w:rsid w:val="003E01C9"/>
    <w:rsid w:val="003E0358"/>
    <w:rsid w:val="003E037C"/>
    <w:rsid w:val="003E0566"/>
    <w:rsid w:val="003E1098"/>
    <w:rsid w:val="003E15A3"/>
    <w:rsid w:val="003E1702"/>
    <w:rsid w:val="003E1BC5"/>
    <w:rsid w:val="003E1C4A"/>
    <w:rsid w:val="003E2402"/>
    <w:rsid w:val="003E3036"/>
    <w:rsid w:val="003E30DA"/>
    <w:rsid w:val="003E3350"/>
    <w:rsid w:val="003E337F"/>
    <w:rsid w:val="003E35D7"/>
    <w:rsid w:val="003E3942"/>
    <w:rsid w:val="003E3D30"/>
    <w:rsid w:val="003E3F83"/>
    <w:rsid w:val="003E402A"/>
    <w:rsid w:val="003E41C7"/>
    <w:rsid w:val="003E4C94"/>
    <w:rsid w:val="003E5860"/>
    <w:rsid w:val="003E5D9F"/>
    <w:rsid w:val="003E62E8"/>
    <w:rsid w:val="003E6344"/>
    <w:rsid w:val="003E637D"/>
    <w:rsid w:val="003E6562"/>
    <w:rsid w:val="003E68B4"/>
    <w:rsid w:val="003E6AB1"/>
    <w:rsid w:val="003E6AE1"/>
    <w:rsid w:val="003E7B65"/>
    <w:rsid w:val="003E7EDC"/>
    <w:rsid w:val="003F014B"/>
    <w:rsid w:val="003F03D1"/>
    <w:rsid w:val="003F09AE"/>
    <w:rsid w:val="003F0CF5"/>
    <w:rsid w:val="003F0DE7"/>
    <w:rsid w:val="003F0F9C"/>
    <w:rsid w:val="003F1035"/>
    <w:rsid w:val="003F1350"/>
    <w:rsid w:val="003F2BB2"/>
    <w:rsid w:val="003F2C23"/>
    <w:rsid w:val="003F2CD4"/>
    <w:rsid w:val="003F34E5"/>
    <w:rsid w:val="003F35D1"/>
    <w:rsid w:val="003F36E7"/>
    <w:rsid w:val="003F3889"/>
    <w:rsid w:val="003F40AB"/>
    <w:rsid w:val="003F42A3"/>
    <w:rsid w:val="003F4670"/>
    <w:rsid w:val="003F59BA"/>
    <w:rsid w:val="003F5AEB"/>
    <w:rsid w:val="003F60AD"/>
    <w:rsid w:val="003F6E23"/>
    <w:rsid w:val="003F74C0"/>
    <w:rsid w:val="003F7856"/>
    <w:rsid w:val="003F7FC2"/>
    <w:rsid w:val="00400460"/>
    <w:rsid w:val="0040053C"/>
    <w:rsid w:val="004006F0"/>
    <w:rsid w:val="00400786"/>
    <w:rsid w:val="00400C9D"/>
    <w:rsid w:val="00401644"/>
    <w:rsid w:val="004016B0"/>
    <w:rsid w:val="004016E4"/>
    <w:rsid w:val="004019BE"/>
    <w:rsid w:val="00401EF1"/>
    <w:rsid w:val="00402108"/>
    <w:rsid w:val="00402B8B"/>
    <w:rsid w:val="004030A5"/>
    <w:rsid w:val="0040336F"/>
    <w:rsid w:val="0040389D"/>
    <w:rsid w:val="0040392E"/>
    <w:rsid w:val="0040413A"/>
    <w:rsid w:val="0040426E"/>
    <w:rsid w:val="004046C4"/>
    <w:rsid w:val="0040492A"/>
    <w:rsid w:val="004054DD"/>
    <w:rsid w:val="00405734"/>
    <w:rsid w:val="00405985"/>
    <w:rsid w:val="00405A00"/>
    <w:rsid w:val="004063B5"/>
    <w:rsid w:val="0040667E"/>
    <w:rsid w:val="0040701D"/>
    <w:rsid w:val="00407279"/>
    <w:rsid w:val="00407EED"/>
    <w:rsid w:val="004108D6"/>
    <w:rsid w:val="0041172B"/>
    <w:rsid w:val="00411F8E"/>
    <w:rsid w:val="00412C94"/>
    <w:rsid w:val="00412E47"/>
    <w:rsid w:val="00413798"/>
    <w:rsid w:val="004139BB"/>
    <w:rsid w:val="00414022"/>
    <w:rsid w:val="004140E9"/>
    <w:rsid w:val="00414104"/>
    <w:rsid w:val="00414129"/>
    <w:rsid w:val="004144C3"/>
    <w:rsid w:val="00414A61"/>
    <w:rsid w:val="00415342"/>
    <w:rsid w:val="0041567B"/>
    <w:rsid w:val="0041599B"/>
    <w:rsid w:val="00415A56"/>
    <w:rsid w:val="00415ACD"/>
    <w:rsid w:val="00415DBC"/>
    <w:rsid w:val="0041602A"/>
    <w:rsid w:val="004163E0"/>
    <w:rsid w:val="00416927"/>
    <w:rsid w:val="00416DD4"/>
    <w:rsid w:val="004172C3"/>
    <w:rsid w:val="00417A6C"/>
    <w:rsid w:val="00417E0E"/>
    <w:rsid w:val="00420465"/>
    <w:rsid w:val="00420E2F"/>
    <w:rsid w:val="004217AB"/>
    <w:rsid w:val="004217CE"/>
    <w:rsid w:val="004218A3"/>
    <w:rsid w:val="004219E9"/>
    <w:rsid w:val="00421A33"/>
    <w:rsid w:val="00421BF0"/>
    <w:rsid w:val="00421DE0"/>
    <w:rsid w:val="00423314"/>
    <w:rsid w:val="004245AE"/>
    <w:rsid w:val="00424986"/>
    <w:rsid w:val="00424CFA"/>
    <w:rsid w:val="00425752"/>
    <w:rsid w:val="00425E6D"/>
    <w:rsid w:val="0042621D"/>
    <w:rsid w:val="00426A55"/>
    <w:rsid w:val="0042704B"/>
    <w:rsid w:val="0042791A"/>
    <w:rsid w:val="00430554"/>
    <w:rsid w:val="00430847"/>
    <w:rsid w:val="00430AA3"/>
    <w:rsid w:val="00430E44"/>
    <w:rsid w:val="0043150B"/>
    <w:rsid w:val="00431667"/>
    <w:rsid w:val="00431CF7"/>
    <w:rsid w:val="004325EC"/>
    <w:rsid w:val="0043262D"/>
    <w:rsid w:val="0043271E"/>
    <w:rsid w:val="004329B3"/>
    <w:rsid w:val="0043301F"/>
    <w:rsid w:val="004336AD"/>
    <w:rsid w:val="00433AFE"/>
    <w:rsid w:val="00433F51"/>
    <w:rsid w:val="0043427C"/>
    <w:rsid w:val="0043456C"/>
    <w:rsid w:val="00434A0A"/>
    <w:rsid w:val="00436ADF"/>
    <w:rsid w:val="004378B5"/>
    <w:rsid w:val="004404D4"/>
    <w:rsid w:val="004407F5"/>
    <w:rsid w:val="00440AC9"/>
    <w:rsid w:val="00440FF9"/>
    <w:rsid w:val="00441AFF"/>
    <w:rsid w:val="00441C2F"/>
    <w:rsid w:val="00441C50"/>
    <w:rsid w:val="00442066"/>
    <w:rsid w:val="00442254"/>
    <w:rsid w:val="004422AD"/>
    <w:rsid w:val="00442308"/>
    <w:rsid w:val="00442ABE"/>
    <w:rsid w:val="00442D60"/>
    <w:rsid w:val="00442FD3"/>
    <w:rsid w:val="004432D5"/>
    <w:rsid w:val="004432E8"/>
    <w:rsid w:val="0044457D"/>
    <w:rsid w:val="00444B6F"/>
    <w:rsid w:val="00444B83"/>
    <w:rsid w:val="00444BED"/>
    <w:rsid w:val="00445292"/>
    <w:rsid w:val="00445DE2"/>
    <w:rsid w:val="00445F54"/>
    <w:rsid w:val="0044618E"/>
    <w:rsid w:val="004468DD"/>
    <w:rsid w:val="00446C8F"/>
    <w:rsid w:val="004477CB"/>
    <w:rsid w:val="004479A6"/>
    <w:rsid w:val="00450CD2"/>
    <w:rsid w:val="004511FD"/>
    <w:rsid w:val="004512D7"/>
    <w:rsid w:val="004514FC"/>
    <w:rsid w:val="00451AF9"/>
    <w:rsid w:val="00451D16"/>
    <w:rsid w:val="00451D4B"/>
    <w:rsid w:val="00451DC0"/>
    <w:rsid w:val="00451DF8"/>
    <w:rsid w:val="00451E23"/>
    <w:rsid w:val="00452062"/>
    <w:rsid w:val="004522F8"/>
    <w:rsid w:val="00452640"/>
    <w:rsid w:val="00452812"/>
    <w:rsid w:val="00452B39"/>
    <w:rsid w:val="00452C37"/>
    <w:rsid w:val="00452F55"/>
    <w:rsid w:val="004530C5"/>
    <w:rsid w:val="00453499"/>
    <w:rsid w:val="004534E1"/>
    <w:rsid w:val="004538C7"/>
    <w:rsid w:val="004538D7"/>
    <w:rsid w:val="00453AB1"/>
    <w:rsid w:val="004543C1"/>
    <w:rsid w:val="004543DE"/>
    <w:rsid w:val="004545CA"/>
    <w:rsid w:val="00454CB1"/>
    <w:rsid w:val="00455277"/>
    <w:rsid w:val="00455A08"/>
    <w:rsid w:val="00456959"/>
    <w:rsid w:val="00457802"/>
    <w:rsid w:val="0046010A"/>
    <w:rsid w:val="0046024B"/>
    <w:rsid w:val="004606E1"/>
    <w:rsid w:val="00460866"/>
    <w:rsid w:val="00460FB7"/>
    <w:rsid w:val="004621E2"/>
    <w:rsid w:val="0046298F"/>
    <w:rsid w:val="00462C10"/>
    <w:rsid w:val="00462DDF"/>
    <w:rsid w:val="00462EAE"/>
    <w:rsid w:val="004635CA"/>
    <w:rsid w:val="00463AC6"/>
    <w:rsid w:val="00465761"/>
    <w:rsid w:val="004657A9"/>
    <w:rsid w:val="004659C7"/>
    <w:rsid w:val="00465A93"/>
    <w:rsid w:val="00466F05"/>
    <w:rsid w:val="004676E9"/>
    <w:rsid w:val="0046787D"/>
    <w:rsid w:val="00467B6E"/>
    <w:rsid w:val="00470973"/>
    <w:rsid w:val="00470A70"/>
    <w:rsid w:val="00470BA1"/>
    <w:rsid w:val="00470BE2"/>
    <w:rsid w:val="00471238"/>
    <w:rsid w:val="00471280"/>
    <w:rsid w:val="00471543"/>
    <w:rsid w:val="00471C34"/>
    <w:rsid w:val="00471E05"/>
    <w:rsid w:val="00472122"/>
    <w:rsid w:val="00472237"/>
    <w:rsid w:val="004722D1"/>
    <w:rsid w:val="00472E61"/>
    <w:rsid w:val="004737EF"/>
    <w:rsid w:val="00473F7E"/>
    <w:rsid w:val="0047451D"/>
    <w:rsid w:val="00475C8C"/>
    <w:rsid w:val="00475E22"/>
    <w:rsid w:val="0047613C"/>
    <w:rsid w:val="004765E8"/>
    <w:rsid w:val="00476F0C"/>
    <w:rsid w:val="00477281"/>
    <w:rsid w:val="00477F2D"/>
    <w:rsid w:val="00477FA1"/>
    <w:rsid w:val="004806BA"/>
    <w:rsid w:val="0048070F"/>
    <w:rsid w:val="0048186F"/>
    <w:rsid w:val="00481AC5"/>
    <w:rsid w:val="00481D9E"/>
    <w:rsid w:val="004822DF"/>
    <w:rsid w:val="004823F1"/>
    <w:rsid w:val="004828C9"/>
    <w:rsid w:val="004828F3"/>
    <w:rsid w:val="00482BE6"/>
    <w:rsid w:val="00483087"/>
    <w:rsid w:val="00483509"/>
    <w:rsid w:val="00483F6B"/>
    <w:rsid w:val="00483F9E"/>
    <w:rsid w:val="00484828"/>
    <w:rsid w:val="00484FAF"/>
    <w:rsid w:val="004854D8"/>
    <w:rsid w:val="00485788"/>
    <w:rsid w:val="00486307"/>
    <w:rsid w:val="00486399"/>
    <w:rsid w:val="00486506"/>
    <w:rsid w:val="004866A1"/>
    <w:rsid w:val="004866DA"/>
    <w:rsid w:val="004866E0"/>
    <w:rsid w:val="0048673B"/>
    <w:rsid w:val="0048682F"/>
    <w:rsid w:val="004869FF"/>
    <w:rsid w:val="00490342"/>
    <w:rsid w:val="00490363"/>
    <w:rsid w:val="00490660"/>
    <w:rsid w:val="004909C7"/>
    <w:rsid w:val="00490CDB"/>
    <w:rsid w:val="00491244"/>
    <w:rsid w:val="004918CE"/>
    <w:rsid w:val="00491B7B"/>
    <w:rsid w:val="00491CB2"/>
    <w:rsid w:val="00491D15"/>
    <w:rsid w:val="00491E9D"/>
    <w:rsid w:val="004927BB"/>
    <w:rsid w:val="004927F6"/>
    <w:rsid w:val="00492AE3"/>
    <w:rsid w:val="00492C7D"/>
    <w:rsid w:val="004939BB"/>
    <w:rsid w:val="004939CA"/>
    <w:rsid w:val="00493D9C"/>
    <w:rsid w:val="00493EB7"/>
    <w:rsid w:val="00494286"/>
    <w:rsid w:val="004947FF"/>
    <w:rsid w:val="00494B92"/>
    <w:rsid w:val="00495797"/>
    <w:rsid w:val="00495892"/>
    <w:rsid w:val="00495A8D"/>
    <w:rsid w:val="00495CB0"/>
    <w:rsid w:val="00495DA0"/>
    <w:rsid w:val="00496035"/>
    <w:rsid w:val="004965F2"/>
    <w:rsid w:val="004967BC"/>
    <w:rsid w:val="00496D80"/>
    <w:rsid w:val="004974BE"/>
    <w:rsid w:val="004974CA"/>
    <w:rsid w:val="00497966"/>
    <w:rsid w:val="004A005E"/>
    <w:rsid w:val="004A0DF8"/>
    <w:rsid w:val="004A11ED"/>
    <w:rsid w:val="004A15F5"/>
    <w:rsid w:val="004A168C"/>
    <w:rsid w:val="004A1FEE"/>
    <w:rsid w:val="004A23CD"/>
    <w:rsid w:val="004A2FD4"/>
    <w:rsid w:val="004A3F68"/>
    <w:rsid w:val="004A4071"/>
    <w:rsid w:val="004A4553"/>
    <w:rsid w:val="004A4F5E"/>
    <w:rsid w:val="004A5322"/>
    <w:rsid w:val="004A5879"/>
    <w:rsid w:val="004A64D9"/>
    <w:rsid w:val="004A66F3"/>
    <w:rsid w:val="004A75BF"/>
    <w:rsid w:val="004A7CCE"/>
    <w:rsid w:val="004B054D"/>
    <w:rsid w:val="004B05C6"/>
    <w:rsid w:val="004B0794"/>
    <w:rsid w:val="004B07C8"/>
    <w:rsid w:val="004B093D"/>
    <w:rsid w:val="004B108A"/>
    <w:rsid w:val="004B169A"/>
    <w:rsid w:val="004B1B25"/>
    <w:rsid w:val="004B1B6B"/>
    <w:rsid w:val="004B227F"/>
    <w:rsid w:val="004B248F"/>
    <w:rsid w:val="004B3E47"/>
    <w:rsid w:val="004B4351"/>
    <w:rsid w:val="004B49C6"/>
    <w:rsid w:val="004B4BA2"/>
    <w:rsid w:val="004B5133"/>
    <w:rsid w:val="004B517C"/>
    <w:rsid w:val="004B52AC"/>
    <w:rsid w:val="004B537D"/>
    <w:rsid w:val="004B5D4E"/>
    <w:rsid w:val="004B61D7"/>
    <w:rsid w:val="004B6A83"/>
    <w:rsid w:val="004B74A3"/>
    <w:rsid w:val="004B7A51"/>
    <w:rsid w:val="004B7E52"/>
    <w:rsid w:val="004C0264"/>
    <w:rsid w:val="004C02ED"/>
    <w:rsid w:val="004C04F4"/>
    <w:rsid w:val="004C05D2"/>
    <w:rsid w:val="004C089D"/>
    <w:rsid w:val="004C0C98"/>
    <w:rsid w:val="004C18A5"/>
    <w:rsid w:val="004C18A8"/>
    <w:rsid w:val="004C1E29"/>
    <w:rsid w:val="004C21FF"/>
    <w:rsid w:val="004C22B9"/>
    <w:rsid w:val="004C38D8"/>
    <w:rsid w:val="004C3AAB"/>
    <w:rsid w:val="004C4409"/>
    <w:rsid w:val="004C448A"/>
    <w:rsid w:val="004C5129"/>
    <w:rsid w:val="004C543B"/>
    <w:rsid w:val="004C58E4"/>
    <w:rsid w:val="004C5964"/>
    <w:rsid w:val="004C5FB7"/>
    <w:rsid w:val="004C61DF"/>
    <w:rsid w:val="004C63A6"/>
    <w:rsid w:val="004C663D"/>
    <w:rsid w:val="004C6B5E"/>
    <w:rsid w:val="004C7CF8"/>
    <w:rsid w:val="004C7F25"/>
    <w:rsid w:val="004D117B"/>
    <w:rsid w:val="004D295D"/>
    <w:rsid w:val="004D298F"/>
    <w:rsid w:val="004D2CFA"/>
    <w:rsid w:val="004D2FC9"/>
    <w:rsid w:val="004D33EB"/>
    <w:rsid w:val="004D4857"/>
    <w:rsid w:val="004D5013"/>
    <w:rsid w:val="004D53A2"/>
    <w:rsid w:val="004D5CE6"/>
    <w:rsid w:val="004D5ED1"/>
    <w:rsid w:val="004D61D4"/>
    <w:rsid w:val="004D660F"/>
    <w:rsid w:val="004D66BC"/>
    <w:rsid w:val="004D6A2F"/>
    <w:rsid w:val="004D7951"/>
    <w:rsid w:val="004D797C"/>
    <w:rsid w:val="004D79B7"/>
    <w:rsid w:val="004E0622"/>
    <w:rsid w:val="004E06CF"/>
    <w:rsid w:val="004E092C"/>
    <w:rsid w:val="004E11A6"/>
    <w:rsid w:val="004E15BB"/>
    <w:rsid w:val="004E2918"/>
    <w:rsid w:val="004E2DB4"/>
    <w:rsid w:val="004E3003"/>
    <w:rsid w:val="004E30B4"/>
    <w:rsid w:val="004E358F"/>
    <w:rsid w:val="004E3619"/>
    <w:rsid w:val="004E3F8E"/>
    <w:rsid w:val="004E49F9"/>
    <w:rsid w:val="004E4EA5"/>
    <w:rsid w:val="004E5011"/>
    <w:rsid w:val="004E54A4"/>
    <w:rsid w:val="004E5AB0"/>
    <w:rsid w:val="004E647F"/>
    <w:rsid w:val="004E6FE1"/>
    <w:rsid w:val="004E7256"/>
    <w:rsid w:val="004E77B5"/>
    <w:rsid w:val="004E78B9"/>
    <w:rsid w:val="004E7FED"/>
    <w:rsid w:val="004F04AE"/>
    <w:rsid w:val="004F141F"/>
    <w:rsid w:val="004F1E9D"/>
    <w:rsid w:val="004F21E1"/>
    <w:rsid w:val="004F2615"/>
    <w:rsid w:val="004F32A3"/>
    <w:rsid w:val="004F3450"/>
    <w:rsid w:val="004F35EC"/>
    <w:rsid w:val="004F3AD5"/>
    <w:rsid w:val="004F444D"/>
    <w:rsid w:val="004F4A85"/>
    <w:rsid w:val="004F4B11"/>
    <w:rsid w:val="004F511C"/>
    <w:rsid w:val="004F5355"/>
    <w:rsid w:val="004F5A44"/>
    <w:rsid w:val="004F62F0"/>
    <w:rsid w:val="004F66ED"/>
    <w:rsid w:val="004F68FE"/>
    <w:rsid w:val="004F6F85"/>
    <w:rsid w:val="004F6FF7"/>
    <w:rsid w:val="004F7006"/>
    <w:rsid w:val="004F7E40"/>
    <w:rsid w:val="0050022B"/>
    <w:rsid w:val="0050050E"/>
    <w:rsid w:val="005007BD"/>
    <w:rsid w:val="005008F5"/>
    <w:rsid w:val="00500D53"/>
    <w:rsid w:val="0050147A"/>
    <w:rsid w:val="00501D16"/>
    <w:rsid w:val="00502208"/>
    <w:rsid w:val="00502536"/>
    <w:rsid w:val="005028DD"/>
    <w:rsid w:val="00502D45"/>
    <w:rsid w:val="00503037"/>
    <w:rsid w:val="005030F4"/>
    <w:rsid w:val="005034DC"/>
    <w:rsid w:val="00503EC0"/>
    <w:rsid w:val="00503F49"/>
    <w:rsid w:val="005042EB"/>
    <w:rsid w:val="0050456C"/>
    <w:rsid w:val="00505005"/>
    <w:rsid w:val="005059D8"/>
    <w:rsid w:val="00505DA7"/>
    <w:rsid w:val="0050676C"/>
    <w:rsid w:val="00507045"/>
    <w:rsid w:val="00510301"/>
    <w:rsid w:val="00510BC0"/>
    <w:rsid w:val="00511CCE"/>
    <w:rsid w:val="005124A3"/>
    <w:rsid w:val="00512D8B"/>
    <w:rsid w:val="0051330D"/>
    <w:rsid w:val="005138E4"/>
    <w:rsid w:val="0051393E"/>
    <w:rsid w:val="00513AAB"/>
    <w:rsid w:val="00514275"/>
    <w:rsid w:val="00514511"/>
    <w:rsid w:val="0051457F"/>
    <w:rsid w:val="00514D15"/>
    <w:rsid w:val="00514ED4"/>
    <w:rsid w:val="00515196"/>
    <w:rsid w:val="005159D2"/>
    <w:rsid w:val="00516AEA"/>
    <w:rsid w:val="00517529"/>
    <w:rsid w:val="0052038B"/>
    <w:rsid w:val="00521124"/>
    <w:rsid w:val="00521B72"/>
    <w:rsid w:val="00522421"/>
    <w:rsid w:val="0052245F"/>
    <w:rsid w:val="00522640"/>
    <w:rsid w:val="0052334F"/>
    <w:rsid w:val="005233EE"/>
    <w:rsid w:val="00523610"/>
    <w:rsid w:val="00523BCE"/>
    <w:rsid w:val="00524926"/>
    <w:rsid w:val="005250C0"/>
    <w:rsid w:val="00525699"/>
    <w:rsid w:val="005256C3"/>
    <w:rsid w:val="005257F2"/>
    <w:rsid w:val="00525F58"/>
    <w:rsid w:val="00526006"/>
    <w:rsid w:val="00526276"/>
    <w:rsid w:val="005263A0"/>
    <w:rsid w:val="00526648"/>
    <w:rsid w:val="00526C6C"/>
    <w:rsid w:val="00527275"/>
    <w:rsid w:val="00527C76"/>
    <w:rsid w:val="00530016"/>
    <w:rsid w:val="005308F8"/>
    <w:rsid w:val="00530B55"/>
    <w:rsid w:val="00530C0E"/>
    <w:rsid w:val="00530D94"/>
    <w:rsid w:val="00530F1E"/>
    <w:rsid w:val="0053144E"/>
    <w:rsid w:val="00532027"/>
    <w:rsid w:val="0053220F"/>
    <w:rsid w:val="00532310"/>
    <w:rsid w:val="00532B9D"/>
    <w:rsid w:val="00533BB9"/>
    <w:rsid w:val="00533BF4"/>
    <w:rsid w:val="005341DE"/>
    <w:rsid w:val="00534AED"/>
    <w:rsid w:val="00534C74"/>
    <w:rsid w:val="00534D63"/>
    <w:rsid w:val="00534DFB"/>
    <w:rsid w:val="005357E7"/>
    <w:rsid w:val="00535D54"/>
    <w:rsid w:val="00536004"/>
    <w:rsid w:val="00536758"/>
    <w:rsid w:val="005370BA"/>
    <w:rsid w:val="00537536"/>
    <w:rsid w:val="00540000"/>
    <w:rsid w:val="005400FD"/>
    <w:rsid w:val="00540A9D"/>
    <w:rsid w:val="00540DDA"/>
    <w:rsid w:val="005413BB"/>
    <w:rsid w:val="005414D1"/>
    <w:rsid w:val="0054154E"/>
    <w:rsid w:val="005416E3"/>
    <w:rsid w:val="00541DE1"/>
    <w:rsid w:val="00541F5E"/>
    <w:rsid w:val="00541FA1"/>
    <w:rsid w:val="00542711"/>
    <w:rsid w:val="00542952"/>
    <w:rsid w:val="00542C1C"/>
    <w:rsid w:val="005431DF"/>
    <w:rsid w:val="005431EF"/>
    <w:rsid w:val="00543341"/>
    <w:rsid w:val="0054366A"/>
    <w:rsid w:val="005439CD"/>
    <w:rsid w:val="00544415"/>
    <w:rsid w:val="005445F9"/>
    <w:rsid w:val="00544606"/>
    <w:rsid w:val="005448D7"/>
    <w:rsid w:val="005449EC"/>
    <w:rsid w:val="005455DA"/>
    <w:rsid w:val="00546093"/>
    <w:rsid w:val="00546466"/>
    <w:rsid w:val="00546DCE"/>
    <w:rsid w:val="0054734B"/>
    <w:rsid w:val="0054767F"/>
    <w:rsid w:val="00547DEE"/>
    <w:rsid w:val="005507A9"/>
    <w:rsid w:val="005515F2"/>
    <w:rsid w:val="00551838"/>
    <w:rsid w:val="00551BCD"/>
    <w:rsid w:val="00551FCC"/>
    <w:rsid w:val="0055229E"/>
    <w:rsid w:val="00552C2E"/>
    <w:rsid w:val="00553244"/>
    <w:rsid w:val="00553628"/>
    <w:rsid w:val="00553863"/>
    <w:rsid w:val="005542E3"/>
    <w:rsid w:val="0055452C"/>
    <w:rsid w:val="00554B9E"/>
    <w:rsid w:val="00554C56"/>
    <w:rsid w:val="0055500C"/>
    <w:rsid w:val="005557AB"/>
    <w:rsid w:val="00555B46"/>
    <w:rsid w:val="00555F36"/>
    <w:rsid w:val="00556148"/>
    <w:rsid w:val="0055644F"/>
    <w:rsid w:val="00556BAA"/>
    <w:rsid w:val="005572C9"/>
    <w:rsid w:val="00557E0E"/>
    <w:rsid w:val="00560543"/>
    <w:rsid w:val="00561025"/>
    <w:rsid w:val="005610D9"/>
    <w:rsid w:val="005616E0"/>
    <w:rsid w:val="00561748"/>
    <w:rsid w:val="00561909"/>
    <w:rsid w:val="0056203E"/>
    <w:rsid w:val="00562742"/>
    <w:rsid w:val="00562942"/>
    <w:rsid w:val="00562AB5"/>
    <w:rsid w:val="00563539"/>
    <w:rsid w:val="0056358B"/>
    <w:rsid w:val="00563DD0"/>
    <w:rsid w:val="0056409A"/>
    <w:rsid w:val="00564786"/>
    <w:rsid w:val="005647AB"/>
    <w:rsid w:val="00565120"/>
    <w:rsid w:val="00565129"/>
    <w:rsid w:val="00565418"/>
    <w:rsid w:val="00565435"/>
    <w:rsid w:val="00565AAF"/>
    <w:rsid w:val="00565DF1"/>
    <w:rsid w:val="0056642E"/>
    <w:rsid w:val="00566AB3"/>
    <w:rsid w:val="00566B95"/>
    <w:rsid w:val="00567114"/>
    <w:rsid w:val="005671DD"/>
    <w:rsid w:val="0056722A"/>
    <w:rsid w:val="00567BB4"/>
    <w:rsid w:val="005703E2"/>
    <w:rsid w:val="00570B0B"/>
    <w:rsid w:val="00570DDB"/>
    <w:rsid w:val="00570E0A"/>
    <w:rsid w:val="00570F43"/>
    <w:rsid w:val="0057102C"/>
    <w:rsid w:val="0057170A"/>
    <w:rsid w:val="005719C3"/>
    <w:rsid w:val="00571A5F"/>
    <w:rsid w:val="0057224B"/>
    <w:rsid w:val="00572336"/>
    <w:rsid w:val="005725F3"/>
    <w:rsid w:val="005729A1"/>
    <w:rsid w:val="00572A70"/>
    <w:rsid w:val="00573C9C"/>
    <w:rsid w:val="00573D56"/>
    <w:rsid w:val="00573E6A"/>
    <w:rsid w:val="00574198"/>
    <w:rsid w:val="00574554"/>
    <w:rsid w:val="0057485A"/>
    <w:rsid w:val="0057531A"/>
    <w:rsid w:val="005753AE"/>
    <w:rsid w:val="00575527"/>
    <w:rsid w:val="00575A30"/>
    <w:rsid w:val="00575BE7"/>
    <w:rsid w:val="00575EE4"/>
    <w:rsid w:val="00576542"/>
    <w:rsid w:val="00576550"/>
    <w:rsid w:val="00576592"/>
    <w:rsid w:val="00576F39"/>
    <w:rsid w:val="00576FAA"/>
    <w:rsid w:val="005770F5"/>
    <w:rsid w:val="0057741F"/>
    <w:rsid w:val="00577D84"/>
    <w:rsid w:val="00577E04"/>
    <w:rsid w:val="00577F74"/>
    <w:rsid w:val="0058026E"/>
    <w:rsid w:val="0058066A"/>
    <w:rsid w:val="00580D06"/>
    <w:rsid w:val="0058116B"/>
    <w:rsid w:val="0058119D"/>
    <w:rsid w:val="00581DF7"/>
    <w:rsid w:val="0058259F"/>
    <w:rsid w:val="0058284F"/>
    <w:rsid w:val="00582E61"/>
    <w:rsid w:val="00582FB6"/>
    <w:rsid w:val="00583657"/>
    <w:rsid w:val="005838CC"/>
    <w:rsid w:val="00583B62"/>
    <w:rsid w:val="00583E35"/>
    <w:rsid w:val="00584132"/>
    <w:rsid w:val="00584D80"/>
    <w:rsid w:val="00584F98"/>
    <w:rsid w:val="00585159"/>
    <w:rsid w:val="005855AD"/>
    <w:rsid w:val="00585A0D"/>
    <w:rsid w:val="00586564"/>
    <w:rsid w:val="0058696B"/>
    <w:rsid w:val="005870ED"/>
    <w:rsid w:val="005873CD"/>
    <w:rsid w:val="00587481"/>
    <w:rsid w:val="005874C1"/>
    <w:rsid w:val="0058750C"/>
    <w:rsid w:val="00587BA6"/>
    <w:rsid w:val="00587CC6"/>
    <w:rsid w:val="00587CD1"/>
    <w:rsid w:val="00587EBC"/>
    <w:rsid w:val="00590AC6"/>
    <w:rsid w:val="00590D6B"/>
    <w:rsid w:val="00590F1A"/>
    <w:rsid w:val="00591909"/>
    <w:rsid w:val="00591A88"/>
    <w:rsid w:val="005928B0"/>
    <w:rsid w:val="005935AE"/>
    <w:rsid w:val="005936D5"/>
    <w:rsid w:val="005944A6"/>
    <w:rsid w:val="0059493E"/>
    <w:rsid w:val="00594C9A"/>
    <w:rsid w:val="0059547C"/>
    <w:rsid w:val="00595D4D"/>
    <w:rsid w:val="00596075"/>
    <w:rsid w:val="00596144"/>
    <w:rsid w:val="0059624B"/>
    <w:rsid w:val="005962E7"/>
    <w:rsid w:val="00596B1F"/>
    <w:rsid w:val="00597467"/>
    <w:rsid w:val="00597C3D"/>
    <w:rsid w:val="00597F14"/>
    <w:rsid w:val="005A01D2"/>
    <w:rsid w:val="005A02E3"/>
    <w:rsid w:val="005A0628"/>
    <w:rsid w:val="005A0BFA"/>
    <w:rsid w:val="005A0E8A"/>
    <w:rsid w:val="005A14AF"/>
    <w:rsid w:val="005A1B52"/>
    <w:rsid w:val="005A1B83"/>
    <w:rsid w:val="005A1DF5"/>
    <w:rsid w:val="005A1FEB"/>
    <w:rsid w:val="005A21BB"/>
    <w:rsid w:val="005A251B"/>
    <w:rsid w:val="005A2598"/>
    <w:rsid w:val="005A3066"/>
    <w:rsid w:val="005A33B9"/>
    <w:rsid w:val="005A3DB2"/>
    <w:rsid w:val="005A4B44"/>
    <w:rsid w:val="005A4F55"/>
    <w:rsid w:val="005A514D"/>
    <w:rsid w:val="005A5868"/>
    <w:rsid w:val="005A5F2B"/>
    <w:rsid w:val="005A6B25"/>
    <w:rsid w:val="005A6D51"/>
    <w:rsid w:val="005A70CE"/>
    <w:rsid w:val="005A7292"/>
    <w:rsid w:val="005A7D94"/>
    <w:rsid w:val="005B0430"/>
    <w:rsid w:val="005B1B81"/>
    <w:rsid w:val="005B1CAC"/>
    <w:rsid w:val="005B20C1"/>
    <w:rsid w:val="005B3269"/>
    <w:rsid w:val="005B331B"/>
    <w:rsid w:val="005B4BF5"/>
    <w:rsid w:val="005B5524"/>
    <w:rsid w:val="005B5D78"/>
    <w:rsid w:val="005B6786"/>
    <w:rsid w:val="005B6A6C"/>
    <w:rsid w:val="005B6D6F"/>
    <w:rsid w:val="005B6DF4"/>
    <w:rsid w:val="005B6FA2"/>
    <w:rsid w:val="005B74EB"/>
    <w:rsid w:val="005B756C"/>
    <w:rsid w:val="005B7BFB"/>
    <w:rsid w:val="005B7FE2"/>
    <w:rsid w:val="005C0035"/>
    <w:rsid w:val="005C033F"/>
    <w:rsid w:val="005C16CF"/>
    <w:rsid w:val="005C180E"/>
    <w:rsid w:val="005C1D02"/>
    <w:rsid w:val="005C1D40"/>
    <w:rsid w:val="005C1DC4"/>
    <w:rsid w:val="005C26EB"/>
    <w:rsid w:val="005C2EF4"/>
    <w:rsid w:val="005C2FBB"/>
    <w:rsid w:val="005C38B0"/>
    <w:rsid w:val="005C40BC"/>
    <w:rsid w:val="005C4237"/>
    <w:rsid w:val="005C4EFA"/>
    <w:rsid w:val="005C5296"/>
    <w:rsid w:val="005C5486"/>
    <w:rsid w:val="005C5610"/>
    <w:rsid w:val="005C56DC"/>
    <w:rsid w:val="005C5972"/>
    <w:rsid w:val="005C60FD"/>
    <w:rsid w:val="005C661E"/>
    <w:rsid w:val="005C6664"/>
    <w:rsid w:val="005C6F8C"/>
    <w:rsid w:val="005C7146"/>
    <w:rsid w:val="005C7C5E"/>
    <w:rsid w:val="005C7FCE"/>
    <w:rsid w:val="005D01DE"/>
    <w:rsid w:val="005D081F"/>
    <w:rsid w:val="005D0D69"/>
    <w:rsid w:val="005D1438"/>
    <w:rsid w:val="005D155E"/>
    <w:rsid w:val="005D19ED"/>
    <w:rsid w:val="005D1D85"/>
    <w:rsid w:val="005D1E07"/>
    <w:rsid w:val="005D1E45"/>
    <w:rsid w:val="005D1E56"/>
    <w:rsid w:val="005D2001"/>
    <w:rsid w:val="005D2489"/>
    <w:rsid w:val="005D3769"/>
    <w:rsid w:val="005D3AAF"/>
    <w:rsid w:val="005D3BD5"/>
    <w:rsid w:val="005D3F09"/>
    <w:rsid w:val="005D3FAB"/>
    <w:rsid w:val="005D3FD0"/>
    <w:rsid w:val="005D40E7"/>
    <w:rsid w:val="005D4D39"/>
    <w:rsid w:val="005D4F5E"/>
    <w:rsid w:val="005D5085"/>
    <w:rsid w:val="005D56AF"/>
    <w:rsid w:val="005D56EA"/>
    <w:rsid w:val="005D5ECC"/>
    <w:rsid w:val="005D6055"/>
    <w:rsid w:val="005D651A"/>
    <w:rsid w:val="005D7D14"/>
    <w:rsid w:val="005D7E49"/>
    <w:rsid w:val="005E07F0"/>
    <w:rsid w:val="005E0CF7"/>
    <w:rsid w:val="005E0F9F"/>
    <w:rsid w:val="005E15AE"/>
    <w:rsid w:val="005E1A87"/>
    <w:rsid w:val="005E1E47"/>
    <w:rsid w:val="005E26D1"/>
    <w:rsid w:val="005E3156"/>
    <w:rsid w:val="005E3243"/>
    <w:rsid w:val="005E35B5"/>
    <w:rsid w:val="005E44E6"/>
    <w:rsid w:val="005E49A5"/>
    <w:rsid w:val="005E4B74"/>
    <w:rsid w:val="005E4D40"/>
    <w:rsid w:val="005E4F12"/>
    <w:rsid w:val="005E5FB3"/>
    <w:rsid w:val="005E62EA"/>
    <w:rsid w:val="005E65BD"/>
    <w:rsid w:val="005E6AF0"/>
    <w:rsid w:val="005E6DF9"/>
    <w:rsid w:val="005E7575"/>
    <w:rsid w:val="005E75D5"/>
    <w:rsid w:val="005E7A12"/>
    <w:rsid w:val="005E7DDB"/>
    <w:rsid w:val="005F074B"/>
    <w:rsid w:val="005F147C"/>
    <w:rsid w:val="005F182C"/>
    <w:rsid w:val="005F2368"/>
    <w:rsid w:val="005F261B"/>
    <w:rsid w:val="005F273E"/>
    <w:rsid w:val="005F2B26"/>
    <w:rsid w:val="005F2BCE"/>
    <w:rsid w:val="005F2EC4"/>
    <w:rsid w:val="005F3157"/>
    <w:rsid w:val="005F4A07"/>
    <w:rsid w:val="005F4D0A"/>
    <w:rsid w:val="005F543B"/>
    <w:rsid w:val="005F5481"/>
    <w:rsid w:val="005F6367"/>
    <w:rsid w:val="005F67A6"/>
    <w:rsid w:val="005F6AB5"/>
    <w:rsid w:val="005F7065"/>
    <w:rsid w:val="005F7882"/>
    <w:rsid w:val="005F7ACF"/>
    <w:rsid w:val="005F7AF8"/>
    <w:rsid w:val="005F7DF6"/>
    <w:rsid w:val="00600C6D"/>
    <w:rsid w:val="00600CB5"/>
    <w:rsid w:val="00600CC2"/>
    <w:rsid w:val="00600FF0"/>
    <w:rsid w:val="006017BB"/>
    <w:rsid w:val="00601A73"/>
    <w:rsid w:val="006022BC"/>
    <w:rsid w:val="006031E7"/>
    <w:rsid w:val="00603328"/>
    <w:rsid w:val="0060335A"/>
    <w:rsid w:val="00603687"/>
    <w:rsid w:val="00603995"/>
    <w:rsid w:val="00603B4B"/>
    <w:rsid w:val="00604AC5"/>
    <w:rsid w:val="00604FD5"/>
    <w:rsid w:val="0060523F"/>
    <w:rsid w:val="006055FE"/>
    <w:rsid w:val="0060563A"/>
    <w:rsid w:val="00606A53"/>
    <w:rsid w:val="00607082"/>
    <w:rsid w:val="00607D59"/>
    <w:rsid w:val="00610102"/>
    <w:rsid w:val="0061092F"/>
    <w:rsid w:val="00611676"/>
    <w:rsid w:val="00611F8C"/>
    <w:rsid w:val="00613949"/>
    <w:rsid w:val="00613FB9"/>
    <w:rsid w:val="00614EE0"/>
    <w:rsid w:val="006150AB"/>
    <w:rsid w:val="006154C9"/>
    <w:rsid w:val="006158FB"/>
    <w:rsid w:val="00615A2C"/>
    <w:rsid w:val="00615AC8"/>
    <w:rsid w:val="006160F0"/>
    <w:rsid w:val="00616324"/>
    <w:rsid w:val="00616757"/>
    <w:rsid w:val="006169DE"/>
    <w:rsid w:val="00616DC3"/>
    <w:rsid w:val="00616F10"/>
    <w:rsid w:val="00617298"/>
    <w:rsid w:val="00617348"/>
    <w:rsid w:val="00617751"/>
    <w:rsid w:val="00617C49"/>
    <w:rsid w:val="006210DE"/>
    <w:rsid w:val="006213C8"/>
    <w:rsid w:val="00621757"/>
    <w:rsid w:val="00622297"/>
    <w:rsid w:val="00622346"/>
    <w:rsid w:val="00622B7D"/>
    <w:rsid w:val="006237C1"/>
    <w:rsid w:val="00623CBD"/>
    <w:rsid w:val="00623D3C"/>
    <w:rsid w:val="006241A1"/>
    <w:rsid w:val="00625189"/>
    <w:rsid w:val="0062534F"/>
    <w:rsid w:val="00625B61"/>
    <w:rsid w:val="0062630C"/>
    <w:rsid w:val="00626435"/>
    <w:rsid w:val="006265BF"/>
    <w:rsid w:val="0062690B"/>
    <w:rsid w:val="00626FEA"/>
    <w:rsid w:val="00627947"/>
    <w:rsid w:val="00627F11"/>
    <w:rsid w:val="00630163"/>
    <w:rsid w:val="00630B0C"/>
    <w:rsid w:val="00630EC8"/>
    <w:rsid w:val="00630FCC"/>
    <w:rsid w:val="00631121"/>
    <w:rsid w:val="00631210"/>
    <w:rsid w:val="00631B20"/>
    <w:rsid w:val="00631CA0"/>
    <w:rsid w:val="00632501"/>
    <w:rsid w:val="00632A91"/>
    <w:rsid w:val="00632BA4"/>
    <w:rsid w:val="00632F7A"/>
    <w:rsid w:val="006356D1"/>
    <w:rsid w:val="00635943"/>
    <w:rsid w:val="0063685F"/>
    <w:rsid w:val="00636D7A"/>
    <w:rsid w:val="00636FB2"/>
    <w:rsid w:val="00637774"/>
    <w:rsid w:val="00637F79"/>
    <w:rsid w:val="006400F6"/>
    <w:rsid w:val="00640C7F"/>
    <w:rsid w:val="00640DA3"/>
    <w:rsid w:val="006411D5"/>
    <w:rsid w:val="0064136F"/>
    <w:rsid w:val="006418EC"/>
    <w:rsid w:val="00641C0F"/>
    <w:rsid w:val="0064232C"/>
    <w:rsid w:val="00642C00"/>
    <w:rsid w:val="00643258"/>
    <w:rsid w:val="00643940"/>
    <w:rsid w:val="00643C34"/>
    <w:rsid w:val="00644002"/>
    <w:rsid w:val="006440E8"/>
    <w:rsid w:val="006443F8"/>
    <w:rsid w:val="006448C1"/>
    <w:rsid w:val="00645436"/>
    <w:rsid w:val="00645867"/>
    <w:rsid w:val="00646442"/>
    <w:rsid w:val="0064653D"/>
    <w:rsid w:val="00646722"/>
    <w:rsid w:val="00646ACE"/>
    <w:rsid w:val="0064705D"/>
    <w:rsid w:val="0064728F"/>
    <w:rsid w:val="0064762D"/>
    <w:rsid w:val="00647C33"/>
    <w:rsid w:val="00647C79"/>
    <w:rsid w:val="0065020B"/>
    <w:rsid w:val="00650276"/>
    <w:rsid w:val="00650432"/>
    <w:rsid w:val="0065044C"/>
    <w:rsid w:val="006515FB"/>
    <w:rsid w:val="006518E5"/>
    <w:rsid w:val="006521CD"/>
    <w:rsid w:val="00652584"/>
    <w:rsid w:val="0065295F"/>
    <w:rsid w:val="00653499"/>
    <w:rsid w:val="00653C98"/>
    <w:rsid w:val="006545AD"/>
    <w:rsid w:val="006545F6"/>
    <w:rsid w:val="00654780"/>
    <w:rsid w:val="00654C04"/>
    <w:rsid w:val="006559D7"/>
    <w:rsid w:val="0065634D"/>
    <w:rsid w:val="006564A4"/>
    <w:rsid w:val="0065695E"/>
    <w:rsid w:val="0065727C"/>
    <w:rsid w:val="00660A3F"/>
    <w:rsid w:val="006617DE"/>
    <w:rsid w:val="00661B67"/>
    <w:rsid w:val="0066205E"/>
    <w:rsid w:val="006620CD"/>
    <w:rsid w:val="006620E6"/>
    <w:rsid w:val="006632C8"/>
    <w:rsid w:val="00663410"/>
    <w:rsid w:val="00663840"/>
    <w:rsid w:val="0066389A"/>
    <w:rsid w:val="00663BF5"/>
    <w:rsid w:val="00663D22"/>
    <w:rsid w:val="00663DB8"/>
    <w:rsid w:val="00664066"/>
    <w:rsid w:val="006644DF"/>
    <w:rsid w:val="00664B1F"/>
    <w:rsid w:val="0066538C"/>
    <w:rsid w:val="00665625"/>
    <w:rsid w:val="006659BD"/>
    <w:rsid w:val="006662DC"/>
    <w:rsid w:val="00666368"/>
    <w:rsid w:val="006663EC"/>
    <w:rsid w:val="006668A1"/>
    <w:rsid w:val="00666D30"/>
    <w:rsid w:val="00667472"/>
    <w:rsid w:val="006675B6"/>
    <w:rsid w:val="0066790D"/>
    <w:rsid w:val="00667AE0"/>
    <w:rsid w:val="00667CAD"/>
    <w:rsid w:val="00667D63"/>
    <w:rsid w:val="00670CC9"/>
    <w:rsid w:val="006716C9"/>
    <w:rsid w:val="00671863"/>
    <w:rsid w:val="006719D5"/>
    <w:rsid w:val="00671C6F"/>
    <w:rsid w:val="006724B4"/>
    <w:rsid w:val="00672B3D"/>
    <w:rsid w:val="00673278"/>
    <w:rsid w:val="006737E8"/>
    <w:rsid w:val="00673BFB"/>
    <w:rsid w:val="00673C62"/>
    <w:rsid w:val="00673F46"/>
    <w:rsid w:val="00674005"/>
    <w:rsid w:val="006749C3"/>
    <w:rsid w:val="00674BCF"/>
    <w:rsid w:val="00674CBA"/>
    <w:rsid w:val="00674F39"/>
    <w:rsid w:val="006752A1"/>
    <w:rsid w:val="00675324"/>
    <w:rsid w:val="006759EA"/>
    <w:rsid w:val="00676060"/>
    <w:rsid w:val="00676124"/>
    <w:rsid w:val="00676485"/>
    <w:rsid w:val="006765C2"/>
    <w:rsid w:val="006768F8"/>
    <w:rsid w:val="00676E77"/>
    <w:rsid w:val="00677B33"/>
    <w:rsid w:val="0068105C"/>
    <w:rsid w:val="00683533"/>
    <w:rsid w:val="00683826"/>
    <w:rsid w:val="00683A14"/>
    <w:rsid w:val="006848EA"/>
    <w:rsid w:val="00684C8C"/>
    <w:rsid w:val="00684DCC"/>
    <w:rsid w:val="006854D1"/>
    <w:rsid w:val="006860C9"/>
    <w:rsid w:val="00686C86"/>
    <w:rsid w:val="00686EAE"/>
    <w:rsid w:val="00686F8A"/>
    <w:rsid w:val="006872D3"/>
    <w:rsid w:val="00687527"/>
    <w:rsid w:val="00687D60"/>
    <w:rsid w:val="0069029B"/>
    <w:rsid w:val="00690858"/>
    <w:rsid w:val="006908AD"/>
    <w:rsid w:val="00690B80"/>
    <w:rsid w:val="00690F6D"/>
    <w:rsid w:val="0069153F"/>
    <w:rsid w:val="00691632"/>
    <w:rsid w:val="006918D8"/>
    <w:rsid w:val="00691F8D"/>
    <w:rsid w:val="00693D69"/>
    <w:rsid w:val="00693E6F"/>
    <w:rsid w:val="0069429E"/>
    <w:rsid w:val="0069447A"/>
    <w:rsid w:val="0069465C"/>
    <w:rsid w:val="00694B5E"/>
    <w:rsid w:val="00694E02"/>
    <w:rsid w:val="006954CA"/>
    <w:rsid w:val="006955FD"/>
    <w:rsid w:val="0069575F"/>
    <w:rsid w:val="00695E52"/>
    <w:rsid w:val="00696447"/>
    <w:rsid w:val="00696597"/>
    <w:rsid w:val="00696A9D"/>
    <w:rsid w:val="0069702C"/>
    <w:rsid w:val="00697A6D"/>
    <w:rsid w:val="00697DF5"/>
    <w:rsid w:val="006A0612"/>
    <w:rsid w:val="006A0E9E"/>
    <w:rsid w:val="006A1707"/>
    <w:rsid w:val="006A17EF"/>
    <w:rsid w:val="006A21E6"/>
    <w:rsid w:val="006A227E"/>
    <w:rsid w:val="006A2376"/>
    <w:rsid w:val="006A27F9"/>
    <w:rsid w:val="006A4733"/>
    <w:rsid w:val="006A5CBB"/>
    <w:rsid w:val="006A5D32"/>
    <w:rsid w:val="006A5F58"/>
    <w:rsid w:val="006A6A2F"/>
    <w:rsid w:val="006A738B"/>
    <w:rsid w:val="006A7D97"/>
    <w:rsid w:val="006B10B1"/>
    <w:rsid w:val="006B1208"/>
    <w:rsid w:val="006B15CB"/>
    <w:rsid w:val="006B2322"/>
    <w:rsid w:val="006B27C0"/>
    <w:rsid w:val="006B35AC"/>
    <w:rsid w:val="006B38B3"/>
    <w:rsid w:val="006B3960"/>
    <w:rsid w:val="006B3C79"/>
    <w:rsid w:val="006B45F7"/>
    <w:rsid w:val="006B4E5C"/>
    <w:rsid w:val="006B5590"/>
    <w:rsid w:val="006B566D"/>
    <w:rsid w:val="006B5822"/>
    <w:rsid w:val="006B664B"/>
    <w:rsid w:val="006B78B3"/>
    <w:rsid w:val="006B7EE2"/>
    <w:rsid w:val="006C0836"/>
    <w:rsid w:val="006C124A"/>
    <w:rsid w:val="006C1758"/>
    <w:rsid w:val="006C1E45"/>
    <w:rsid w:val="006C2933"/>
    <w:rsid w:val="006C2EC0"/>
    <w:rsid w:val="006C2EC5"/>
    <w:rsid w:val="006C31E7"/>
    <w:rsid w:val="006C3929"/>
    <w:rsid w:val="006C3AD7"/>
    <w:rsid w:val="006C3E80"/>
    <w:rsid w:val="006C47FD"/>
    <w:rsid w:val="006C4A33"/>
    <w:rsid w:val="006C52C5"/>
    <w:rsid w:val="006C55CE"/>
    <w:rsid w:val="006C578F"/>
    <w:rsid w:val="006C5E5E"/>
    <w:rsid w:val="006C6654"/>
    <w:rsid w:val="006C707C"/>
    <w:rsid w:val="006C7824"/>
    <w:rsid w:val="006C79CA"/>
    <w:rsid w:val="006C7A3A"/>
    <w:rsid w:val="006D0387"/>
    <w:rsid w:val="006D0554"/>
    <w:rsid w:val="006D0A3D"/>
    <w:rsid w:val="006D0EDA"/>
    <w:rsid w:val="006D110E"/>
    <w:rsid w:val="006D1621"/>
    <w:rsid w:val="006D1AB5"/>
    <w:rsid w:val="006D1C73"/>
    <w:rsid w:val="006D21AA"/>
    <w:rsid w:val="006D23C6"/>
    <w:rsid w:val="006D26B9"/>
    <w:rsid w:val="006D26D5"/>
    <w:rsid w:val="006D2936"/>
    <w:rsid w:val="006D2C12"/>
    <w:rsid w:val="006D2E48"/>
    <w:rsid w:val="006D2F2D"/>
    <w:rsid w:val="006D3002"/>
    <w:rsid w:val="006D3851"/>
    <w:rsid w:val="006D3CDE"/>
    <w:rsid w:val="006D4046"/>
    <w:rsid w:val="006D4499"/>
    <w:rsid w:val="006D51FA"/>
    <w:rsid w:val="006D56B6"/>
    <w:rsid w:val="006D5B99"/>
    <w:rsid w:val="006D5E80"/>
    <w:rsid w:val="006D6606"/>
    <w:rsid w:val="006D6966"/>
    <w:rsid w:val="006D7037"/>
    <w:rsid w:val="006D7494"/>
    <w:rsid w:val="006D74B3"/>
    <w:rsid w:val="006D766F"/>
    <w:rsid w:val="006D77BF"/>
    <w:rsid w:val="006E0A57"/>
    <w:rsid w:val="006E1538"/>
    <w:rsid w:val="006E178C"/>
    <w:rsid w:val="006E1F5E"/>
    <w:rsid w:val="006E1FEC"/>
    <w:rsid w:val="006E2387"/>
    <w:rsid w:val="006E3216"/>
    <w:rsid w:val="006E3605"/>
    <w:rsid w:val="006E3794"/>
    <w:rsid w:val="006E38D8"/>
    <w:rsid w:val="006E3FC9"/>
    <w:rsid w:val="006E5156"/>
    <w:rsid w:val="006E53EE"/>
    <w:rsid w:val="006E5972"/>
    <w:rsid w:val="006E5C57"/>
    <w:rsid w:val="006E681C"/>
    <w:rsid w:val="006E6C18"/>
    <w:rsid w:val="006E6E06"/>
    <w:rsid w:val="006E7107"/>
    <w:rsid w:val="006E776C"/>
    <w:rsid w:val="006E7C06"/>
    <w:rsid w:val="006F0837"/>
    <w:rsid w:val="006F0DCE"/>
    <w:rsid w:val="006F17CD"/>
    <w:rsid w:val="006F1916"/>
    <w:rsid w:val="006F23CA"/>
    <w:rsid w:val="006F2697"/>
    <w:rsid w:val="006F27F1"/>
    <w:rsid w:val="006F29DD"/>
    <w:rsid w:val="006F2B49"/>
    <w:rsid w:val="006F3291"/>
    <w:rsid w:val="006F358C"/>
    <w:rsid w:val="006F38C1"/>
    <w:rsid w:val="006F3FBF"/>
    <w:rsid w:val="006F3FD3"/>
    <w:rsid w:val="006F479B"/>
    <w:rsid w:val="006F490E"/>
    <w:rsid w:val="006F4A19"/>
    <w:rsid w:val="006F4F5E"/>
    <w:rsid w:val="006F5324"/>
    <w:rsid w:val="006F54CD"/>
    <w:rsid w:val="006F5822"/>
    <w:rsid w:val="006F59A6"/>
    <w:rsid w:val="006F6019"/>
    <w:rsid w:val="006F61E8"/>
    <w:rsid w:val="006F6419"/>
    <w:rsid w:val="006F67FA"/>
    <w:rsid w:val="006F6B87"/>
    <w:rsid w:val="006F6D05"/>
    <w:rsid w:val="006F7066"/>
    <w:rsid w:val="006F782C"/>
    <w:rsid w:val="006F7EAB"/>
    <w:rsid w:val="0070031C"/>
    <w:rsid w:val="00701DD1"/>
    <w:rsid w:val="00701F75"/>
    <w:rsid w:val="007021FF"/>
    <w:rsid w:val="0070247E"/>
    <w:rsid w:val="00702485"/>
    <w:rsid w:val="00702786"/>
    <w:rsid w:val="00702C3F"/>
    <w:rsid w:val="00702F8E"/>
    <w:rsid w:val="0070313F"/>
    <w:rsid w:val="007040F3"/>
    <w:rsid w:val="00704425"/>
    <w:rsid w:val="00704684"/>
    <w:rsid w:val="0070468C"/>
    <w:rsid w:val="00704DA7"/>
    <w:rsid w:val="0070567B"/>
    <w:rsid w:val="00706097"/>
    <w:rsid w:val="007063C1"/>
    <w:rsid w:val="00706E69"/>
    <w:rsid w:val="00706F14"/>
    <w:rsid w:val="00706F33"/>
    <w:rsid w:val="00710434"/>
    <w:rsid w:val="0071073E"/>
    <w:rsid w:val="00710C71"/>
    <w:rsid w:val="007114A7"/>
    <w:rsid w:val="00711A3B"/>
    <w:rsid w:val="00713D87"/>
    <w:rsid w:val="007142AA"/>
    <w:rsid w:val="007142BC"/>
    <w:rsid w:val="00714321"/>
    <w:rsid w:val="007149B2"/>
    <w:rsid w:val="00714E8E"/>
    <w:rsid w:val="00715BF7"/>
    <w:rsid w:val="00715E21"/>
    <w:rsid w:val="007160A1"/>
    <w:rsid w:val="007167EE"/>
    <w:rsid w:val="00716E24"/>
    <w:rsid w:val="00716EA0"/>
    <w:rsid w:val="00716FFC"/>
    <w:rsid w:val="00717466"/>
    <w:rsid w:val="00717AF1"/>
    <w:rsid w:val="00717F4F"/>
    <w:rsid w:val="00720B75"/>
    <w:rsid w:val="00721816"/>
    <w:rsid w:val="00721C0D"/>
    <w:rsid w:val="007220ED"/>
    <w:rsid w:val="007221D4"/>
    <w:rsid w:val="007221F7"/>
    <w:rsid w:val="00722223"/>
    <w:rsid w:val="0072288E"/>
    <w:rsid w:val="00722998"/>
    <w:rsid w:val="00722E93"/>
    <w:rsid w:val="00722FE4"/>
    <w:rsid w:val="00722FEF"/>
    <w:rsid w:val="00723BAE"/>
    <w:rsid w:val="00724394"/>
    <w:rsid w:val="00724A2C"/>
    <w:rsid w:val="0072597C"/>
    <w:rsid w:val="0072620D"/>
    <w:rsid w:val="00726358"/>
    <w:rsid w:val="00726FBA"/>
    <w:rsid w:val="0072721B"/>
    <w:rsid w:val="0072724C"/>
    <w:rsid w:val="007274FF"/>
    <w:rsid w:val="0072785B"/>
    <w:rsid w:val="00727CCB"/>
    <w:rsid w:val="007303B1"/>
    <w:rsid w:val="007318CF"/>
    <w:rsid w:val="007323FF"/>
    <w:rsid w:val="00732442"/>
    <w:rsid w:val="007325D5"/>
    <w:rsid w:val="007327A1"/>
    <w:rsid w:val="00732A52"/>
    <w:rsid w:val="00732D2D"/>
    <w:rsid w:val="0073300A"/>
    <w:rsid w:val="007331AC"/>
    <w:rsid w:val="007332A4"/>
    <w:rsid w:val="00734295"/>
    <w:rsid w:val="00734787"/>
    <w:rsid w:val="00734D7C"/>
    <w:rsid w:val="00734D8C"/>
    <w:rsid w:val="00734E45"/>
    <w:rsid w:val="00734EAD"/>
    <w:rsid w:val="00735B8F"/>
    <w:rsid w:val="00735BF9"/>
    <w:rsid w:val="007375C0"/>
    <w:rsid w:val="007375CC"/>
    <w:rsid w:val="0073794A"/>
    <w:rsid w:val="00737A3E"/>
    <w:rsid w:val="00737F2C"/>
    <w:rsid w:val="0074011E"/>
    <w:rsid w:val="0074018B"/>
    <w:rsid w:val="00740466"/>
    <w:rsid w:val="00741359"/>
    <w:rsid w:val="00741AD6"/>
    <w:rsid w:val="00741AF7"/>
    <w:rsid w:val="00741B5A"/>
    <w:rsid w:val="00741B77"/>
    <w:rsid w:val="00741D1F"/>
    <w:rsid w:val="00741DA2"/>
    <w:rsid w:val="007424FA"/>
    <w:rsid w:val="007425CD"/>
    <w:rsid w:val="007436EB"/>
    <w:rsid w:val="0074381A"/>
    <w:rsid w:val="00743891"/>
    <w:rsid w:val="00743BCE"/>
    <w:rsid w:val="00743C15"/>
    <w:rsid w:val="007441A3"/>
    <w:rsid w:val="00744647"/>
    <w:rsid w:val="00744E51"/>
    <w:rsid w:val="00745206"/>
    <w:rsid w:val="00746405"/>
    <w:rsid w:val="00747324"/>
    <w:rsid w:val="007473CC"/>
    <w:rsid w:val="00747B00"/>
    <w:rsid w:val="00747B61"/>
    <w:rsid w:val="00747BC8"/>
    <w:rsid w:val="007502DE"/>
    <w:rsid w:val="00750364"/>
    <w:rsid w:val="007507FC"/>
    <w:rsid w:val="00750C5C"/>
    <w:rsid w:val="00750DF3"/>
    <w:rsid w:val="00750F5F"/>
    <w:rsid w:val="00751964"/>
    <w:rsid w:val="00751A49"/>
    <w:rsid w:val="00751BEE"/>
    <w:rsid w:val="00751E91"/>
    <w:rsid w:val="00751F56"/>
    <w:rsid w:val="00752A59"/>
    <w:rsid w:val="00752C66"/>
    <w:rsid w:val="00752EE0"/>
    <w:rsid w:val="00753225"/>
    <w:rsid w:val="00753A91"/>
    <w:rsid w:val="00753DC4"/>
    <w:rsid w:val="00753F66"/>
    <w:rsid w:val="00753FCA"/>
    <w:rsid w:val="007544FE"/>
    <w:rsid w:val="00754810"/>
    <w:rsid w:val="00754CF7"/>
    <w:rsid w:val="00755556"/>
    <w:rsid w:val="007557B5"/>
    <w:rsid w:val="00755DA0"/>
    <w:rsid w:val="0075637A"/>
    <w:rsid w:val="00756BCE"/>
    <w:rsid w:val="00756DA6"/>
    <w:rsid w:val="00756E02"/>
    <w:rsid w:val="0075727C"/>
    <w:rsid w:val="007576F1"/>
    <w:rsid w:val="00757A19"/>
    <w:rsid w:val="00757E75"/>
    <w:rsid w:val="0076024A"/>
    <w:rsid w:val="007604BB"/>
    <w:rsid w:val="00760C75"/>
    <w:rsid w:val="0076129D"/>
    <w:rsid w:val="0076156E"/>
    <w:rsid w:val="00761FB7"/>
    <w:rsid w:val="00761FBE"/>
    <w:rsid w:val="00761FE8"/>
    <w:rsid w:val="00762460"/>
    <w:rsid w:val="00762FED"/>
    <w:rsid w:val="007630E9"/>
    <w:rsid w:val="007631DB"/>
    <w:rsid w:val="007633A9"/>
    <w:rsid w:val="00763966"/>
    <w:rsid w:val="0076399D"/>
    <w:rsid w:val="00763C78"/>
    <w:rsid w:val="0076407E"/>
    <w:rsid w:val="007640CF"/>
    <w:rsid w:val="007648F7"/>
    <w:rsid w:val="007656D2"/>
    <w:rsid w:val="00765810"/>
    <w:rsid w:val="00766F7A"/>
    <w:rsid w:val="0076726E"/>
    <w:rsid w:val="007675E4"/>
    <w:rsid w:val="00767655"/>
    <w:rsid w:val="00770460"/>
    <w:rsid w:val="007705DF"/>
    <w:rsid w:val="007707BE"/>
    <w:rsid w:val="00770A4B"/>
    <w:rsid w:val="00770FB8"/>
    <w:rsid w:val="00771100"/>
    <w:rsid w:val="00771349"/>
    <w:rsid w:val="0077187D"/>
    <w:rsid w:val="007718C8"/>
    <w:rsid w:val="00771C0F"/>
    <w:rsid w:val="00771D9A"/>
    <w:rsid w:val="00772013"/>
    <w:rsid w:val="00772828"/>
    <w:rsid w:val="00772B80"/>
    <w:rsid w:val="00772FCF"/>
    <w:rsid w:val="007732EB"/>
    <w:rsid w:val="00773524"/>
    <w:rsid w:val="0077371E"/>
    <w:rsid w:val="007739ED"/>
    <w:rsid w:val="00773B43"/>
    <w:rsid w:val="00774140"/>
    <w:rsid w:val="00774287"/>
    <w:rsid w:val="007743E3"/>
    <w:rsid w:val="00775B41"/>
    <w:rsid w:val="00775E90"/>
    <w:rsid w:val="0077709A"/>
    <w:rsid w:val="0077719B"/>
    <w:rsid w:val="00777A4D"/>
    <w:rsid w:val="00777C5B"/>
    <w:rsid w:val="00777D91"/>
    <w:rsid w:val="007800AA"/>
    <w:rsid w:val="00780525"/>
    <w:rsid w:val="007814DC"/>
    <w:rsid w:val="00781BDA"/>
    <w:rsid w:val="007827BF"/>
    <w:rsid w:val="00782A88"/>
    <w:rsid w:val="00782BB6"/>
    <w:rsid w:val="0078353B"/>
    <w:rsid w:val="00783AE5"/>
    <w:rsid w:val="00783DB0"/>
    <w:rsid w:val="00784641"/>
    <w:rsid w:val="0078471D"/>
    <w:rsid w:val="00784B2E"/>
    <w:rsid w:val="00784CFF"/>
    <w:rsid w:val="00785010"/>
    <w:rsid w:val="007855DF"/>
    <w:rsid w:val="00785816"/>
    <w:rsid w:val="0078599C"/>
    <w:rsid w:val="00785B4B"/>
    <w:rsid w:val="00786F44"/>
    <w:rsid w:val="00787033"/>
    <w:rsid w:val="0078733C"/>
    <w:rsid w:val="00787793"/>
    <w:rsid w:val="007877E9"/>
    <w:rsid w:val="00787B93"/>
    <w:rsid w:val="00787C6D"/>
    <w:rsid w:val="00787D5A"/>
    <w:rsid w:val="00787E96"/>
    <w:rsid w:val="00787F7C"/>
    <w:rsid w:val="0079012F"/>
    <w:rsid w:val="0079049E"/>
    <w:rsid w:val="007905F3"/>
    <w:rsid w:val="00790980"/>
    <w:rsid w:val="00790F0D"/>
    <w:rsid w:val="00790F83"/>
    <w:rsid w:val="0079169B"/>
    <w:rsid w:val="00792249"/>
    <w:rsid w:val="0079256E"/>
    <w:rsid w:val="007926EC"/>
    <w:rsid w:val="0079297B"/>
    <w:rsid w:val="00792FC8"/>
    <w:rsid w:val="00792FD5"/>
    <w:rsid w:val="00793296"/>
    <w:rsid w:val="00793461"/>
    <w:rsid w:val="007936C7"/>
    <w:rsid w:val="00794369"/>
    <w:rsid w:val="0079478A"/>
    <w:rsid w:val="007947A9"/>
    <w:rsid w:val="00794BFA"/>
    <w:rsid w:val="00795096"/>
    <w:rsid w:val="00795410"/>
    <w:rsid w:val="007959EA"/>
    <w:rsid w:val="00795B0E"/>
    <w:rsid w:val="00795FEA"/>
    <w:rsid w:val="007962C7"/>
    <w:rsid w:val="007968F1"/>
    <w:rsid w:val="00796BE9"/>
    <w:rsid w:val="00796D72"/>
    <w:rsid w:val="00796DAF"/>
    <w:rsid w:val="007977AB"/>
    <w:rsid w:val="00797E7F"/>
    <w:rsid w:val="00797F5D"/>
    <w:rsid w:val="007A030E"/>
    <w:rsid w:val="007A0B8C"/>
    <w:rsid w:val="007A1115"/>
    <w:rsid w:val="007A2534"/>
    <w:rsid w:val="007A2EA7"/>
    <w:rsid w:val="007A375A"/>
    <w:rsid w:val="007A409E"/>
    <w:rsid w:val="007A484D"/>
    <w:rsid w:val="007A4974"/>
    <w:rsid w:val="007A4B7F"/>
    <w:rsid w:val="007A4C5F"/>
    <w:rsid w:val="007A4F90"/>
    <w:rsid w:val="007A51D0"/>
    <w:rsid w:val="007A559B"/>
    <w:rsid w:val="007A59E7"/>
    <w:rsid w:val="007A77BC"/>
    <w:rsid w:val="007B02F9"/>
    <w:rsid w:val="007B032C"/>
    <w:rsid w:val="007B091E"/>
    <w:rsid w:val="007B0FC0"/>
    <w:rsid w:val="007B14E7"/>
    <w:rsid w:val="007B171E"/>
    <w:rsid w:val="007B19F2"/>
    <w:rsid w:val="007B1B0D"/>
    <w:rsid w:val="007B2042"/>
    <w:rsid w:val="007B20AB"/>
    <w:rsid w:val="007B2B81"/>
    <w:rsid w:val="007B2FA3"/>
    <w:rsid w:val="007B342A"/>
    <w:rsid w:val="007B346E"/>
    <w:rsid w:val="007B3E81"/>
    <w:rsid w:val="007B4501"/>
    <w:rsid w:val="007B4587"/>
    <w:rsid w:val="007B4FF0"/>
    <w:rsid w:val="007B5325"/>
    <w:rsid w:val="007B5343"/>
    <w:rsid w:val="007B53E0"/>
    <w:rsid w:val="007B57EF"/>
    <w:rsid w:val="007B6341"/>
    <w:rsid w:val="007B6BDC"/>
    <w:rsid w:val="007B6C78"/>
    <w:rsid w:val="007B7072"/>
    <w:rsid w:val="007B71B1"/>
    <w:rsid w:val="007B71C4"/>
    <w:rsid w:val="007B7BB7"/>
    <w:rsid w:val="007B7F70"/>
    <w:rsid w:val="007C0391"/>
    <w:rsid w:val="007C088B"/>
    <w:rsid w:val="007C0DA0"/>
    <w:rsid w:val="007C0DB8"/>
    <w:rsid w:val="007C1A69"/>
    <w:rsid w:val="007C1C84"/>
    <w:rsid w:val="007C1E56"/>
    <w:rsid w:val="007C1F8B"/>
    <w:rsid w:val="007C28B4"/>
    <w:rsid w:val="007C2F01"/>
    <w:rsid w:val="007C32E2"/>
    <w:rsid w:val="007C35A8"/>
    <w:rsid w:val="007C35F8"/>
    <w:rsid w:val="007C3903"/>
    <w:rsid w:val="007C42A5"/>
    <w:rsid w:val="007C436F"/>
    <w:rsid w:val="007C4E05"/>
    <w:rsid w:val="007C5050"/>
    <w:rsid w:val="007C5C62"/>
    <w:rsid w:val="007C5D96"/>
    <w:rsid w:val="007C620E"/>
    <w:rsid w:val="007C62ED"/>
    <w:rsid w:val="007C6CE3"/>
    <w:rsid w:val="007C6D57"/>
    <w:rsid w:val="007C71F4"/>
    <w:rsid w:val="007C75A4"/>
    <w:rsid w:val="007C7878"/>
    <w:rsid w:val="007C7E12"/>
    <w:rsid w:val="007D1084"/>
    <w:rsid w:val="007D1174"/>
    <w:rsid w:val="007D11C9"/>
    <w:rsid w:val="007D1356"/>
    <w:rsid w:val="007D195E"/>
    <w:rsid w:val="007D1D61"/>
    <w:rsid w:val="007D1F70"/>
    <w:rsid w:val="007D26E9"/>
    <w:rsid w:val="007D374C"/>
    <w:rsid w:val="007D37C4"/>
    <w:rsid w:val="007D39F6"/>
    <w:rsid w:val="007D3E88"/>
    <w:rsid w:val="007D45EB"/>
    <w:rsid w:val="007D4645"/>
    <w:rsid w:val="007D4FF2"/>
    <w:rsid w:val="007D5261"/>
    <w:rsid w:val="007D60CA"/>
    <w:rsid w:val="007D6625"/>
    <w:rsid w:val="007D6998"/>
    <w:rsid w:val="007D7219"/>
    <w:rsid w:val="007D7453"/>
    <w:rsid w:val="007D784C"/>
    <w:rsid w:val="007D7D9D"/>
    <w:rsid w:val="007E062B"/>
    <w:rsid w:val="007E08BB"/>
    <w:rsid w:val="007E0AEC"/>
    <w:rsid w:val="007E0B01"/>
    <w:rsid w:val="007E0CA8"/>
    <w:rsid w:val="007E0D59"/>
    <w:rsid w:val="007E1B36"/>
    <w:rsid w:val="007E1FA9"/>
    <w:rsid w:val="007E21A2"/>
    <w:rsid w:val="007E2407"/>
    <w:rsid w:val="007E2445"/>
    <w:rsid w:val="007E2490"/>
    <w:rsid w:val="007E2E02"/>
    <w:rsid w:val="007E2EEF"/>
    <w:rsid w:val="007E3173"/>
    <w:rsid w:val="007E3CAB"/>
    <w:rsid w:val="007E4057"/>
    <w:rsid w:val="007E40BC"/>
    <w:rsid w:val="007E451D"/>
    <w:rsid w:val="007E4800"/>
    <w:rsid w:val="007E4E38"/>
    <w:rsid w:val="007E4F1A"/>
    <w:rsid w:val="007E5AC9"/>
    <w:rsid w:val="007E5D29"/>
    <w:rsid w:val="007E6F1A"/>
    <w:rsid w:val="007E6FD4"/>
    <w:rsid w:val="007E7689"/>
    <w:rsid w:val="007E7BAF"/>
    <w:rsid w:val="007F020C"/>
    <w:rsid w:val="007F0C44"/>
    <w:rsid w:val="007F158F"/>
    <w:rsid w:val="007F189B"/>
    <w:rsid w:val="007F272D"/>
    <w:rsid w:val="007F2A87"/>
    <w:rsid w:val="007F2F5A"/>
    <w:rsid w:val="007F3251"/>
    <w:rsid w:val="007F3EB6"/>
    <w:rsid w:val="007F4350"/>
    <w:rsid w:val="007F4608"/>
    <w:rsid w:val="007F4897"/>
    <w:rsid w:val="007F5B3E"/>
    <w:rsid w:val="007F5CBA"/>
    <w:rsid w:val="007F60BA"/>
    <w:rsid w:val="007F6957"/>
    <w:rsid w:val="007F753B"/>
    <w:rsid w:val="007F7AAB"/>
    <w:rsid w:val="007F7AD1"/>
    <w:rsid w:val="007F7FE2"/>
    <w:rsid w:val="00800495"/>
    <w:rsid w:val="00800F22"/>
    <w:rsid w:val="00800F93"/>
    <w:rsid w:val="00801E81"/>
    <w:rsid w:val="00801F79"/>
    <w:rsid w:val="00801FED"/>
    <w:rsid w:val="00802091"/>
    <w:rsid w:val="00802768"/>
    <w:rsid w:val="008028B5"/>
    <w:rsid w:val="008028BA"/>
    <w:rsid w:val="008034FB"/>
    <w:rsid w:val="00803961"/>
    <w:rsid w:val="0080521F"/>
    <w:rsid w:val="008052C9"/>
    <w:rsid w:val="00805BA4"/>
    <w:rsid w:val="00805CD1"/>
    <w:rsid w:val="00806104"/>
    <w:rsid w:val="008068F6"/>
    <w:rsid w:val="00807403"/>
    <w:rsid w:val="00807635"/>
    <w:rsid w:val="00807AD8"/>
    <w:rsid w:val="0081014F"/>
    <w:rsid w:val="00810A46"/>
    <w:rsid w:val="00810E32"/>
    <w:rsid w:val="00811A70"/>
    <w:rsid w:val="00811BBF"/>
    <w:rsid w:val="00811E43"/>
    <w:rsid w:val="00812D1D"/>
    <w:rsid w:val="00812D78"/>
    <w:rsid w:val="00812F23"/>
    <w:rsid w:val="00814184"/>
    <w:rsid w:val="0081427F"/>
    <w:rsid w:val="008142AD"/>
    <w:rsid w:val="00814598"/>
    <w:rsid w:val="00815DC2"/>
    <w:rsid w:val="00815E29"/>
    <w:rsid w:val="008165EB"/>
    <w:rsid w:val="008168B8"/>
    <w:rsid w:val="00816F3D"/>
    <w:rsid w:val="0081742F"/>
    <w:rsid w:val="00817FE5"/>
    <w:rsid w:val="008202CC"/>
    <w:rsid w:val="0082063F"/>
    <w:rsid w:val="008210EF"/>
    <w:rsid w:val="00821481"/>
    <w:rsid w:val="008214FC"/>
    <w:rsid w:val="00821921"/>
    <w:rsid w:val="00821C27"/>
    <w:rsid w:val="00821C82"/>
    <w:rsid w:val="00821F7D"/>
    <w:rsid w:val="00822860"/>
    <w:rsid w:val="0082324B"/>
    <w:rsid w:val="00823E92"/>
    <w:rsid w:val="008243F0"/>
    <w:rsid w:val="008248D6"/>
    <w:rsid w:val="00824C19"/>
    <w:rsid w:val="008252F0"/>
    <w:rsid w:val="00825339"/>
    <w:rsid w:val="00825739"/>
    <w:rsid w:val="00825B25"/>
    <w:rsid w:val="00825BCE"/>
    <w:rsid w:val="0082627F"/>
    <w:rsid w:val="0082656A"/>
    <w:rsid w:val="0082795F"/>
    <w:rsid w:val="00827E27"/>
    <w:rsid w:val="008306E8"/>
    <w:rsid w:val="00830815"/>
    <w:rsid w:val="00830910"/>
    <w:rsid w:val="00831CBB"/>
    <w:rsid w:val="00832098"/>
    <w:rsid w:val="008322C1"/>
    <w:rsid w:val="00832508"/>
    <w:rsid w:val="008327FD"/>
    <w:rsid w:val="00832A82"/>
    <w:rsid w:val="00832FD2"/>
    <w:rsid w:val="00833205"/>
    <w:rsid w:val="0083327C"/>
    <w:rsid w:val="00833DA1"/>
    <w:rsid w:val="008343EF"/>
    <w:rsid w:val="0083492C"/>
    <w:rsid w:val="00834932"/>
    <w:rsid w:val="00834F79"/>
    <w:rsid w:val="008355DF"/>
    <w:rsid w:val="0083571C"/>
    <w:rsid w:val="00835A91"/>
    <w:rsid w:val="00835CE5"/>
    <w:rsid w:val="008368A2"/>
    <w:rsid w:val="0083698D"/>
    <w:rsid w:val="00836D69"/>
    <w:rsid w:val="00836E28"/>
    <w:rsid w:val="00837015"/>
    <w:rsid w:val="008371F2"/>
    <w:rsid w:val="008373BE"/>
    <w:rsid w:val="00837A66"/>
    <w:rsid w:val="00837BAE"/>
    <w:rsid w:val="00837F86"/>
    <w:rsid w:val="00840466"/>
    <w:rsid w:val="00840562"/>
    <w:rsid w:val="00840DA1"/>
    <w:rsid w:val="00841BD0"/>
    <w:rsid w:val="00841ED1"/>
    <w:rsid w:val="00842DA1"/>
    <w:rsid w:val="00843D24"/>
    <w:rsid w:val="00843DB7"/>
    <w:rsid w:val="008443F1"/>
    <w:rsid w:val="0084443D"/>
    <w:rsid w:val="008445A4"/>
    <w:rsid w:val="0084476F"/>
    <w:rsid w:val="0084499B"/>
    <w:rsid w:val="00844E39"/>
    <w:rsid w:val="00845507"/>
    <w:rsid w:val="00845873"/>
    <w:rsid w:val="00845B46"/>
    <w:rsid w:val="008461AB"/>
    <w:rsid w:val="008463C7"/>
    <w:rsid w:val="00846A60"/>
    <w:rsid w:val="00846DE9"/>
    <w:rsid w:val="00846F91"/>
    <w:rsid w:val="00847023"/>
    <w:rsid w:val="008470E1"/>
    <w:rsid w:val="00850923"/>
    <w:rsid w:val="008509A4"/>
    <w:rsid w:val="00850A07"/>
    <w:rsid w:val="00850A80"/>
    <w:rsid w:val="00850CA7"/>
    <w:rsid w:val="0085106A"/>
    <w:rsid w:val="008510F2"/>
    <w:rsid w:val="008511D1"/>
    <w:rsid w:val="008511F5"/>
    <w:rsid w:val="00851BC7"/>
    <w:rsid w:val="00851F04"/>
    <w:rsid w:val="0085313B"/>
    <w:rsid w:val="00853773"/>
    <w:rsid w:val="0085381C"/>
    <w:rsid w:val="008538B6"/>
    <w:rsid w:val="00853C35"/>
    <w:rsid w:val="008540E6"/>
    <w:rsid w:val="008541D4"/>
    <w:rsid w:val="008541F0"/>
    <w:rsid w:val="008547F1"/>
    <w:rsid w:val="008549E8"/>
    <w:rsid w:val="00854E47"/>
    <w:rsid w:val="008552A5"/>
    <w:rsid w:val="0085549F"/>
    <w:rsid w:val="00855BF6"/>
    <w:rsid w:val="00855CBF"/>
    <w:rsid w:val="0085616C"/>
    <w:rsid w:val="0085632B"/>
    <w:rsid w:val="00856B96"/>
    <w:rsid w:val="0085782F"/>
    <w:rsid w:val="00857855"/>
    <w:rsid w:val="0086033D"/>
    <w:rsid w:val="008607D5"/>
    <w:rsid w:val="008608A0"/>
    <w:rsid w:val="008608EC"/>
    <w:rsid w:val="008612BC"/>
    <w:rsid w:val="00861D62"/>
    <w:rsid w:val="00861D80"/>
    <w:rsid w:val="00861FC9"/>
    <w:rsid w:val="008621F9"/>
    <w:rsid w:val="00863C2F"/>
    <w:rsid w:val="00863E85"/>
    <w:rsid w:val="00864205"/>
    <w:rsid w:val="00864EC7"/>
    <w:rsid w:val="008653D8"/>
    <w:rsid w:val="00865E2A"/>
    <w:rsid w:val="00865F42"/>
    <w:rsid w:val="00867192"/>
    <w:rsid w:val="00867ABB"/>
    <w:rsid w:val="008703B2"/>
    <w:rsid w:val="00870497"/>
    <w:rsid w:val="008704D8"/>
    <w:rsid w:val="00870AE0"/>
    <w:rsid w:val="00870B54"/>
    <w:rsid w:val="0087126B"/>
    <w:rsid w:val="0087173E"/>
    <w:rsid w:val="0087177F"/>
    <w:rsid w:val="00871A18"/>
    <w:rsid w:val="00871AF2"/>
    <w:rsid w:val="00871B39"/>
    <w:rsid w:val="00872082"/>
    <w:rsid w:val="0087285C"/>
    <w:rsid w:val="00872D27"/>
    <w:rsid w:val="00872D9B"/>
    <w:rsid w:val="00872FB5"/>
    <w:rsid w:val="008730D4"/>
    <w:rsid w:val="00873316"/>
    <w:rsid w:val="00873477"/>
    <w:rsid w:val="008737B2"/>
    <w:rsid w:val="008747C2"/>
    <w:rsid w:val="00874BF8"/>
    <w:rsid w:val="00874DA1"/>
    <w:rsid w:val="00875238"/>
    <w:rsid w:val="008752AA"/>
    <w:rsid w:val="008757BA"/>
    <w:rsid w:val="008758C3"/>
    <w:rsid w:val="00875C0B"/>
    <w:rsid w:val="00876508"/>
    <w:rsid w:val="008766FC"/>
    <w:rsid w:val="00876D25"/>
    <w:rsid w:val="0087786A"/>
    <w:rsid w:val="00877BBE"/>
    <w:rsid w:val="008802AA"/>
    <w:rsid w:val="00881374"/>
    <w:rsid w:val="008813E4"/>
    <w:rsid w:val="00881BAC"/>
    <w:rsid w:val="00883219"/>
    <w:rsid w:val="00883428"/>
    <w:rsid w:val="008835A7"/>
    <w:rsid w:val="00883E8F"/>
    <w:rsid w:val="00884207"/>
    <w:rsid w:val="00884453"/>
    <w:rsid w:val="00884C43"/>
    <w:rsid w:val="00885E14"/>
    <w:rsid w:val="008863CD"/>
    <w:rsid w:val="008865AC"/>
    <w:rsid w:val="00886CD9"/>
    <w:rsid w:val="00886F60"/>
    <w:rsid w:val="00886FF7"/>
    <w:rsid w:val="0088749A"/>
    <w:rsid w:val="008875FE"/>
    <w:rsid w:val="0088778B"/>
    <w:rsid w:val="00887A8C"/>
    <w:rsid w:val="00887AEB"/>
    <w:rsid w:val="00887FF0"/>
    <w:rsid w:val="008901F0"/>
    <w:rsid w:val="008903E3"/>
    <w:rsid w:val="008905D3"/>
    <w:rsid w:val="00890728"/>
    <w:rsid w:val="00890E90"/>
    <w:rsid w:val="00891236"/>
    <w:rsid w:val="0089160B"/>
    <w:rsid w:val="008918EE"/>
    <w:rsid w:val="00891E9B"/>
    <w:rsid w:val="00892214"/>
    <w:rsid w:val="008942EC"/>
    <w:rsid w:val="00895500"/>
    <w:rsid w:val="008961B7"/>
    <w:rsid w:val="00896C3F"/>
    <w:rsid w:val="00896F30"/>
    <w:rsid w:val="00897024"/>
    <w:rsid w:val="0089737D"/>
    <w:rsid w:val="00897497"/>
    <w:rsid w:val="00897EB0"/>
    <w:rsid w:val="008A0657"/>
    <w:rsid w:val="008A074D"/>
    <w:rsid w:val="008A0D3E"/>
    <w:rsid w:val="008A14EC"/>
    <w:rsid w:val="008A167B"/>
    <w:rsid w:val="008A2744"/>
    <w:rsid w:val="008A28FA"/>
    <w:rsid w:val="008A302B"/>
    <w:rsid w:val="008A30AA"/>
    <w:rsid w:val="008A329A"/>
    <w:rsid w:val="008A3A78"/>
    <w:rsid w:val="008A4133"/>
    <w:rsid w:val="008A448E"/>
    <w:rsid w:val="008A5186"/>
    <w:rsid w:val="008A5DB1"/>
    <w:rsid w:val="008A6615"/>
    <w:rsid w:val="008A698A"/>
    <w:rsid w:val="008A6DB8"/>
    <w:rsid w:val="008A73F1"/>
    <w:rsid w:val="008A7620"/>
    <w:rsid w:val="008A7B7B"/>
    <w:rsid w:val="008A7CE7"/>
    <w:rsid w:val="008B0D6A"/>
    <w:rsid w:val="008B0FD3"/>
    <w:rsid w:val="008B1015"/>
    <w:rsid w:val="008B1101"/>
    <w:rsid w:val="008B13EA"/>
    <w:rsid w:val="008B183A"/>
    <w:rsid w:val="008B2495"/>
    <w:rsid w:val="008B2D2F"/>
    <w:rsid w:val="008B2FE1"/>
    <w:rsid w:val="008B37D9"/>
    <w:rsid w:val="008B422B"/>
    <w:rsid w:val="008B4403"/>
    <w:rsid w:val="008B44F8"/>
    <w:rsid w:val="008B5349"/>
    <w:rsid w:val="008B5A92"/>
    <w:rsid w:val="008B5D39"/>
    <w:rsid w:val="008B6093"/>
    <w:rsid w:val="008B62FA"/>
    <w:rsid w:val="008B6715"/>
    <w:rsid w:val="008B6780"/>
    <w:rsid w:val="008B7C3A"/>
    <w:rsid w:val="008B7D56"/>
    <w:rsid w:val="008B7EC5"/>
    <w:rsid w:val="008C0254"/>
    <w:rsid w:val="008C0887"/>
    <w:rsid w:val="008C098E"/>
    <w:rsid w:val="008C0ED4"/>
    <w:rsid w:val="008C1190"/>
    <w:rsid w:val="008C122A"/>
    <w:rsid w:val="008C1C6F"/>
    <w:rsid w:val="008C25DC"/>
    <w:rsid w:val="008C25E1"/>
    <w:rsid w:val="008C2813"/>
    <w:rsid w:val="008C2B08"/>
    <w:rsid w:val="008C3F5E"/>
    <w:rsid w:val="008C41E0"/>
    <w:rsid w:val="008C4F47"/>
    <w:rsid w:val="008C53F3"/>
    <w:rsid w:val="008C5470"/>
    <w:rsid w:val="008C5BBA"/>
    <w:rsid w:val="008C63C5"/>
    <w:rsid w:val="008C6AF8"/>
    <w:rsid w:val="008C6F35"/>
    <w:rsid w:val="008C75FA"/>
    <w:rsid w:val="008C79C5"/>
    <w:rsid w:val="008C7B33"/>
    <w:rsid w:val="008C7D83"/>
    <w:rsid w:val="008D0394"/>
    <w:rsid w:val="008D089E"/>
    <w:rsid w:val="008D14C7"/>
    <w:rsid w:val="008D1761"/>
    <w:rsid w:val="008D1AE5"/>
    <w:rsid w:val="008D1B1C"/>
    <w:rsid w:val="008D2059"/>
    <w:rsid w:val="008D2660"/>
    <w:rsid w:val="008D3763"/>
    <w:rsid w:val="008D4339"/>
    <w:rsid w:val="008D465E"/>
    <w:rsid w:val="008D4A15"/>
    <w:rsid w:val="008D4EA3"/>
    <w:rsid w:val="008D5271"/>
    <w:rsid w:val="008D55C6"/>
    <w:rsid w:val="008D55FD"/>
    <w:rsid w:val="008D56C1"/>
    <w:rsid w:val="008D5F74"/>
    <w:rsid w:val="008D624E"/>
    <w:rsid w:val="008D6956"/>
    <w:rsid w:val="008D6B7C"/>
    <w:rsid w:val="008D6C86"/>
    <w:rsid w:val="008D6E62"/>
    <w:rsid w:val="008D71AB"/>
    <w:rsid w:val="008D758B"/>
    <w:rsid w:val="008D7BE7"/>
    <w:rsid w:val="008D7C76"/>
    <w:rsid w:val="008E03AB"/>
    <w:rsid w:val="008E0807"/>
    <w:rsid w:val="008E0D5D"/>
    <w:rsid w:val="008E0F10"/>
    <w:rsid w:val="008E12FE"/>
    <w:rsid w:val="008E1382"/>
    <w:rsid w:val="008E17A9"/>
    <w:rsid w:val="008E1849"/>
    <w:rsid w:val="008E1869"/>
    <w:rsid w:val="008E1D4C"/>
    <w:rsid w:val="008E2043"/>
    <w:rsid w:val="008E2307"/>
    <w:rsid w:val="008E2EAF"/>
    <w:rsid w:val="008E3414"/>
    <w:rsid w:val="008E3A09"/>
    <w:rsid w:val="008E3E34"/>
    <w:rsid w:val="008E3EAD"/>
    <w:rsid w:val="008E3EE7"/>
    <w:rsid w:val="008E4837"/>
    <w:rsid w:val="008E4A55"/>
    <w:rsid w:val="008E4DDE"/>
    <w:rsid w:val="008E5211"/>
    <w:rsid w:val="008E5523"/>
    <w:rsid w:val="008E5CC8"/>
    <w:rsid w:val="008E5E79"/>
    <w:rsid w:val="008E6445"/>
    <w:rsid w:val="008E67F4"/>
    <w:rsid w:val="008E6ACF"/>
    <w:rsid w:val="008E76B4"/>
    <w:rsid w:val="008E7D7C"/>
    <w:rsid w:val="008E7E86"/>
    <w:rsid w:val="008F07F8"/>
    <w:rsid w:val="008F0E0E"/>
    <w:rsid w:val="008F1B53"/>
    <w:rsid w:val="008F1CBD"/>
    <w:rsid w:val="008F1F4A"/>
    <w:rsid w:val="008F2624"/>
    <w:rsid w:val="008F3789"/>
    <w:rsid w:val="008F39D5"/>
    <w:rsid w:val="008F448F"/>
    <w:rsid w:val="008F4981"/>
    <w:rsid w:val="008F4DFF"/>
    <w:rsid w:val="008F520D"/>
    <w:rsid w:val="008F5888"/>
    <w:rsid w:val="008F5A64"/>
    <w:rsid w:val="008F5C53"/>
    <w:rsid w:val="008F5E7B"/>
    <w:rsid w:val="008F6155"/>
    <w:rsid w:val="008F6587"/>
    <w:rsid w:val="008F67CA"/>
    <w:rsid w:val="008F6C32"/>
    <w:rsid w:val="008F6C6B"/>
    <w:rsid w:val="009008AF"/>
    <w:rsid w:val="00900A09"/>
    <w:rsid w:val="00900A5C"/>
    <w:rsid w:val="00900E3F"/>
    <w:rsid w:val="009010F1"/>
    <w:rsid w:val="0090175E"/>
    <w:rsid w:val="009017F2"/>
    <w:rsid w:val="00901ADC"/>
    <w:rsid w:val="00901BAA"/>
    <w:rsid w:val="009023A5"/>
    <w:rsid w:val="00902910"/>
    <w:rsid w:val="00902C61"/>
    <w:rsid w:val="00902E3C"/>
    <w:rsid w:val="00903289"/>
    <w:rsid w:val="00903A0C"/>
    <w:rsid w:val="00903EF0"/>
    <w:rsid w:val="00904229"/>
    <w:rsid w:val="00905118"/>
    <w:rsid w:val="00905940"/>
    <w:rsid w:val="0090595A"/>
    <w:rsid w:val="00905F2C"/>
    <w:rsid w:val="009063BA"/>
    <w:rsid w:val="0090706D"/>
    <w:rsid w:val="00907775"/>
    <w:rsid w:val="00907D00"/>
    <w:rsid w:val="009107A3"/>
    <w:rsid w:val="00910833"/>
    <w:rsid w:val="00910AFF"/>
    <w:rsid w:val="00910EBA"/>
    <w:rsid w:val="009120B1"/>
    <w:rsid w:val="00912569"/>
    <w:rsid w:val="009128B2"/>
    <w:rsid w:val="00913143"/>
    <w:rsid w:val="00913513"/>
    <w:rsid w:val="00913A44"/>
    <w:rsid w:val="00914949"/>
    <w:rsid w:val="00914A3A"/>
    <w:rsid w:val="00915195"/>
    <w:rsid w:val="0091520A"/>
    <w:rsid w:val="00915777"/>
    <w:rsid w:val="00915864"/>
    <w:rsid w:val="0091620E"/>
    <w:rsid w:val="0091642F"/>
    <w:rsid w:val="009168E8"/>
    <w:rsid w:val="0091750E"/>
    <w:rsid w:val="00917633"/>
    <w:rsid w:val="00917A3C"/>
    <w:rsid w:val="00917B96"/>
    <w:rsid w:val="009203F0"/>
    <w:rsid w:val="009208A6"/>
    <w:rsid w:val="00920ABC"/>
    <w:rsid w:val="00922179"/>
    <w:rsid w:val="009228B3"/>
    <w:rsid w:val="009228EB"/>
    <w:rsid w:val="00922C73"/>
    <w:rsid w:val="00922CCA"/>
    <w:rsid w:val="00922E73"/>
    <w:rsid w:val="009231C7"/>
    <w:rsid w:val="0092330C"/>
    <w:rsid w:val="0092427D"/>
    <w:rsid w:val="00924605"/>
    <w:rsid w:val="00924E18"/>
    <w:rsid w:val="00925AD5"/>
    <w:rsid w:val="00926188"/>
    <w:rsid w:val="0092622F"/>
    <w:rsid w:val="00926406"/>
    <w:rsid w:val="0092684A"/>
    <w:rsid w:val="00926C5C"/>
    <w:rsid w:val="009275E0"/>
    <w:rsid w:val="00927A55"/>
    <w:rsid w:val="00927E51"/>
    <w:rsid w:val="00930770"/>
    <w:rsid w:val="0093089B"/>
    <w:rsid w:val="00930F9A"/>
    <w:rsid w:val="009310CA"/>
    <w:rsid w:val="00931237"/>
    <w:rsid w:val="0093126F"/>
    <w:rsid w:val="00931780"/>
    <w:rsid w:val="0093237D"/>
    <w:rsid w:val="00932796"/>
    <w:rsid w:val="00932E18"/>
    <w:rsid w:val="009335D4"/>
    <w:rsid w:val="0093382E"/>
    <w:rsid w:val="00933867"/>
    <w:rsid w:val="00933976"/>
    <w:rsid w:val="00934537"/>
    <w:rsid w:val="00934BF6"/>
    <w:rsid w:val="00934D29"/>
    <w:rsid w:val="00934D5F"/>
    <w:rsid w:val="00934E5B"/>
    <w:rsid w:val="00934FEE"/>
    <w:rsid w:val="009354D3"/>
    <w:rsid w:val="00936E3B"/>
    <w:rsid w:val="00937093"/>
    <w:rsid w:val="0093715A"/>
    <w:rsid w:val="009372A7"/>
    <w:rsid w:val="00937CB7"/>
    <w:rsid w:val="00937DE3"/>
    <w:rsid w:val="00940125"/>
    <w:rsid w:val="00940147"/>
    <w:rsid w:val="0094065B"/>
    <w:rsid w:val="00940E59"/>
    <w:rsid w:val="00941255"/>
    <w:rsid w:val="00941E5E"/>
    <w:rsid w:val="0094257A"/>
    <w:rsid w:val="00942ACF"/>
    <w:rsid w:val="00942B2B"/>
    <w:rsid w:val="00942D25"/>
    <w:rsid w:val="009430E0"/>
    <w:rsid w:val="009430EC"/>
    <w:rsid w:val="00943617"/>
    <w:rsid w:val="0094366A"/>
    <w:rsid w:val="00944372"/>
    <w:rsid w:val="00944526"/>
    <w:rsid w:val="00944C53"/>
    <w:rsid w:val="0094565F"/>
    <w:rsid w:val="009459EB"/>
    <w:rsid w:val="0094602C"/>
    <w:rsid w:val="00946234"/>
    <w:rsid w:val="0094626B"/>
    <w:rsid w:val="0094637D"/>
    <w:rsid w:val="00946510"/>
    <w:rsid w:val="0094681A"/>
    <w:rsid w:val="0094705E"/>
    <w:rsid w:val="0094773A"/>
    <w:rsid w:val="00947C76"/>
    <w:rsid w:val="00950652"/>
    <w:rsid w:val="00950666"/>
    <w:rsid w:val="00950D37"/>
    <w:rsid w:val="00950F58"/>
    <w:rsid w:val="00951DFF"/>
    <w:rsid w:val="00952075"/>
    <w:rsid w:val="00952994"/>
    <w:rsid w:val="009529F2"/>
    <w:rsid w:val="00952BE5"/>
    <w:rsid w:val="0095322C"/>
    <w:rsid w:val="00953845"/>
    <w:rsid w:val="00953D9A"/>
    <w:rsid w:val="00953EFA"/>
    <w:rsid w:val="00954016"/>
    <w:rsid w:val="009540C6"/>
    <w:rsid w:val="00954126"/>
    <w:rsid w:val="0095481D"/>
    <w:rsid w:val="00954D26"/>
    <w:rsid w:val="00954EF7"/>
    <w:rsid w:val="00955D27"/>
    <w:rsid w:val="00955DCC"/>
    <w:rsid w:val="00956D20"/>
    <w:rsid w:val="00957B8B"/>
    <w:rsid w:val="00957ECD"/>
    <w:rsid w:val="00960142"/>
    <w:rsid w:val="00960249"/>
    <w:rsid w:val="00960D29"/>
    <w:rsid w:val="00961A2E"/>
    <w:rsid w:val="00961B0B"/>
    <w:rsid w:val="0096214C"/>
    <w:rsid w:val="00962F20"/>
    <w:rsid w:val="0096404C"/>
    <w:rsid w:val="00964BA2"/>
    <w:rsid w:val="00964C66"/>
    <w:rsid w:val="00964D07"/>
    <w:rsid w:val="00965A0E"/>
    <w:rsid w:val="00965C73"/>
    <w:rsid w:val="00965FCB"/>
    <w:rsid w:val="00966117"/>
    <w:rsid w:val="00966377"/>
    <w:rsid w:val="009663BF"/>
    <w:rsid w:val="0096669F"/>
    <w:rsid w:val="009667ED"/>
    <w:rsid w:val="00966A99"/>
    <w:rsid w:val="00966D30"/>
    <w:rsid w:val="009670B5"/>
    <w:rsid w:val="00967271"/>
    <w:rsid w:val="0096770C"/>
    <w:rsid w:val="0096771D"/>
    <w:rsid w:val="0096781D"/>
    <w:rsid w:val="009678B1"/>
    <w:rsid w:val="009701C6"/>
    <w:rsid w:val="00970A58"/>
    <w:rsid w:val="00971305"/>
    <w:rsid w:val="00971788"/>
    <w:rsid w:val="00971E26"/>
    <w:rsid w:val="00971F65"/>
    <w:rsid w:val="0097265C"/>
    <w:rsid w:val="00972A14"/>
    <w:rsid w:val="00972B65"/>
    <w:rsid w:val="00973BB0"/>
    <w:rsid w:val="00973D4F"/>
    <w:rsid w:val="00974F3B"/>
    <w:rsid w:val="00975739"/>
    <w:rsid w:val="00975D55"/>
    <w:rsid w:val="00975DC6"/>
    <w:rsid w:val="00975E00"/>
    <w:rsid w:val="00976024"/>
    <w:rsid w:val="00976515"/>
    <w:rsid w:val="009765A8"/>
    <w:rsid w:val="009767F6"/>
    <w:rsid w:val="00976B62"/>
    <w:rsid w:val="00976F83"/>
    <w:rsid w:val="00976FB4"/>
    <w:rsid w:val="0097746D"/>
    <w:rsid w:val="009803F9"/>
    <w:rsid w:val="009812FC"/>
    <w:rsid w:val="00981489"/>
    <w:rsid w:val="00981A1B"/>
    <w:rsid w:val="00981D7D"/>
    <w:rsid w:val="00981F7D"/>
    <w:rsid w:val="009825B6"/>
    <w:rsid w:val="00982714"/>
    <w:rsid w:val="00982817"/>
    <w:rsid w:val="009829E7"/>
    <w:rsid w:val="00982F42"/>
    <w:rsid w:val="00983405"/>
    <w:rsid w:val="00983DD0"/>
    <w:rsid w:val="009845E6"/>
    <w:rsid w:val="00984BAB"/>
    <w:rsid w:val="0098532C"/>
    <w:rsid w:val="00985D0B"/>
    <w:rsid w:val="00985DA2"/>
    <w:rsid w:val="00985FAB"/>
    <w:rsid w:val="00986DF0"/>
    <w:rsid w:val="00986E73"/>
    <w:rsid w:val="0098708D"/>
    <w:rsid w:val="0099154B"/>
    <w:rsid w:val="00991D66"/>
    <w:rsid w:val="00991D86"/>
    <w:rsid w:val="00991FF1"/>
    <w:rsid w:val="009920DB"/>
    <w:rsid w:val="00992177"/>
    <w:rsid w:val="00992EAA"/>
    <w:rsid w:val="009935FD"/>
    <w:rsid w:val="00993657"/>
    <w:rsid w:val="00993751"/>
    <w:rsid w:val="00993F23"/>
    <w:rsid w:val="00994B9F"/>
    <w:rsid w:val="00994EA8"/>
    <w:rsid w:val="00995F91"/>
    <w:rsid w:val="009960A0"/>
    <w:rsid w:val="00996961"/>
    <w:rsid w:val="00996BAD"/>
    <w:rsid w:val="009978B9"/>
    <w:rsid w:val="00997E96"/>
    <w:rsid w:val="00997EDA"/>
    <w:rsid w:val="009A02A7"/>
    <w:rsid w:val="009A05B6"/>
    <w:rsid w:val="009A077D"/>
    <w:rsid w:val="009A09B7"/>
    <w:rsid w:val="009A0F05"/>
    <w:rsid w:val="009A1056"/>
    <w:rsid w:val="009A10B1"/>
    <w:rsid w:val="009A126E"/>
    <w:rsid w:val="009A1640"/>
    <w:rsid w:val="009A2480"/>
    <w:rsid w:val="009A2A5F"/>
    <w:rsid w:val="009A2D6B"/>
    <w:rsid w:val="009A360E"/>
    <w:rsid w:val="009A3B8C"/>
    <w:rsid w:val="009A43A7"/>
    <w:rsid w:val="009A4D8B"/>
    <w:rsid w:val="009A4E7D"/>
    <w:rsid w:val="009A52C2"/>
    <w:rsid w:val="009A5855"/>
    <w:rsid w:val="009A5B5C"/>
    <w:rsid w:val="009A6481"/>
    <w:rsid w:val="009A65FB"/>
    <w:rsid w:val="009A693E"/>
    <w:rsid w:val="009A6C89"/>
    <w:rsid w:val="009A6F28"/>
    <w:rsid w:val="009A7199"/>
    <w:rsid w:val="009A7F7D"/>
    <w:rsid w:val="009B0A1F"/>
    <w:rsid w:val="009B0C9D"/>
    <w:rsid w:val="009B0D4C"/>
    <w:rsid w:val="009B122A"/>
    <w:rsid w:val="009B1E39"/>
    <w:rsid w:val="009B1EF0"/>
    <w:rsid w:val="009B2076"/>
    <w:rsid w:val="009B30EC"/>
    <w:rsid w:val="009B31CC"/>
    <w:rsid w:val="009B32C9"/>
    <w:rsid w:val="009B36BC"/>
    <w:rsid w:val="009B3A10"/>
    <w:rsid w:val="009B4174"/>
    <w:rsid w:val="009B4E3E"/>
    <w:rsid w:val="009B4E6F"/>
    <w:rsid w:val="009B5502"/>
    <w:rsid w:val="009B55D3"/>
    <w:rsid w:val="009B5FC4"/>
    <w:rsid w:val="009B63C8"/>
    <w:rsid w:val="009B6777"/>
    <w:rsid w:val="009B6899"/>
    <w:rsid w:val="009B68D8"/>
    <w:rsid w:val="009B68E5"/>
    <w:rsid w:val="009B6B0B"/>
    <w:rsid w:val="009B7501"/>
    <w:rsid w:val="009B765E"/>
    <w:rsid w:val="009C0256"/>
    <w:rsid w:val="009C0910"/>
    <w:rsid w:val="009C0976"/>
    <w:rsid w:val="009C18E9"/>
    <w:rsid w:val="009C1EF6"/>
    <w:rsid w:val="009C2420"/>
    <w:rsid w:val="009C24DA"/>
    <w:rsid w:val="009C27E5"/>
    <w:rsid w:val="009C2EB4"/>
    <w:rsid w:val="009C31D6"/>
    <w:rsid w:val="009C3EEE"/>
    <w:rsid w:val="009C3F67"/>
    <w:rsid w:val="009C4461"/>
    <w:rsid w:val="009C4526"/>
    <w:rsid w:val="009C4B6D"/>
    <w:rsid w:val="009C4CA0"/>
    <w:rsid w:val="009C53D4"/>
    <w:rsid w:val="009C6298"/>
    <w:rsid w:val="009C75F6"/>
    <w:rsid w:val="009C7939"/>
    <w:rsid w:val="009C7B84"/>
    <w:rsid w:val="009D04E9"/>
    <w:rsid w:val="009D0828"/>
    <w:rsid w:val="009D08AA"/>
    <w:rsid w:val="009D1495"/>
    <w:rsid w:val="009D15DE"/>
    <w:rsid w:val="009D1A0A"/>
    <w:rsid w:val="009D2533"/>
    <w:rsid w:val="009D2B02"/>
    <w:rsid w:val="009D2F1D"/>
    <w:rsid w:val="009D3A54"/>
    <w:rsid w:val="009D3E1E"/>
    <w:rsid w:val="009D426D"/>
    <w:rsid w:val="009D4846"/>
    <w:rsid w:val="009D58B8"/>
    <w:rsid w:val="009D614B"/>
    <w:rsid w:val="009D61BD"/>
    <w:rsid w:val="009D63F7"/>
    <w:rsid w:val="009D64F3"/>
    <w:rsid w:val="009D6771"/>
    <w:rsid w:val="009D68FD"/>
    <w:rsid w:val="009D6D5E"/>
    <w:rsid w:val="009D7D32"/>
    <w:rsid w:val="009E050F"/>
    <w:rsid w:val="009E078F"/>
    <w:rsid w:val="009E114C"/>
    <w:rsid w:val="009E1D90"/>
    <w:rsid w:val="009E24E7"/>
    <w:rsid w:val="009E330B"/>
    <w:rsid w:val="009E3BB1"/>
    <w:rsid w:val="009E4184"/>
    <w:rsid w:val="009E448B"/>
    <w:rsid w:val="009E46B5"/>
    <w:rsid w:val="009E4829"/>
    <w:rsid w:val="009E49D5"/>
    <w:rsid w:val="009E4B4D"/>
    <w:rsid w:val="009E51B0"/>
    <w:rsid w:val="009E55FB"/>
    <w:rsid w:val="009E5812"/>
    <w:rsid w:val="009E5C59"/>
    <w:rsid w:val="009E6339"/>
    <w:rsid w:val="009E6489"/>
    <w:rsid w:val="009E64E0"/>
    <w:rsid w:val="009E6624"/>
    <w:rsid w:val="009E6703"/>
    <w:rsid w:val="009E75D4"/>
    <w:rsid w:val="009E7665"/>
    <w:rsid w:val="009F0481"/>
    <w:rsid w:val="009F06EF"/>
    <w:rsid w:val="009F0738"/>
    <w:rsid w:val="009F1893"/>
    <w:rsid w:val="009F19DA"/>
    <w:rsid w:val="009F1B6F"/>
    <w:rsid w:val="009F1CA1"/>
    <w:rsid w:val="009F31D0"/>
    <w:rsid w:val="009F33DC"/>
    <w:rsid w:val="009F3437"/>
    <w:rsid w:val="009F3AD3"/>
    <w:rsid w:val="009F3B09"/>
    <w:rsid w:val="009F3DF2"/>
    <w:rsid w:val="009F587D"/>
    <w:rsid w:val="009F5BB1"/>
    <w:rsid w:val="009F5F9C"/>
    <w:rsid w:val="009F6629"/>
    <w:rsid w:val="009F6862"/>
    <w:rsid w:val="009F73E8"/>
    <w:rsid w:val="009F7A6C"/>
    <w:rsid w:val="009F7FCA"/>
    <w:rsid w:val="00A0067F"/>
    <w:rsid w:val="00A007BB"/>
    <w:rsid w:val="00A009A1"/>
    <w:rsid w:val="00A00FFA"/>
    <w:rsid w:val="00A011DE"/>
    <w:rsid w:val="00A015E2"/>
    <w:rsid w:val="00A01C6C"/>
    <w:rsid w:val="00A01ED5"/>
    <w:rsid w:val="00A030AB"/>
    <w:rsid w:val="00A030E8"/>
    <w:rsid w:val="00A032D8"/>
    <w:rsid w:val="00A038FD"/>
    <w:rsid w:val="00A03C64"/>
    <w:rsid w:val="00A03D34"/>
    <w:rsid w:val="00A03EB5"/>
    <w:rsid w:val="00A04165"/>
    <w:rsid w:val="00A0417A"/>
    <w:rsid w:val="00A04947"/>
    <w:rsid w:val="00A04F04"/>
    <w:rsid w:val="00A04F5F"/>
    <w:rsid w:val="00A060E9"/>
    <w:rsid w:val="00A07365"/>
    <w:rsid w:val="00A078EF"/>
    <w:rsid w:val="00A1085F"/>
    <w:rsid w:val="00A1095A"/>
    <w:rsid w:val="00A10E9E"/>
    <w:rsid w:val="00A10FF2"/>
    <w:rsid w:val="00A1100E"/>
    <w:rsid w:val="00A1162C"/>
    <w:rsid w:val="00A11861"/>
    <w:rsid w:val="00A11875"/>
    <w:rsid w:val="00A11B7A"/>
    <w:rsid w:val="00A120FA"/>
    <w:rsid w:val="00A12B80"/>
    <w:rsid w:val="00A12D23"/>
    <w:rsid w:val="00A13678"/>
    <w:rsid w:val="00A1383F"/>
    <w:rsid w:val="00A144AB"/>
    <w:rsid w:val="00A1492D"/>
    <w:rsid w:val="00A14ACE"/>
    <w:rsid w:val="00A14BA2"/>
    <w:rsid w:val="00A1570F"/>
    <w:rsid w:val="00A16081"/>
    <w:rsid w:val="00A160F8"/>
    <w:rsid w:val="00A16C56"/>
    <w:rsid w:val="00A16CE0"/>
    <w:rsid w:val="00A1790E"/>
    <w:rsid w:val="00A17A34"/>
    <w:rsid w:val="00A17AF6"/>
    <w:rsid w:val="00A17E3E"/>
    <w:rsid w:val="00A17F16"/>
    <w:rsid w:val="00A17FAB"/>
    <w:rsid w:val="00A20DA9"/>
    <w:rsid w:val="00A2174A"/>
    <w:rsid w:val="00A21931"/>
    <w:rsid w:val="00A21F65"/>
    <w:rsid w:val="00A221F8"/>
    <w:rsid w:val="00A22294"/>
    <w:rsid w:val="00A224CC"/>
    <w:rsid w:val="00A22901"/>
    <w:rsid w:val="00A22AB6"/>
    <w:rsid w:val="00A2306D"/>
    <w:rsid w:val="00A23533"/>
    <w:rsid w:val="00A23745"/>
    <w:rsid w:val="00A23C7D"/>
    <w:rsid w:val="00A24242"/>
    <w:rsid w:val="00A243F5"/>
    <w:rsid w:val="00A24919"/>
    <w:rsid w:val="00A25054"/>
    <w:rsid w:val="00A25729"/>
    <w:rsid w:val="00A25AAD"/>
    <w:rsid w:val="00A25C08"/>
    <w:rsid w:val="00A26084"/>
    <w:rsid w:val="00A2641F"/>
    <w:rsid w:val="00A275E8"/>
    <w:rsid w:val="00A27726"/>
    <w:rsid w:val="00A27BCF"/>
    <w:rsid w:val="00A27D46"/>
    <w:rsid w:val="00A31402"/>
    <w:rsid w:val="00A31AED"/>
    <w:rsid w:val="00A31F2C"/>
    <w:rsid w:val="00A32780"/>
    <w:rsid w:val="00A32AC4"/>
    <w:rsid w:val="00A33A2A"/>
    <w:rsid w:val="00A345B5"/>
    <w:rsid w:val="00A3469A"/>
    <w:rsid w:val="00A34752"/>
    <w:rsid w:val="00A3493F"/>
    <w:rsid w:val="00A34CCA"/>
    <w:rsid w:val="00A35CA6"/>
    <w:rsid w:val="00A36252"/>
    <w:rsid w:val="00A368E9"/>
    <w:rsid w:val="00A36B04"/>
    <w:rsid w:val="00A374C4"/>
    <w:rsid w:val="00A37AD3"/>
    <w:rsid w:val="00A37AE5"/>
    <w:rsid w:val="00A37C2D"/>
    <w:rsid w:val="00A37F7A"/>
    <w:rsid w:val="00A40564"/>
    <w:rsid w:val="00A40AC2"/>
    <w:rsid w:val="00A40B97"/>
    <w:rsid w:val="00A418C5"/>
    <w:rsid w:val="00A41923"/>
    <w:rsid w:val="00A42127"/>
    <w:rsid w:val="00A4291B"/>
    <w:rsid w:val="00A42A1E"/>
    <w:rsid w:val="00A42F3C"/>
    <w:rsid w:val="00A436CE"/>
    <w:rsid w:val="00A43F86"/>
    <w:rsid w:val="00A43FE5"/>
    <w:rsid w:val="00A442BF"/>
    <w:rsid w:val="00A449C0"/>
    <w:rsid w:val="00A44EB0"/>
    <w:rsid w:val="00A44ED9"/>
    <w:rsid w:val="00A4527C"/>
    <w:rsid w:val="00A46596"/>
    <w:rsid w:val="00A468A7"/>
    <w:rsid w:val="00A46ADD"/>
    <w:rsid w:val="00A46E81"/>
    <w:rsid w:val="00A50845"/>
    <w:rsid w:val="00A514F9"/>
    <w:rsid w:val="00A51986"/>
    <w:rsid w:val="00A51B9C"/>
    <w:rsid w:val="00A524E2"/>
    <w:rsid w:val="00A524F9"/>
    <w:rsid w:val="00A52AB7"/>
    <w:rsid w:val="00A52ECC"/>
    <w:rsid w:val="00A530A4"/>
    <w:rsid w:val="00A5327B"/>
    <w:rsid w:val="00A538C2"/>
    <w:rsid w:val="00A538EB"/>
    <w:rsid w:val="00A54106"/>
    <w:rsid w:val="00A543C1"/>
    <w:rsid w:val="00A545BF"/>
    <w:rsid w:val="00A554A7"/>
    <w:rsid w:val="00A5569A"/>
    <w:rsid w:val="00A559DE"/>
    <w:rsid w:val="00A57205"/>
    <w:rsid w:val="00A576F8"/>
    <w:rsid w:val="00A57ABC"/>
    <w:rsid w:val="00A601F3"/>
    <w:rsid w:val="00A606E5"/>
    <w:rsid w:val="00A606FC"/>
    <w:rsid w:val="00A60C67"/>
    <w:rsid w:val="00A611D7"/>
    <w:rsid w:val="00A612BE"/>
    <w:rsid w:val="00A619CD"/>
    <w:rsid w:val="00A61B94"/>
    <w:rsid w:val="00A61E83"/>
    <w:rsid w:val="00A61EDF"/>
    <w:rsid w:val="00A625A8"/>
    <w:rsid w:val="00A62FFA"/>
    <w:rsid w:val="00A63686"/>
    <w:rsid w:val="00A64209"/>
    <w:rsid w:val="00A64754"/>
    <w:rsid w:val="00A6482D"/>
    <w:rsid w:val="00A65352"/>
    <w:rsid w:val="00A65840"/>
    <w:rsid w:val="00A66CEA"/>
    <w:rsid w:val="00A66DDB"/>
    <w:rsid w:val="00A671AF"/>
    <w:rsid w:val="00A6731C"/>
    <w:rsid w:val="00A67350"/>
    <w:rsid w:val="00A676A2"/>
    <w:rsid w:val="00A678C2"/>
    <w:rsid w:val="00A70BC8"/>
    <w:rsid w:val="00A713CA"/>
    <w:rsid w:val="00A71470"/>
    <w:rsid w:val="00A7172B"/>
    <w:rsid w:val="00A718ED"/>
    <w:rsid w:val="00A719E8"/>
    <w:rsid w:val="00A71D3C"/>
    <w:rsid w:val="00A72280"/>
    <w:rsid w:val="00A723E3"/>
    <w:rsid w:val="00A724E6"/>
    <w:rsid w:val="00A725A3"/>
    <w:rsid w:val="00A72CC8"/>
    <w:rsid w:val="00A72E6E"/>
    <w:rsid w:val="00A72F7F"/>
    <w:rsid w:val="00A734A6"/>
    <w:rsid w:val="00A735A0"/>
    <w:rsid w:val="00A7384F"/>
    <w:rsid w:val="00A7454A"/>
    <w:rsid w:val="00A74DCA"/>
    <w:rsid w:val="00A75525"/>
    <w:rsid w:val="00A7578A"/>
    <w:rsid w:val="00A75933"/>
    <w:rsid w:val="00A75FF3"/>
    <w:rsid w:val="00A7613C"/>
    <w:rsid w:val="00A7634D"/>
    <w:rsid w:val="00A7643B"/>
    <w:rsid w:val="00A76777"/>
    <w:rsid w:val="00A76BCD"/>
    <w:rsid w:val="00A7700B"/>
    <w:rsid w:val="00A77482"/>
    <w:rsid w:val="00A7748E"/>
    <w:rsid w:val="00A776D1"/>
    <w:rsid w:val="00A77FAF"/>
    <w:rsid w:val="00A8057B"/>
    <w:rsid w:val="00A80A85"/>
    <w:rsid w:val="00A8150C"/>
    <w:rsid w:val="00A816BA"/>
    <w:rsid w:val="00A81D5E"/>
    <w:rsid w:val="00A81DB2"/>
    <w:rsid w:val="00A81F9C"/>
    <w:rsid w:val="00A82F85"/>
    <w:rsid w:val="00A834D5"/>
    <w:rsid w:val="00A83D23"/>
    <w:rsid w:val="00A840E7"/>
    <w:rsid w:val="00A8429A"/>
    <w:rsid w:val="00A84FBE"/>
    <w:rsid w:val="00A85016"/>
    <w:rsid w:val="00A85BE2"/>
    <w:rsid w:val="00A866BC"/>
    <w:rsid w:val="00A86CA5"/>
    <w:rsid w:val="00A87503"/>
    <w:rsid w:val="00A87BD6"/>
    <w:rsid w:val="00A87C15"/>
    <w:rsid w:val="00A87EFE"/>
    <w:rsid w:val="00A9085F"/>
    <w:rsid w:val="00A90A85"/>
    <w:rsid w:val="00A91421"/>
    <w:rsid w:val="00A9199C"/>
    <w:rsid w:val="00A91BF8"/>
    <w:rsid w:val="00A92337"/>
    <w:rsid w:val="00A92367"/>
    <w:rsid w:val="00A926A5"/>
    <w:rsid w:val="00A926E6"/>
    <w:rsid w:val="00A93347"/>
    <w:rsid w:val="00A935DE"/>
    <w:rsid w:val="00A93801"/>
    <w:rsid w:val="00A93E13"/>
    <w:rsid w:val="00A943A3"/>
    <w:rsid w:val="00A94DEF"/>
    <w:rsid w:val="00A9544C"/>
    <w:rsid w:val="00A9592F"/>
    <w:rsid w:val="00A95971"/>
    <w:rsid w:val="00A960C6"/>
    <w:rsid w:val="00A96306"/>
    <w:rsid w:val="00A967DA"/>
    <w:rsid w:val="00A96D39"/>
    <w:rsid w:val="00A97144"/>
    <w:rsid w:val="00A972E4"/>
    <w:rsid w:val="00A9749E"/>
    <w:rsid w:val="00A9780A"/>
    <w:rsid w:val="00A97954"/>
    <w:rsid w:val="00AA0C62"/>
    <w:rsid w:val="00AA0F99"/>
    <w:rsid w:val="00AA1109"/>
    <w:rsid w:val="00AA195F"/>
    <w:rsid w:val="00AA1EDB"/>
    <w:rsid w:val="00AA229A"/>
    <w:rsid w:val="00AA22DA"/>
    <w:rsid w:val="00AA28DD"/>
    <w:rsid w:val="00AA2E25"/>
    <w:rsid w:val="00AA2F8C"/>
    <w:rsid w:val="00AA3242"/>
    <w:rsid w:val="00AA3B09"/>
    <w:rsid w:val="00AA44E2"/>
    <w:rsid w:val="00AA4B2A"/>
    <w:rsid w:val="00AA4FA5"/>
    <w:rsid w:val="00AA53A2"/>
    <w:rsid w:val="00AA5606"/>
    <w:rsid w:val="00AA56CC"/>
    <w:rsid w:val="00AA5DCE"/>
    <w:rsid w:val="00AA5E17"/>
    <w:rsid w:val="00AA5E1E"/>
    <w:rsid w:val="00AA5EC2"/>
    <w:rsid w:val="00AA731F"/>
    <w:rsid w:val="00AA7698"/>
    <w:rsid w:val="00AA7A1E"/>
    <w:rsid w:val="00AB0158"/>
    <w:rsid w:val="00AB08EF"/>
    <w:rsid w:val="00AB12E5"/>
    <w:rsid w:val="00AB185B"/>
    <w:rsid w:val="00AB1C32"/>
    <w:rsid w:val="00AB289C"/>
    <w:rsid w:val="00AB2C10"/>
    <w:rsid w:val="00AB2E99"/>
    <w:rsid w:val="00AB47BC"/>
    <w:rsid w:val="00AB5046"/>
    <w:rsid w:val="00AB51C5"/>
    <w:rsid w:val="00AB54AF"/>
    <w:rsid w:val="00AB56BD"/>
    <w:rsid w:val="00AB5A20"/>
    <w:rsid w:val="00AB6D8E"/>
    <w:rsid w:val="00AB6EA9"/>
    <w:rsid w:val="00AB7023"/>
    <w:rsid w:val="00AB7ABA"/>
    <w:rsid w:val="00AB7C02"/>
    <w:rsid w:val="00AB7FC5"/>
    <w:rsid w:val="00AC0D1F"/>
    <w:rsid w:val="00AC2003"/>
    <w:rsid w:val="00AC29E2"/>
    <w:rsid w:val="00AC2BB7"/>
    <w:rsid w:val="00AC2CA0"/>
    <w:rsid w:val="00AC2DD1"/>
    <w:rsid w:val="00AC2F05"/>
    <w:rsid w:val="00AC3425"/>
    <w:rsid w:val="00AC38C2"/>
    <w:rsid w:val="00AC3AA9"/>
    <w:rsid w:val="00AC3AD6"/>
    <w:rsid w:val="00AC3DFB"/>
    <w:rsid w:val="00AC4156"/>
    <w:rsid w:val="00AC41F3"/>
    <w:rsid w:val="00AC6664"/>
    <w:rsid w:val="00AC671A"/>
    <w:rsid w:val="00AC69B5"/>
    <w:rsid w:val="00AC77AF"/>
    <w:rsid w:val="00AC7B8F"/>
    <w:rsid w:val="00AC7D4F"/>
    <w:rsid w:val="00AD021E"/>
    <w:rsid w:val="00AD02BC"/>
    <w:rsid w:val="00AD0A01"/>
    <w:rsid w:val="00AD0A0D"/>
    <w:rsid w:val="00AD10C7"/>
    <w:rsid w:val="00AD168C"/>
    <w:rsid w:val="00AD16CA"/>
    <w:rsid w:val="00AD251E"/>
    <w:rsid w:val="00AD2609"/>
    <w:rsid w:val="00AD3165"/>
    <w:rsid w:val="00AD319D"/>
    <w:rsid w:val="00AD465C"/>
    <w:rsid w:val="00AD4BF2"/>
    <w:rsid w:val="00AD4C0E"/>
    <w:rsid w:val="00AD4E23"/>
    <w:rsid w:val="00AD4E3A"/>
    <w:rsid w:val="00AD5E29"/>
    <w:rsid w:val="00AD5F9B"/>
    <w:rsid w:val="00AD64B3"/>
    <w:rsid w:val="00AD669B"/>
    <w:rsid w:val="00AD6948"/>
    <w:rsid w:val="00AD7035"/>
    <w:rsid w:val="00AD7423"/>
    <w:rsid w:val="00AD790B"/>
    <w:rsid w:val="00AD79D9"/>
    <w:rsid w:val="00AD7AAB"/>
    <w:rsid w:val="00AD7D7B"/>
    <w:rsid w:val="00AE0072"/>
    <w:rsid w:val="00AE0D12"/>
    <w:rsid w:val="00AE0DD3"/>
    <w:rsid w:val="00AE10E4"/>
    <w:rsid w:val="00AE1308"/>
    <w:rsid w:val="00AE1D29"/>
    <w:rsid w:val="00AE1D34"/>
    <w:rsid w:val="00AE2122"/>
    <w:rsid w:val="00AE22E8"/>
    <w:rsid w:val="00AE3247"/>
    <w:rsid w:val="00AE3A5D"/>
    <w:rsid w:val="00AE411C"/>
    <w:rsid w:val="00AE416A"/>
    <w:rsid w:val="00AE44FC"/>
    <w:rsid w:val="00AE45D2"/>
    <w:rsid w:val="00AE473E"/>
    <w:rsid w:val="00AE482A"/>
    <w:rsid w:val="00AE5378"/>
    <w:rsid w:val="00AE58F2"/>
    <w:rsid w:val="00AE5E5D"/>
    <w:rsid w:val="00AE687F"/>
    <w:rsid w:val="00AE72E3"/>
    <w:rsid w:val="00AE75B3"/>
    <w:rsid w:val="00AE766D"/>
    <w:rsid w:val="00AE7B61"/>
    <w:rsid w:val="00AF0153"/>
    <w:rsid w:val="00AF09BF"/>
    <w:rsid w:val="00AF1238"/>
    <w:rsid w:val="00AF12FA"/>
    <w:rsid w:val="00AF1A92"/>
    <w:rsid w:val="00AF1B33"/>
    <w:rsid w:val="00AF2030"/>
    <w:rsid w:val="00AF2437"/>
    <w:rsid w:val="00AF2465"/>
    <w:rsid w:val="00AF3442"/>
    <w:rsid w:val="00AF3987"/>
    <w:rsid w:val="00AF41EC"/>
    <w:rsid w:val="00AF488F"/>
    <w:rsid w:val="00AF4915"/>
    <w:rsid w:val="00AF4D1D"/>
    <w:rsid w:val="00AF4D3F"/>
    <w:rsid w:val="00AF519C"/>
    <w:rsid w:val="00AF5256"/>
    <w:rsid w:val="00AF5322"/>
    <w:rsid w:val="00AF5349"/>
    <w:rsid w:val="00AF535E"/>
    <w:rsid w:val="00AF5544"/>
    <w:rsid w:val="00AF5B6C"/>
    <w:rsid w:val="00AF64BB"/>
    <w:rsid w:val="00AF75B5"/>
    <w:rsid w:val="00AF7687"/>
    <w:rsid w:val="00AF7D72"/>
    <w:rsid w:val="00AF7E14"/>
    <w:rsid w:val="00B0086D"/>
    <w:rsid w:val="00B00F2C"/>
    <w:rsid w:val="00B01034"/>
    <w:rsid w:val="00B015CF"/>
    <w:rsid w:val="00B016F7"/>
    <w:rsid w:val="00B018D5"/>
    <w:rsid w:val="00B0246E"/>
    <w:rsid w:val="00B02492"/>
    <w:rsid w:val="00B027D5"/>
    <w:rsid w:val="00B02E35"/>
    <w:rsid w:val="00B0305E"/>
    <w:rsid w:val="00B03185"/>
    <w:rsid w:val="00B03429"/>
    <w:rsid w:val="00B03636"/>
    <w:rsid w:val="00B03B00"/>
    <w:rsid w:val="00B04280"/>
    <w:rsid w:val="00B04B3E"/>
    <w:rsid w:val="00B04E89"/>
    <w:rsid w:val="00B05077"/>
    <w:rsid w:val="00B050DC"/>
    <w:rsid w:val="00B050FC"/>
    <w:rsid w:val="00B053B8"/>
    <w:rsid w:val="00B05421"/>
    <w:rsid w:val="00B05671"/>
    <w:rsid w:val="00B05825"/>
    <w:rsid w:val="00B05889"/>
    <w:rsid w:val="00B05C42"/>
    <w:rsid w:val="00B05F68"/>
    <w:rsid w:val="00B06B22"/>
    <w:rsid w:val="00B06DFA"/>
    <w:rsid w:val="00B07522"/>
    <w:rsid w:val="00B079A8"/>
    <w:rsid w:val="00B07D99"/>
    <w:rsid w:val="00B07EAA"/>
    <w:rsid w:val="00B10279"/>
    <w:rsid w:val="00B10491"/>
    <w:rsid w:val="00B10598"/>
    <w:rsid w:val="00B108EF"/>
    <w:rsid w:val="00B1097B"/>
    <w:rsid w:val="00B10C33"/>
    <w:rsid w:val="00B11180"/>
    <w:rsid w:val="00B11D5B"/>
    <w:rsid w:val="00B11E35"/>
    <w:rsid w:val="00B120C6"/>
    <w:rsid w:val="00B12169"/>
    <w:rsid w:val="00B1288E"/>
    <w:rsid w:val="00B12CDE"/>
    <w:rsid w:val="00B12FCD"/>
    <w:rsid w:val="00B1313C"/>
    <w:rsid w:val="00B13BC6"/>
    <w:rsid w:val="00B14238"/>
    <w:rsid w:val="00B142CC"/>
    <w:rsid w:val="00B14600"/>
    <w:rsid w:val="00B14BC3"/>
    <w:rsid w:val="00B15302"/>
    <w:rsid w:val="00B1532A"/>
    <w:rsid w:val="00B15779"/>
    <w:rsid w:val="00B157CF"/>
    <w:rsid w:val="00B15A4E"/>
    <w:rsid w:val="00B16DDC"/>
    <w:rsid w:val="00B16FCB"/>
    <w:rsid w:val="00B178A6"/>
    <w:rsid w:val="00B17A14"/>
    <w:rsid w:val="00B20B44"/>
    <w:rsid w:val="00B21193"/>
    <w:rsid w:val="00B212F1"/>
    <w:rsid w:val="00B21FE1"/>
    <w:rsid w:val="00B224F5"/>
    <w:rsid w:val="00B2254D"/>
    <w:rsid w:val="00B22F27"/>
    <w:rsid w:val="00B2334F"/>
    <w:rsid w:val="00B23664"/>
    <w:rsid w:val="00B23CD1"/>
    <w:rsid w:val="00B24A8C"/>
    <w:rsid w:val="00B2527E"/>
    <w:rsid w:val="00B25B2D"/>
    <w:rsid w:val="00B26340"/>
    <w:rsid w:val="00B268FA"/>
    <w:rsid w:val="00B27627"/>
    <w:rsid w:val="00B2797A"/>
    <w:rsid w:val="00B27C78"/>
    <w:rsid w:val="00B27F8C"/>
    <w:rsid w:val="00B30B0E"/>
    <w:rsid w:val="00B31883"/>
    <w:rsid w:val="00B31A1D"/>
    <w:rsid w:val="00B32553"/>
    <w:rsid w:val="00B32808"/>
    <w:rsid w:val="00B32D0A"/>
    <w:rsid w:val="00B32EC8"/>
    <w:rsid w:val="00B3355B"/>
    <w:rsid w:val="00B33B12"/>
    <w:rsid w:val="00B33DD7"/>
    <w:rsid w:val="00B34130"/>
    <w:rsid w:val="00B341F7"/>
    <w:rsid w:val="00B34387"/>
    <w:rsid w:val="00B34562"/>
    <w:rsid w:val="00B347C7"/>
    <w:rsid w:val="00B34893"/>
    <w:rsid w:val="00B35B22"/>
    <w:rsid w:val="00B35B2A"/>
    <w:rsid w:val="00B36170"/>
    <w:rsid w:val="00B3717D"/>
    <w:rsid w:val="00B37211"/>
    <w:rsid w:val="00B37337"/>
    <w:rsid w:val="00B3765D"/>
    <w:rsid w:val="00B37795"/>
    <w:rsid w:val="00B40485"/>
    <w:rsid w:val="00B40C54"/>
    <w:rsid w:val="00B41715"/>
    <w:rsid w:val="00B41A87"/>
    <w:rsid w:val="00B41AEE"/>
    <w:rsid w:val="00B41CCD"/>
    <w:rsid w:val="00B42747"/>
    <w:rsid w:val="00B42A2E"/>
    <w:rsid w:val="00B42E0C"/>
    <w:rsid w:val="00B43AE2"/>
    <w:rsid w:val="00B43C91"/>
    <w:rsid w:val="00B4413C"/>
    <w:rsid w:val="00B44305"/>
    <w:rsid w:val="00B444E0"/>
    <w:rsid w:val="00B445BF"/>
    <w:rsid w:val="00B447DB"/>
    <w:rsid w:val="00B448CE"/>
    <w:rsid w:val="00B45075"/>
    <w:rsid w:val="00B4518E"/>
    <w:rsid w:val="00B45346"/>
    <w:rsid w:val="00B45968"/>
    <w:rsid w:val="00B45B86"/>
    <w:rsid w:val="00B464DF"/>
    <w:rsid w:val="00B46691"/>
    <w:rsid w:val="00B46C9A"/>
    <w:rsid w:val="00B472A3"/>
    <w:rsid w:val="00B4772B"/>
    <w:rsid w:val="00B477B2"/>
    <w:rsid w:val="00B47A2F"/>
    <w:rsid w:val="00B47CC3"/>
    <w:rsid w:val="00B50A04"/>
    <w:rsid w:val="00B50E60"/>
    <w:rsid w:val="00B50EB1"/>
    <w:rsid w:val="00B50EBE"/>
    <w:rsid w:val="00B51030"/>
    <w:rsid w:val="00B5104C"/>
    <w:rsid w:val="00B5109E"/>
    <w:rsid w:val="00B51574"/>
    <w:rsid w:val="00B52541"/>
    <w:rsid w:val="00B52605"/>
    <w:rsid w:val="00B52FBE"/>
    <w:rsid w:val="00B5430A"/>
    <w:rsid w:val="00B54346"/>
    <w:rsid w:val="00B5451D"/>
    <w:rsid w:val="00B54A42"/>
    <w:rsid w:val="00B552F9"/>
    <w:rsid w:val="00B55696"/>
    <w:rsid w:val="00B55A3F"/>
    <w:rsid w:val="00B55CFC"/>
    <w:rsid w:val="00B5634B"/>
    <w:rsid w:val="00B56425"/>
    <w:rsid w:val="00B576FC"/>
    <w:rsid w:val="00B6045C"/>
    <w:rsid w:val="00B60F55"/>
    <w:rsid w:val="00B60FE4"/>
    <w:rsid w:val="00B6304E"/>
    <w:rsid w:val="00B6309D"/>
    <w:rsid w:val="00B6386B"/>
    <w:rsid w:val="00B63EE6"/>
    <w:rsid w:val="00B63FAB"/>
    <w:rsid w:val="00B64153"/>
    <w:rsid w:val="00B6475E"/>
    <w:rsid w:val="00B64B4E"/>
    <w:rsid w:val="00B64C83"/>
    <w:rsid w:val="00B64D94"/>
    <w:rsid w:val="00B64FE2"/>
    <w:rsid w:val="00B65255"/>
    <w:rsid w:val="00B6557F"/>
    <w:rsid w:val="00B65846"/>
    <w:rsid w:val="00B66B4F"/>
    <w:rsid w:val="00B66BDE"/>
    <w:rsid w:val="00B66D90"/>
    <w:rsid w:val="00B66E4A"/>
    <w:rsid w:val="00B66EB7"/>
    <w:rsid w:val="00B66EE5"/>
    <w:rsid w:val="00B6744D"/>
    <w:rsid w:val="00B67A19"/>
    <w:rsid w:val="00B67EDB"/>
    <w:rsid w:val="00B70241"/>
    <w:rsid w:val="00B70643"/>
    <w:rsid w:val="00B709C7"/>
    <w:rsid w:val="00B7160C"/>
    <w:rsid w:val="00B7163B"/>
    <w:rsid w:val="00B727DD"/>
    <w:rsid w:val="00B72BA3"/>
    <w:rsid w:val="00B73A82"/>
    <w:rsid w:val="00B74128"/>
    <w:rsid w:val="00B741F2"/>
    <w:rsid w:val="00B74588"/>
    <w:rsid w:val="00B74E56"/>
    <w:rsid w:val="00B74FD5"/>
    <w:rsid w:val="00B754C8"/>
    <w:rsid w:val="00B75E6D"/>
    <w:rsid w:val="00B75EEA"/>
    <w:rsid w:val="00B760D3"/>
    <w:rsid w:val="00B76954"/>
    <w:rsid w:val="00B76B2F"/>
    <w:rsid w:val="00B76C3F"/>
    <w:rsid w:val="00B76CAF"/>
    <w:rsid w:val="00B76F02"/>
    <w:rsid w:val="00B802BE"/>
    <w:rsid w:val="00B80893"/>
    <w:rsid w:val="00B80CF1"/>
    <w:rsid w:val="00B81323"/>
    <w:rsid w:val="00B81B58"/>
    <w:rsid w:val="00B81D8C"/>
    <w:rsid w:val="00B82754"/>
    <w:rsid w:val="00B8290F"/>
    <w:rsid w:val="00B8389E"/>
    <w:rsid w:val="00B83C29"/>
    <w:rsid w:val="00B83C8C"/>
    <w:rsid w:val="00B84EE7"/>
    <w:rsid w:val="00B8513F"/>
    <w:rsid w:val="00B86834"/>
    <w:rsid w:val="00B869C8"/>
    <w:rsid w:val="00B86C6B"/>
    <w:rsid w:val="00B86F63"/>
    <w:rsid w:val="00B870E2"/>
    <w:rsid w:val="00B8780B"/>
    <w:rsid w:val="00B87CA6"/>
    <w:rsid w:val="00B87DFA"/>
    <w:rsid w:val="00B87E7A"/>
    <w:rsid w:val="00B87EA2"/>
    <w:rsid w:val="00B87EEC"/>
    <w:rsid w:val="00B9017B"/>
    <w:rsid w:val="00B901CE"/>
    <w:rsid w:val="00B90354"/>
    <w:rsid w:val="00B9083F"/>
    <w:rsid w:val="00B916D5"/>
    <w:rsid w:val="00B92DC8"/>
    <w:rsid w:val="00B92DF5"/>
    <w:rsid w:val="00B93285"/>
    <w:rsid w:val="00B932DA"/>
    <w:rsid w:val="00B93338"/>
    <w:rsid w:val="00B93392"/>
    <w:rsid w:val="00B93F66"/>
    <w:rsid w:val="00B9467D"/>
    <w:rsid w:val="00B9480B"/>
    <w:rsid w:val="00B95044"/>
    <w:rsid w:val="00B9595C"/>
    <w:rsid w:val="00B95A36"/>
    <w:rsid w:val="00B95A8D"/>
    <w:rsid w:val="00B95AC1"/>
    <w:rsid w:val="00B95E2F"/>
    <w:rsid w:val="00B95FC9"/>
    <w:rsid w:val="00B96535"/>
    <w:rsid w:val="00B96D4F"/>
    <w:rsid w:val="00B97428"/>
    <w:rsid w:val="00B974D9"/>
    <w:rsid w:val="00B97778"/>
    <w:rsid w:val="00BA044B"/>
    <w:rsid w:val="00BA130B"/>
    <w:rsid w:val="00BA17F8"/>
    <w:rsid w:val="00BA183E"/>
    <w:rsid w:val="00BA1DF0"/>
    <w:rsid w:val="00BA204E"/>
    <w:rsid w:val="00BA2199"/>
    <w:rsid w:val="00BA22E7"/>
    <w:rsid w:val="00BA2956"/>
    <w:rsid w:val="00BA2C03"/>
    <w:rsid w:val="00BA345A"/>
    <w:rsid w:val="00BA34B3"/>
    <w:rsid w:val="00BA3A68"/>
    <w:rsid w:val="00BA4110"/>
    <w:rsid w:val="00BA4424"/>
    <w:rsid w:val="00BA4EF4"/>
    <w:rsid w:val="00BA548A"/>
    <w:rsid w:val="00BA5790"/>
    <w:rsid w:val="00BA5837"/>
    <w:rsid w:val="00BA5988"/>
    <w:rsid w:val="00BA59DD"/>
    <w:rsid w:val="00BA5E87"/>
    <w:rsid w:val="00BA5E91"/>
    <w:rsid w:val="00BA63DF"/>
    <w:rsid w:val="00BA69FD"/>
    <w:rsid w:val="00BA6B45"/>
    <w:rsid w:val="00BB00BE"/>
    <w:rsid w:val="00BB0220"/>
    <w:rsid w:val="00BB0BF0"/>
    <w:rsid w:val="00BB0C94"/>
    <w:rsid w:val="00BB28C9"/>
    <w:rsid w:val="00BB2C27"/>
    <w:rsid w:val="00BB2C76"/>
    <w:rsid w:val="00BB3495"/>
    <w:rsid w:val="00BB38E2"/>
    <w:rsid w:val="00BB4434"/>
    <w:rsid w:val="00BB4794"/>
    <w:rsid w:val="00BB4ADD"/>
    <w:rsid w:val="00BB4B91"/>
    <w:rsid w:val="00BB4CA8"/>
    <w:rsid w:val="00BB50FE"/>
    <w:rsid w:val="00BB53D6"/>
    <w:rsid w:val="00BB553A"/>
    <w:rsid w:val="00BB572B"/>
    <w:rsid w:val="00BB5938"/>
    <w:rsid w:val="00BB5D34"/>
    <w:rsid w:val="00BB5DAC"/>
    <w:rsid w:val="00BB5DD1"/>
    <w:rsid w:val="00BB62DC"/>
    <w:rsid w:val="00BB68F4"/>
    <w:rsid w:val="00BB6CF6"/>
    <w:rsid w:val="00BB75F7"/>
    <w:rsid w:val="00BB77AA"/>
    <w:rsid w:val="00BC0462"/>
    <w:rsid w:val="00BC095F"/>
    <w:rsid w:val="00BC1009"/>
    <w:rsid w:val="00BC12D3"/>
    <w:rsid w:val="00BC147F"/>
    <w:rsid w:val="00BC192C"/>
    <w:rsid w:val="00BC1A0C"/>
    <w:rsid w:val="00BC1AA4"/>
    <w:rsid w:val="00BC1E60"/>
    <w:rsid w:val="00BC21CD"/>
    <w:rsid w:val="00BC21E2"/>
    <w:rsid w:val="00BC286A"/>
    <w:rsid w:val="00BC2936"/>
    <w:rsid w:val="00BC2A56"/>
    <w:rsid w:val="00BC2BD4"/>
    <w:rsid w:val="00BC2C67"/>
    <w:rsid w:val="00BC2DF0"/>
    <w:rsid w:val="00BC3111"/>
    <w:rsid w:val="00BC392C"/>
    <w:rsid w:val="00BC3F5B"/>
    <w:rsid w:val="00BC44DD"/>
    <w:rsid w:val="00BC4586"/>
    <w:rsid w:val="00BC462C"/>
    <w:rsid w:val="00BC47A4"/>
    <w:rsid w:val="00BC4954"/>
    <w:rsid w:val="00BC4ACE"/>
    <w:rsid w:val="00BC5648"/>
    <w:rsid w:val="00BC5917"/>
    <w:rsid w:val="00BC5A82"/>
    <w:rsid w:val="00BC603E"/>
    <w:rsid w:val="00BC6273"/>
    <w:rsid w:val="00BC672B"/>
    <w:rsid w:val="00BC6BB8"/>
    <w:rsid w:val="00BC6D7B"/>
    <w:rsid w:val="00BC71D9"/>
    <w:rsid w:val="00BC73DD"/>
    <w:rsid w:val="00BC7791"/>
    <w:rsid w:val="00BC789E"/>
    <w:rsid w:val="00BC7E81"/>
    <w:rsid w:val="00BD0D99"/>
    <w:rsid w:val="00BD0FAB"/>
    <w:rsid w:val="00BD106C"/>
    <w:rsid w:val="00BD1494"/>
    <w:rsid w:val="00BD1697"/>
    <w:rsid w:val="00BD17EF"/>
    <w:rsid w:val="00BD1BD3"/>
    <w:rsid w:val="00BD2517"/>
    <w:rsid w:val="00BD26CD"/>
    <w:rsid w:val="00BD2971"/>
    <w:rsid w:val="00BD2D8A"/>
    <w:rsid w:val="00BD335B"/>
    <w:rsid w:val="00BD3C91"/>
    <w:rsid w:val="00BD3D3B"/>
    <w:rsid w:val="00BD3FBC"/>
    <w:rsid w:val="00BD418D"/>
    <w:rsid w:val="00BD4701"/>
    <w:rsid w:val="00BD4C21"/>
    <w:rsid w:val="00BD53CC"/>
    <w:rsid w:val="00BD58E2"/>
    <w:rsid w:val="00BD58F2"/>
    <w:rsid w:val="00BD6675"/>
    <w:rsid w:val="00BD6799"/>
    <w:rsid w:val="00BD6EB8"/>
    <w:rsid w:val="00BD6ED6"/>
    <w:rsid w:val="00BD741E"/>
    <w:rsid w:val="00BD7AB0"/>
    <w:rsid w:val="00BD7BC1"/>
    <w:rsid w:val="00BD7E8C"/>
    <w:rsid w:val="00BE09DF"/>
    <w:rsid w:val="00BE10A9"/>
    <w:rsid w:val="00BE17C7"/>
    <w:rsid w:val="00BE19B4"/>
    <w:rsid w:val="00BE1AE0"/>
    <w:rsid w:val="00BE3489"/>
    <w:rsid w:val="00BE3A89"/>
    <w:rsid w:val="00BE4C21"/>
    <w:rsid w:val="00BE4C45"/>
    <w:rsid w:val="00BE4C90"/>
    <w:rsid w:val="00BE509B"/>
    <w:rsid w:val="00BE5657"/>
    <w:rsid w:val="00BE5A77"/>
    <w:rsid w:val="00BE5B0C"/>
    <w:rsid w:val="00BE5D60"/>
    <w:rsid w:val="00BE5E00"/>
    <w:rsid w:val="00BE6125"/>
    <w:rsid w:val="00BE62AA"/>
    <w:rsid w:val="00BE631C"/>
    <w:rsid w:val="00BE68AF"/>
    <w:rsid w:val="00BE6DCD"/>
    <w:rsid w:val="00BE710C"/>
    <w:rsid w:val="00BE72D6"/>
    <w:rsid w:val="00BE77BB"/>
    <w:rsid w:val="00BE790F"/>
    <w:rsid w:val="00BF0630"/>
    <w:rsid w:val="00BF07C6"/>
    <w:rsid w:val="00BF0ABD"/>
    <w:rsid w:val="00BF190F"/>
    <w:rsid w:val="00BF20D1"/>
    <w:rsid w:val="00BF2201"/>
    <w:rsid w:val="00BF232D"/>
    <w:rsid w:val="00BF26E6"/>
    <w:rsid w:val="00BF2E93"/>
    <w:rsid w:val="00BF32DC"/>
    <w:rsid w:val="00BF33D4"/>
    <w:rsid w:val="00BF34D5"/>
    <w:rsid w:val="00BF3D8E"/>
    <w:rsid w:val="00BF4C3C"/>
    <w:rsid w:val="00BF4E2B"/>
    <w:rsid w:val="00BF4FFF"/>
    <w:rsid w:val="00BF51FD"/>
    <w:rsid w:val="00BF54AF"/>
    <w:rsid w:val="00BF5565"/>
    <w:rsid w:val="00BF5984"/>
    <w:rsid w:val="00BF5CBA"/>
    <w:rsid w:val="00BF602C"/>
    <w:rsid w:val="00BF60A0"/>
    <w:rsid w:val="00BF681D"/>
    <w:rsid w:val="00BF6C1B"/>
    <w:rsid w:val="00BF6D3D"/>
    <w:rsid w:val="00BF7C65"/>
    <w:rsid w:val="00C0057C"/>
    <w:rsid w:val="00C005DB"/>
    <w:rsid w:val="00C0153B"/>
    <w:rsid w:val="00C01FAA"/>
    <w:rsid w:val="00C02596"/>
    <w:rsid w:val="00C02A50"/>
    <w:rsid w:val="00C02AD8"/>
    <w:rsid w:val="00C02B8F"/>
    <w:rsid w:val="00C03774"/>
    <w:rsid w:val="00C03987"/>
    <w:rsid w:val="00C03B24"/>
    <w:rsid w:val="00C04101"/>
    <w:rsid w:val="00C0461C"/>
    <w:rsid w:val="00C0483B"/>
    <w:rsid w:val="00C04C38"/>
    <w:rsid w:val="00C051B6"/>
    <w:rsid w:val="00C0533F"/>
    <w:rsid w:val="00C06041"/>
    <w:rsid w:val="00C0611C"/>
    <w:rsid w:val="00C062E5"/>
    <w:rsid w:val="00C06BAD"/>
    <w:rsid w:val="00C07618"/>
    <w:rsid w:val="00C10140"/>
    <w:rsid w:val="00C109AE"/>
    <w:rsid w:val="00C10A0E"/>
    <w:rsid w:val="00C10A69"/>
    <w:rsid w:val="00C10E91"/>
    <w:rsid w:val="00C1147C"/>
    <w:rsid w:val="00C11585"/>
    <w:rsid w:val="00C11856"/>
    <w:rsid w:val="00C11BC1"/>
    <w:rsid w:val="00C11E54"/>
    <w:rsid w:val="00C12307"/>
    <w:rsid w:val="00C126D3"/>
    <w:rsid w:val="00C128E6"/>
    <w:rsid w:val="00C132AA"/>
    <w:rsid w:val="00C1375C"/>
    <w:rsid w:val="00C139B4"/>
    <w:rsid w:val="00C13B68"/>
    <w:rsid w:val="00C14092"/>
    <w:rsid w:val="00C149BC"/>
    <w:rsid w:val="00C14D0F"/>
    <w:rsid w:val="00C14F43"/>
    <w:rsid w:val="00C151A6"/>
    <w:rsid w:val="00C151D6"/>
    <w:rsid w:val="00C15524"/>
    <w:rsid w:val="00C155F3"/>
    <w:rsid w:val="00C15E3A"/>
    <w:rsid w:val="00C15F07"/>
    <w:rsid w:val="00C178D0"/>
    <w:rsid w:val="00C17FFA"/>
    <w:rsid w:val="00C204AF"/>
    <w:rsid w:val="00C20ECF"/>
    <w:rsid w:val="00C20F85"/>
    <w:rsid w:val="00C21302"/>
    <w:rsid w:val="00C21AC5"/>
    <w:rsid w:val="00C223DD"/>
    <w:rsid w:val="00C227B8"/>
    <w:rsid w:val="00C22926"/>
    <w:rsid w:val="00C239BD"/>
    <w:rsid w:val="00C23B42"/>
    <w:rsid w:val="00C23DDD"/>
    <w:rsid w:val="00C2406D"/>
    <w:rsid w:val="00C249F7"/>
    <w:rsid w:val="00C25308"/>
    <w:rsid w:val="00C255F2"/>
    <w:rsid w:val="00C2565C"/>
    <w:rsid w:val="00C26E68"/>
    <w:rsid w:val="00C27A48"/>
    <w:rsid w:val="00C27E14"/>
    <w:rsid w:val="00C303B6"/>
    <w:rsid w:val="00C30924"/>
    <w:rsid w:val="00C30FA3"/>
    <w:rsid w:val="00C310DF"/>
    <w:rsid w:val="00C31177"/>
    <w:rsid w:val="00C3125F"/>
    <w:rsid w:val="00C316B9"/>
    <w:rsid w:val="00C316FC"/>
    <w:rsid w:val="00C317AA"/>
    <w:rsid w:val="00C317C2"/>
    <w:rsid w:val="00C318A8"/>
    <w:rsid w:val="00C319D7"/>
    <w:rsid w:val="00C31A70"/>
    <w:rsid w:val="00C322D9"/>
    <w:rsid w:val="00C322F8"/>
    <w:rsid w:val="00C33072"/>
    <w:rsid w:val="00C33544"/>
    <w:rsid w:val="00C33E22"/>
    <w:rsid w:val="00C34108"/>
    <w:rsid w:val="00C34256"/>
    <w:rsid w:val="00C352F9"/>
    <w:rsid w:val="00C353C5"/>
    <w:rsid w:val="00C36DF4"/>
    <w:rsid w:val="00C3755F"/>
    <w:rsid w:val="00C37657"/>
    <w:rsid w:val="00C40195"/>
    <w:rsid w:val="00C40291"/>
    <w:rsid w:val="00C40CED"/>
    <w:rsid w:val="00C41BE9"/>
    <w:rsid w:val="00C41FB4"/>
    <w:rsid w:val="00C42C92"/>
    <w:rsid w:val="00C43AEB"/>
    <w:rsid w:val="00C4436B"/>
    <w:rsid w:val="00C45BAA"/>
    <w:rsid w:val="00C467F8"/>
    <w:rsid w:val="00C46A54"/>
    <w:rsid w:val="00C46BFC"/>
    <w:rsid w:val="00C46FEF"/>
    <w:rsid w:val="00C500BA"/>
    <w:rsid w:val="00C505A4"/>
    <w:rsid w:val="00C50781"/>
    <w:rsid w:val="00C50FC0"/>
    <w:rsid w:val="00C51139"/>
    <w:rsid w:val="00C511EE"/>
    <w:rsid w:val="00C516A6"/>
    <w:rsid w:val="00C521AD"/>
    <w:rsid w:val="00C522B9"/>
    <w:rsid w:val="00C523F8"/>
    <w:rsid w:val="00C5270E"/>
    <w:rsid w:val="00C52730"/>
    <w:rsid w:val="00C52E90"/>
    <w:rsid w:val="00C532FF"/>
    <w:rsid w:val="00C5371F"/>
    <w:rsid w:val="00C53FA1"/>
    <w:rsid w:val="00C5433D"/>
    <w:rsid w:val="00C54B9E"/>
    <w:rsid w:val="00C555CB"/>
    <w:rsid w:val="00C55794"/>
    <w:rsid w:val="00C55A59"/>
    <w:rsid w:val="00C55B3F"/>
    <w:rsid w:val="00C55BD0"/>
    <w:rsid w:val="00C562BB"/>
    <w:rsid w:val="00C565F6"/>
    <w:rsid w:val="00C56C29"/>
    <w:rsid w:val="00C56C54"/>
    <w:rsid w:val="00C56E7B"/>
    <w:rsid w:val="00C576C0"/>
    <w:rsid w:val="00C57D5B"/>
    <w:rsid w:val="00C57E37"/>
    <w:rsid w:val="00C60059"/>
    <w:rsid w:val="00C60782"/>
    <w:rsid w:val="00C60F52"/>
    <w:rsid w:val="00C61579"/>
    <w:rsid w:val="00C61851"/>
    <w:rsid w:val="00C61C76"/>
    <w:rsid w:val="00C6298A"/>
    <w:rsid w:val="00C634D5"/>
    <w:rsid w:val="00C63C8A"/>
    <w:rsid w:val="00C63CDA"/>
    <w:rsid w:val="00C64377"/>
    <w:rsid w:val="00C64420"/>
    <w:rsid w:val="00C647C0"/>
    <w:rsid w:val="00C65D8B"/>
    <w:rsid w:val="00C6608F"/>
    <w:rsid w:val="00C66F59"/>
    <w:rsid w:val="00C66FC3"/>
    <w:rsid w:val="00C672A8"/>
    <w:rsid w:val="00C67401"/>
    <w:rsid w:val="00C6745C"/>
    <w:rsid w:val="00C6747C"/>
    <w:rsid w:val="00C6799B"/>
    <w:rsid w:val="00C67FEC"/>
    <w:rsid w:val="00C70078"/>
    <w:rsid w:val="00C704A2"/>
    <w:rsid w:val="00C704AA"/>
    <w:rsid w:val="00C70914"/>
    <w:rsid w:val="00C70A22"/>
    <w:rsid w:val="00C70CCD"/>
    <w:rsid w:val="00C70D0D"/>
    <w:rsid w:val="00C70FEE"/>
    <w:rsid w:val="00C7154D"/>
    <w:rsid w:val="00C71CA7"/>
    <w:rsid w:val="00C71CEB"/>
    <w:rsid w:val="00C71EF1"/>
    <w:rsid w:val="00C72174"/>
    <w:rsid w:val="00C723E3"/>
    <w:rsid w:val="00C72F4E"/>
    <w:rsid w:val="00C731F4"/>
    <w:rsid w:val="00C734BE"/>
    <w:rsid w:val="00C735E0"/>
    <w:rsid w:val="00C73C62"/>
    <w:rsid w:val="00C73FD1"/>
    <w:rsid w:val="00C742AA"/>
    <w:rsid w:val="00C7465F"/>
    <w:rsid w:val="00C74A2B"/>
    <w:rsid w:val="00C74D01"/>
    <w:rsid w:val="00C74D61"/>
    <w:rsid w:val="00C75A44"/>
    <w:rsid w:val="00C75B2E"/>
    <w:rsid w:val="00C75CCD"/>
    <w:rsid w:val="00C75D8C"/>
    <w:rsid w:val="00C76ED4"/>
    <w:rsid w:val="00C77125"/>
    <w:rsid w:val="00C77A2D"/>
    <w:rsid w:val="00C77AF0"/>
    <w:rsid w:val="00C80D03"/>
    <w:rsid w:val="00C811C8"/>
    <w:rsid w:val="00C8149F"/>
    <w:rsid w:val="00C81877"/>
    <w:rsid w:val="00C81A34"/>
    <w:rsid w:val="00C81DA1"/>
    <w:rsid w:val="00C82385"/>
    <w:rsid w:val="00C8247C"/>
    <w:rsid w:val="00C826B3"/>
    <w:rsid w:val="00C8289E"/>
    <w:rsid w:val="00C8350D"/>
    <w:rsid w:val="00C84090"/>
    <w:rsid w:val="00C84502"/>
    <w:rsid w:val="00C84534"/>
    <w:rsid w:val="00C84AC4"/>
    <w:rsid w:val="00C84D78"/>
    <w:rsid w:val="00C84E80"/>
    <w:rsid w:val="00C85378"/>
    <w:rsid w:val="00C860CA"/>
    <w:rsid w:val="00C8655D"/>
    <w:rsid w:val="00C86847"/>
    <w:rsid w:val="00C86B95"/>
    <w:rsid w:val="00C86D89"/>
    <w:rsid w:val="00C87C1A"/>
    <w:rsid w:val="00C87EFE"/>
    <w:rsid w:val="00C904E8"/>
    <w:rsid w:val="00C9096A"/>
    <w:rsid w:val="00C90BE3"/>
    <w:rsid w:val="00C90E6F"/>
    <w:rsid w:val="00C91014"/>
    <w:rsid w:val="00C917E8"/>
    <w:rsid w:val="00C9212E"/>
    <w:rsid w:val="00C92233"/>
    <w:rsid w:val="00C925F9"/>
    <w:rsid w:val="00C928AB"/>
    <w:rsid w:val="00C92B16"/>
    <w:rsid w:val="00C9304D"/>
    <w:rsid w:val="00C93173"/>
    <w:rsid w:val="00C9337D"/>
    <w:rsid w:val="00C93E8A"/>
    <w:rsid w:val="00C940B9"/>
    <w:rsid w:val="00C943A4"/>
    <w:rsid w:val="00C94ACB"/>
    <w:rsid w:val="00C95417"/>
    <w:rsid w:val="00C95908"/>
    <w:rsid w:val="00C96199"/>
    <w:rsid w:val="00C9629C"/>
    <w:rsid w:val="00C96868"/>
    <w:rsid w:val="00C96885"/>
    <w:rsid w:val="00C96F4A"/>
    <w:rsid w:val="00C97183"/>
    <w:rsid w:val="00C971D4"/>
    <w:rsid w:val="00C972D3"/>
    <w:rsid w:val="00C97AF1"/>
    <w:rsid w:val="00C97FF8"/>
    <w:rsid w:val="00CA0005"/>
    <w:rsid w:val="00CA0591"/>
    <w:rsid w:val="00CA0A8D"/>
    <w:rsid w:val="00CA0DD7"/>
    <w:rsid w:val="00CA0FA0"/>
    <w:rsid w:val="00CA1189"/>
    <w:rsid w:val="00CA1D6A"/>
    <w:rsid w:val="00CA2EB5"/>
    <w:rsid w:val="00CA34BF"/>
    <w:rsid w:val="00CA35E1"/>
    <w:rsid w:val="00CA3779"/>
    <w:rsid w:val="00CA386F"/>
    <w:rsid w:val="00CA5044"/>
    <w:rsid w:val="00CA53F1"/>
    <w:rsid w:val="00CA5C85"/>
    <w:rsid w:val="00CA5E3B"/>
    <w:rsid w:val="00CA657D"/>
    <w:rsid w:val="00CA694C"/>
    <w:rsid w:val="00CA69A7"/>
    <w:rsid w:val="00CA72DF"/>
    <w:rsid w:val="00CA73A8"/>
    <w:rsid w:val="00CA755E"/>
    <w:rsid w:val="00CA7B0E"/>
    <w:rsid w:val="00CA7C73"/>
    <w:rsid w:val="00CA7E5C"/>
    <w:rsid w:val="00CB04F0"/>
    <w:rsid w:val="00CB0690"/>
    <w:rsid w:val="00CB07A0"/>
    <w:rsid w:val="00CB0B6B"/>
    <w:rsid w:val="00CB0F9A"/>
    <w:rsid w:val="00CB11CC"/>
    <w:rsid w:val="00CB195F"/>
    <w:rsid w:val="00CB1BE8"/>
    <w:rsid w:val="00CB26CE"/>
    <w:rsid w:val="00CB289F"/>
    <w:rsid w:val="00CB2BBC"/>
    <w:rsid w:val="00CB2CCF"/>
    <w:rsid w:val="00CB416C"/>
    <w:rsid w:val="00CB4357"/>
    <w:rsid w:val="00CB479A"/>
    <w:rsid w:val="00CB4D9D"/>
    <w:rsid w:val="00CB4F03"/>
    <w:rsid w:val="00CB601A"/>
    <w:rsid w:val="00CB6753"/>
    <w:rsid w:val="00CB67DD"/>
    <w:rsid w:val="00CB6BEF"/>
    <w:rsid w:val="00CB706D"/>
    <w:rsid w:val="00CC022A"/>
    <w:rsid w:val="00CC02F2"/>
    <w:rsid w:val="00CC0EC5"/>
    <w:rsid w:val="00CC1CD6"/>
    <w:rsid w:val="00CC20B9"/>
    <w:rsid w:val="00CC2A45"/>
    <w:rsid w:val="00CC33D4"/>
    <w:rsid w:val="00CC4277"/>
    <w:rsid w:val="00CC52AA"/>
    <w:rsid w:val="00CC5424"/>
    <w:rsid w:val="00CC579C"/>
    <w:rsid w:val="00CC64FD"/>
    <w:rsid w:val="00CC69A2"/>
    <w:rsid w:val="00CC69F7"/>
    <w:rsid w:val="00CC6A36"/>
    <w:rsid w:val="00CC73A9"/>
    <w:rsid w:val="00CC7B7C"/>
    <w:rsid w:val="00CC7C1A"/>
    <w:rsid w:val="00CD0F01"/>
    <w:rsid w:val="00CD0F02"/>
    <w:rsid w:val="00CD10E8"/>
    <w:rsid w:val="00CD12AB"/>
    <w:rsid w:val="00CD1458"/>
    <w:rsid w:val="00CD155D"/>
    <w:rsid w:val="00CD2434"/>
    <w:rsid w:val="00CD2C29"/>
    <w:rsid w:val="00CD39AA"/>
    <w:rsid w:val="00CD39E5"/>
    <w:rsid w:val="00CD3BC2"/>
    <w:rsid w:val="00CD446C"/>
    <w:rsid w:val="00CD4CB6"/>
    <w:rsid w:val="00CD5380"/>
    <w:rsid w:val="00CD5AD8"/>
    <w:rsid w:val="00CD6418"/>
    <w:rsid w:val="00CD666D"/>
    <w:rsid w:val="00CD66B4"/>
    <w:rsid w:val="00CD6758"/>
    <w:rsid w:val="00CD6A87"/>
    <w:rsid w:val="00CD6D72"/>
    <w:rsid w:val="00CD702E"/>
    <w:rsid w:val="00CD74EC"/>
    <w:rsid w:val="00CD750F"/>
    <w:rsid w:val="00CD79F2"/>
    <w:rsid w:val="00CD7CA0"/>
    <w:rsid w:val="00CE0FC9"/>
    <w:rsid w:val="00CE1B40"/>
    <w:rsid w:val="00CE237D"/>
    <w:rsid w:val="00CE2550"/>
    <w:rsid w:val="00CE25C9"/>
    <w:rsid w:val="00CE305C"/>
    <w:rsid w:val="00CE330F"/>
    <w:rsid w:val="00CE362E"/>
    <w:rsid w:val="00CE3C19"/>
    <w:rsid w:val="00CE4A64"/>
    <w:rsid w:val="00CE4ABB"/>
    <w:rsid w:val="00CE5226"/>
    <w:rsid w:val="00CE5252"/>
    <w:rsid w:val="00CE5871"/>
    <w:rsid w:val="00CE6040"/>
    <w:rsid w:val="00CE680F"/>
    <w:rsid w:val="00CE6AC6"/>
    <w:rsid w:val="00CE6DFE"/>
    <w:rsid w:val="00CE6E68"/>
    <w:rsid w:val="00CE737A"/>
    <w:rsid w:val="00CE76E6"/>
    <w:rsid w:val="00CE7C65"/>
    <w:rsid w:val="00CE7CB9"/>
    <w:rsid w:val="00CE7CDE"/>
    <w:rsid w:val="00CF0238"/>
    <w:rsid w:val="00CF057B"/>
    <w:rsid w:val="00CF085D"/>
    <w:rsid w:val="00CF0D85"/>
    <w:rsid w:val="00CF1BAD"/>
    <w:rsid w:val="00CF20C1"/>
    <w:rsid w:val="00CF2B4C"/>
    <w:rsid w:val="00CF3BC2"/>
    <w:rsid w:val="00CF4336"/>
    <w:rsid w:val="00CF437A"/>
    <w:rsid w:val="00CF4B47"/>
    <w:rsid w:val="00CF4CE6"/>
    <w:rsid w:val="00CF4FB4"/>
    <w:rsid w:val="00CF51E1"/>
    <w:rsid w:val="00CF52DD"/>
    <w:rsid w:val="00CF52F0"/>
    <w:rsid w:val="00CF6373"/>
    <w:rsid w:val="00CF669F"/>
    <w:rsid w:val="00CF7154"/>
    <w:rsid w:val="00CF73DA"/>
    <w:rsid w:val="00CF7AFE"/>
    <w:rsid w:val="00CF7F56"/>
    <w:rsid w:val="00D00F2D"/>
    <w:rsid w:val="00D010CC"/>
    <w:rsid w:val="00D01CBA"/>
    <w:rsid w:val="00D01FD0"/>
    <w:rsid w:val="00D0212F"/>
    <w:rsid w:val="00D02A91"/>
    <w:rsid w:val="00D03F45"/>
    <w:rsid w:val="00D040A2"/>
    <w:rsid w:val="00D041E8"/>
    <w:rsid w:val="00D04AFD"/>
    <w:rsid w:val="00D04B78"/>
    <w:rsid w:val="00D04FAE"/>
    <w:rsid w:val="00D052A7"/>
    <w:rsid w:val="00D05D69"/>
    <w:rsid w:val="00D068A0"/>
    <w:rsid w:val="00D06AEF"/>
    <w:rsid w:val="00D07267"/>
    <w:rsid w:val="00D078C5"/>
    <w:rsid w:val="00D07909"/>
    <w:rsid w:val="00D07A5C"/>
    <w:rsid w:val="00D1059E"/>
    <w:rsid w:val="00D1068A"/>
    <w:rsid w:val="00D10D73"/>
    <w:rsid w:val="00D10F20"/>
    <w:rsid w:val="00D111BD"/>
    <w:rsid w:val="00D115B8"/>
    <w:rsid w:val="00D11642"/>
    <w:rsid w:val="00D119F1"/>
    <w:rsid w:val="00D11E08"/>
    <w:rsid w:val="00D11E1C"/>
    <w:rsid w:val="00D121D9"/>
    <w:rsid w:val="00D122DC"/>
    <w:rsid w:val="00D124DB"/>
    <w:rsid w:val="00D129DD"/>
    <w:rsid w:val="00D12D20"/>
    <w:rsid w:val="00D13719"/>
    <w:rsid w:val="00D13D11"/>
    <w:rsid w:val="00D13EF0"/>
    <w:rsid w:val="00D1404D"/>
    <w:rsid w:val="00D140A0"/>
    <w:rsid w:val="00D1444D"/>
    <w:rsid w:val="00D14783"/>
    <w:rsid w:val="00D147A8"/>
    <w:rsid w:val="00D14E0B"/>
    <w:rsid w:val="00D14E5F"/>
    <w:rsid w:val="00D1550A"/>
    <w:rsid w:val="00D15A38"/>
    <w:rsid w:val="00D15E14"/>
    <w:rsid w:val="00D162B6"/>
    <w:rsid w:val="00D16523"/>
    <w:rsid w:val="00D1675D"/>
    <w:rsid w:val="00D16E09"/>
    <w:rsid w:val="00D16E63"/>
    <w:rsid w:val="00D16FCB"/>
    <w:rsid w:val="00D17D9F"/>
    <w:rsid w:val="00D20126"/>
    <w:rsid w:val="00D20154"/>
    <w:rsid w:val="00D2015D"/>
    <w:rsid w:val="00D20720"/>
    <w:rsid w:val="00D20B7B"/>
    <w:rsid w:val="00D20B98"/>
    <w:rsid w:val="00D216AA"/>
    <w:rsid w:val="00D21C1E"/>
    <w:rsid w:val="00D226AB"/>
    <w:rsid w:val="00D22861"/>
    <w:rsid w:val="00D23530"/>
    <w:rsid w:val="00D2353B"/>
    <w:rsid w:val="00D235AB"/>
    <w:rsid w:val="00D23E54"/>
    <w:rsid w:val="00D24056"/>
    <w:rsid w:val="00D2406C"/>
    <w:rsid w:val="00D247EC"/>
    <w:rsid w:val="00D24F33"/>
    <w:rsid w:val="00D25239"/>
    <w:rsid w:val="00D252E7"/>
    <w:rsid w:val="00D2574E"/>
    <w:rsid w:val="00D264A7"/>
    <w:rsid w:val="00D26594"/>
    <w:rsid w:val="00D266D3"/>
    <w:rsid w:val="00D26A24"/>
    <w:rsid w:val="00D26D98"/>
    <w:rsid w:val="00D26DD6"/>
    <w:rsid w:val="00D26E07"/>
    <w:rsid w:val="00D2789A"/>
    <w:rsid w:val="00D27EF4"/>
    <w:rsid w:val="00D3027F"/>
    <w:rsid w:val="00D30294"/>
    <w:rsid w:val="00D30EB2"/>
    <w:rsid w:val="00D31849"/>
    <w:rsid w:val="00D31A17"/>
    <w:rsid w:val="00D31C6E"/>
    <w:rsid w:val="00D31CF6"/>
    <w:rsid w:val="00D31E27"/>
    <w:rsid w:val="00D3214C"/>
    <w:rsid w:val="00D32546"/>
    <w:rsid w:val="00D32618"/>
    <w:rsid w:val="00D32C3D"/>
    <w:rsid w:val="00D32F4D"/>
    <w:rsid w:val="00D32FB0"/>
    <w:rsid w:val="00D33162"/>
    <w:rsid w:val="00D333EE"/>
    <w:rsid w:val="00D33665"/>
    <w:rsid w:val="00D33740"/>
    <w:rsid w:val="00D33AD1"/>
    <w:rsid w:val="00D349E9"/>
    <w:rsid w:val="00D34AEF"/>
    <w:rsid w:val="00D34B06"/>
    <w:rsid w:val="00D3511B"/>
    <w:rsid w:val="00D354E4"/>
    <w:rsid w:val="00D35650"/>
    <w:rsid w:val="00D3584F"/>
    <w:rsid w:val="00D3635B"/>
    <w:rsid w:val="00D3673A"/>
    <w:rsid w:val="00D368FD"/>
    <w:rsid w:val="00D3707B"/>
    <w:rsid w:val="00D37DEE"/>
    <w:rsid w:val="00D40114"/>
    <w:rsid w:val="00D402C4"/>
    <w:rsid w:val="00D4046B"/>
    <w:rsid w:val="00D4092C"/>
    <w:rsid w:val="00D40947"/>
    <w:rsid w:val="00D40CD0"/>
    <w:rsid w:val="00D41440"/>
    <w:rsid w:val="00D41750"/>
    <w:rsid w:val="00D41E07"/>
    <w:rsid w:val="00D41E29"/>
    <w:rsid w:val="00D4253F"/>
    <w:rsid w:val="00D429B8"/>
    <w:rsid w:val="00D42A57"/>
    <w:rsid w:val="00D42DD5"/>
    <w:rsid w:val="00D438FD"/>
    <w:rsid w:val="00D43A9B"/>
    <w:rsid w:val="00D43C76"/>
    <w:rsid w:val="00D4429F"/>
    <w:rsid w:val="00D449CE"/>
    <w:rsid w:val="00D44A98"/>
    <w:rsid w:val="00D459FC"/>
    <w:rsid w:val="00D46296"/>
    <w:rsid w:val="00D462A8"/>
    <w:rsid w:val="00D462D8"/>
    <w:rsid w:val="00D46928"/>
    <w:rsid w:val="00D469ED"/>
    <w:rsid w:val="00D46A13"/>
    <w:rsid w:val="00D46D88"/>
    <w:rsid w:val="00D47F36"/>
    <w:rsid w:val="00D50283"/>
    <w:rsid w:val="00D5034A"/>
    <w:rsid w:val="00D50CFA"/>
    <w:rsid w:val="00D50E51"/>
    <w:rsid w:val="00D50F76"/>
    <w:rsid w:val="00D510D1"/>
    <w:rsid w:val="00D5118F"/>
    <w:rsid w:val="00D51E24"/>
    <w:rsid w:val="00D521DA"/>
    <w:rsid w:val="00D52738"/>
    <w:rsid w:val="00D52E53"/>
    <w:rsid w:val="00D53295"/>
    <w:rsid w:val="00D53ED4"/>
    <w:rsid w:val="00D54583"/>
    <w:rsid w:val="00D54ABA"/>
    <w:rsid w:val="00D55A7A"/>
    <w:rsid w:val="00D56455"/>
    <w:rsid w:val="00D56890"/>
    <w:rsid w:val="00D56AFF"/>
    <w:rsid w:val="00D572A2"/>
    <w:rsid w:val="00D574AB"/>
    <w:rsid w:val="00D578D5"/>
    <w:rsid w:val="00D60358"/>
    <w:rsid w:val="00D604FA"/>
    <w:rsid w:val="00D60576"/>
    <w:rsid w:val="00D60A1B"/>
    <w:rsid w:val="00D60BD0"/>
    <w:rsid w:val="00D60E1F"/>
    <w:rsid w:val="00D61301"/>
    <w:rsid w:val="00D614E5"/>
    <w:rsid w:val="00D615FB"/>
    <w:rsid w:val="00D6170F"/>
    <w:rsid w:val="00D61F28"/>
    <w:rsid w:val="00D62C3B"/>
    <w:rsid w:val="00D62D1D"/>
    <w:rsid w:val="00D63164"/>
    <w:rsid w:val="00D6349D"/>
    <w:rsid w:val="00D63DE7"/>
    <w:rsid w:val="00D63F37"/>
    <w:rsid w:val="00D63F7C"/>
    <w:rsid w:val="00D64535"/>
    <w:rsid w:val="00D64704"/>
    <w:rsid w:val="00D6488F"/>
    <w:rsid w:val="00D648B2"/>
    <w:rsid w:val="00D650D8"/>
    <w:rsid w:val="00D65F67"/>
    <w:rsid w:val="00D66017"/>
    <w:rsid w:val="00D663BD"/>
    <w:rsid w:val="00D663BF"/>
    <w:rsid w:val="00D66574"/>
    <w:rsid w:val="00D66836"/>
    <w:rsid w:val="00D6732B"/>
    <w:rsid w:val="00D676A0"/>
    <w:rsid w:val="00D67750"/>
    <w:rsid w:val="00D6797D"/>
    <w:rsid w:val="00D67AB3"/>
    <w:rsid w:val="00D67C61"/>
    <w:rsid w:val="00D7013A"/>
    <w:rsid w:val="00D70EFF"/>
    <w:rsid w:val="00D71200"/>
    <w:rsid w:val="00D712CF"/>
    <w:rsid w:val="00D72F37"/>
    <w:rsid w:val="00D73CA5"/>
    <w:rsid w:val="00D74F1C"/>
    <w:rsid w:val="00D756C3"/>
    <w:rsid w:val="00D7637A"/>
    <w:rsid w:val="00D76747"/>
    <w:rsid w:val="00D76856"/>
    <w:rsid w:val="00D76907"/>
    <w:rsid w:val="00D76E12"/>
    <w:rsid w:val="00D76F18"/>
    <w:rsid w:val="00D77DBB"/>
    <w:rsid w:val="00D80B63"/>
    <w:rsid w:val="00D8181C"/>
    <w:rsid w:val="00D81F1B"/>
    <w:rsid w:val="00D821FE"/>
    <w:rsid w:val="00D8293F"/>
    <w:rsid w:val="00D8294E"/>
    <w:rsid w:val="00D82A60"/>
    <w:rsid w:val="00D83536"/>
    <w:rsid w:val="00D83B47"/>
    <w:rsid w:val="00D83ECD"/>
    <w:rsid w:val="00D84EA6"/>
    <w:rsid w:val="00D850F5"/>
    <w:rsid w:val="00D85334"/>
    <w:rsid w:val="00D853F8"/>
    <w:rsid w:val="00D85A62"/>
    <w:rsid w:val="00D86029"/>
    <w:rsid w:val="00D86C8E"/>
    <w:rsid w:val="00D86CA6"/>
    <w:rsid w:val="00D86D8E"/>
    <w:rsid w:val="00D86F1C"/>
    <w:rsid w:val="00D8744D"/>
    <w:rsid w:val="00D876D8"/>
    <w:rsid w:val="00D87832"/>
    <w:rsid w:val="00D87A2A"/>
    <w:rsid w:val="00D87DC4"/>
    <w:rsid w:val="00D90104"/>
    <w:rsid w:val="00D9015F"/>
    <w:rsid w:val="00D9018F"/>
    <w:rsid w:val="00D905F0"/>
    <w:rsid w:val="00D90CB5"/>
    <w:rsid w:val="00D91936"/>
    <w:rsid w:val="00D92850"/>
    <w:rsid w:val="00D92C0C"/>
    <w:rsid w:val="00D92D08"/>
    <w:rsid w:val="00D9358E"/>
    <w:rsid w:val="00D9386F"/>
    <w:rsid w:val="00D946F9"/>
    <w:rsid w:val="00D952FE"/>
    <w:rsid w:val="00D957F9"/>
    <w:rsid w:val="00D95B66"/>
    <w:rsid w:val="00D95D53"/>
    <w:rsid w:val="00D95DB0"/>
    <w:rsid w:val="00D95EFA"/>
    <w:rsid w:val="00D96000"/>
    <w:rsid w:val="00D965DB"/>
    <w:rsid w:val="00D966A4"/>
    <w:rsid w:val="00D96DA7"/>
    <w:rsid w:val="00D9711A"/>
    <w:rsid w:val="00D97343"/>
    <w:rsid w:val="00D97608"/>
    <w:rsid w:val="00D97706"/>
    <w:rsid w:val="00D978B7"/>
    <w:rsid w:val="00D97D49"/>
    <w:rsid w:val="00DA151C"/>
    <w:rsid w:val="00DA16D8"/>
    <w:rsid w:val="00DA202A"/>
    <w:rsid w:val="00DA26B7"/>
    <w:rsid w:val="00DA2D92"/>
    <w:rsid w:val="00DA2E9B"/>
    <w:rsid w:val="00DA304E"/>
    <w:rsid w:val="00DA3652"/>
    <w:rsid w:val="00DA36C8"/>
    <w:rsid w:val="00DA39CC"/>
    <w:rsid w:val="00DA3CDB"/>
    <w:rsid w:val="00DA3FAF"/>
    <w:rsid w:val="00DA4717"/>
    <w:rsid w:val="00DA4EED"/>
    <w:rsid w:val="00DA592B"/>
    <w:rsid w:val="00DA5D23"/>
    <w:rsid w:val="00DA5F9B"/>
    <w:rsid w:val="00DA6129"/>
    <w:rsid w:val="00DA61DC"/>
    <w:rsid w:val="00DA77E8"/>
    <w:rsid w:val="00DA78BB"/>
    <w:rsid w:val="00DB0D17"/>
    <w:rsid w:val="00DB0D9A"/>
    <w:rsid w:val="00DB144C"/>
    <w:rsid w:val="00DB1E3D"/>
    <w:rsid w:val="00DB27CF"/>
    <w:rsid w:val="00DB2EF3"/>
    <w:rsid w:val="00DB381D"/>
    <w:rsid w:val="00DB3829"/>
    <w:rsid w:val="00DB3DBD"/>
    <w:rsid w:val="00DB3F7D"/>
    <w:rsid w:val="00DB478B"/>
    <w:rsid w:val="00DB4C22"/>
    <w:rsid w:val="00DB514D"/>
    <w:rsid w:val="00DB52F7"/>
    <w:rsid w:val="00DB57E1"/>
    <w:rsid w:val="00DB59BB"/>
    <w:rsid w:val="00DB5EAF"/>
    <w:rsid w:val="00DB5F06"/>
    <w:rsid w:val="00DB6165"/>
    <w:rsid w:val="00DB61D0"/>
    <w:rsid w:val="00DB636C"/>
    <w:rsid w:val="00DB664C"/>
    <w:rsid w:val="00DB68B9"/>
    <w:rsid w:val="00DB6CB7"/>
    <w:rsid w:val="00DB74B1"/>
    <w:rsid w:val="00DB7901"/>
    <w:rsid w:val="00DB7AB5"/>
    <w:rsid w:val="00DB7BC4"/>
    <w:rsid w:val="00DB7DF1"/>
    <w:rsid w:val="00DB7E8B"/>
    <w:rsid w:val="00DC033E"/>
    <w:rsid w:val="00DC0355"/>
    <w:rsid w:val="00DC0468"/>
    <w:rsid w:val="00DC1761"/>
    <w:rsid w:val="00DC1848"/>
    <w:rsid w:val="00DC1CD2"/>
    <w:rsid w:val="00DC1F95"/>
    <w:rsid w:val="00DC22AE"/>
    <w:rsid w:val="00DC24D9"/>
    <w:rsid w:val="00DC29D8"/>
    <w:rsid w:val="00DC30F2"/>
    <w:rsid w:val="00DC3315"/>
    <w:rsid w:val="00DC34FA"/>
    <w:rsid w:val="00DC3709"/>
    <w:rsid w:val="00DC3E79"/>
    <w:rsid w:val="00DC3F7D"/>
    <w:rsid w:val="00DC4032"/>
    <w:rsid w:val="00DC4617"/>
    <w:rsid w:val="00DC4C71"/>
    <w:rsid w:val="00DC4EDB"/>
    <w:rsid w:val="00DC5112"/>
    <w:rsid w:val="00DC5333"/>
    <w:rsid w:val="00DC55CC"/>
    <w:rsid w:val="00DC5C11"/>
    <w:rsid w:val="00DC68F9"/>
    <w:rsid w:val="00DC6C0F"/>
    <w:rsid w:val="00DC72F7"/>
    <w:rsid w:val="00DC7B07"/>
    <w:rsid w:val="00DC7E5A"/>
    <w:rsid w:val="00DC7F56"/>
    <w:rsid w:val="00DD0017"/>
    <w:rsid w:val="00DD00AE"/>
    <w:rsid w:val="00DD01C9"/>
    <w:rsid w:val="00DD0358"/>
    <w:rsid w:val="00DD0669"/>
    <w:rsid w:val="00DD0A16"/>
    <w:rsid w:val="00DD1EB3"/>
    <w:rsid w:val="00DD2036"/>
    <w:rsid w:val="00DD38EE"/>
    <w:rsid w:val="00DD43C0"/>
    <w:rsid w:val="00DD4D6B"/>
    <w:rsid w:val="00DD50EF"/>
    <w:rsid w:val="00DD55A5"/>
    <w:rsid w:val="00DD55F1"/>
    <w:rsid w:val="00DD564C"/>
    <w:rsid w:val="00DD5AC7"/>
    <w:rsid w:val="00DD5F07"/>
    <w:rsid w:val="00DD655E"/>
    <w:rsid w:val="00DD68D1"/>
    <w:rsid w:val="00DD6923"/>
    <w:rsid w:val="00DD6AB9"/>
    <w:rsid w:val="00DD6D5C"/>
    <w:rsid w:val="00DD6F77"/>
    <w:rsid w:val="00DD701D"/>
    <w:rsid w:val="00DD725F"/>
    <w:rsid w:val="00DD7376"/>
    <w:rsid w:val="00DD73DE"/>
    <w:rsid w:val="00DD79E4"/>
    <w:rsid w:val="00DE0128"/>
    <w:rsid w:val="00DE0164"/>
    <w:rsid w:val="00DE0233"/>
    <w:rsid w:val="00DE083D"/>
    <w:rsid w:val="00DE09C4"/>
    <w:rsid w:val="00DE0BF2"/>
    <w:rsid w:val="00DE1171"/>
    <w:rsid w:val="00DE16EE"/>
    <w:rsid w:val="00DE1989"/>
    <w:rsid w:val="00DE1997"/>
    <w:rsid w:val="00DE20E9"/>
    <w:rsid w:val="00DE329D"/>
    <w:rsid w:val="00DE3FFC"/>
    <w:rsid w:val="00DE4303"/>
    <w:rsid w:val="00DE43A1"/>
    <w:rsid w:val="00DE4B84"/>
    <w:rsid w:val="00DE4C1D"/>
    <w:rsid w:val="00DE529F"/>
    <w:rsid w:val="00DE53DA"/>
    <w:rsid w:val="00DE5404"/>
    <w:rsid w:val="00DE584E"/>
    <w:rsid w:val="00DE5A14"/>
    <w:rsid w:val="00DE629A"/>
    <w:rsid w:val="00DE63C3"/>
    <w:rsid w:val="00DE67CF"/>
    <w:rsid w:val="00DE6909"/>
    <w:rsid w:val="00DE6BBD"/>
    <w:rsid w:val="00DE6D5C"/>
    <w:rsid w:val="00DE6DCE"/>
    <w:rsid w:val="00DE719E"/>
    <w:rsid w:val="00DE7407"/>
    <w:rsid w:val="00DE7493"/>
    <w:rsid w:val="00DE74FF"/>
    <w:rsid w:val="00DE7587"/>
    <w:rsid w:val="00DE778E"/>
    <w:rsid w:val="00DE7A29"/>
    <w:rsid w:val="00DE7C68"/>
    <w:rsid w:val="00DE7EF2"/>
    <w:rsid w:val="00DE7EF4"/>
    <w:rsid w:val="00DF1D53"/>
    <w:rsid w:val="00DF1EDC"/>
    <w:rsid w:val="00DF25FA"/>
    <w:rsid w:val="00DF292C"/>
    <w:rsid w:val="00DF29E6"/>
    <w:rsid w:val="00DF37A7"/>
    <w:rsid w:val="00DF44B6"/>
    <w:rsid w:val="00DF44D9"/>
    <w:rsid w:val="00DF5559"/>
    <w:rsid w:val="00DF5D8E"/>
    <w:rsid w:val="00DF602B"/>
    <w:rsid w:val="00DF627F"/>
    <w:rsid w:val="00DF6562"/>
    <w:rsid w:val="00DF673E"/>
    <w:rsid w:val="00DF7285"/>
    <w:rsid w:val="00DF7336"/>
    <w:rsid w:val="00DF788C"/>
    <w:rsid w:val="00DF7E88"/>
    <w:rsid w:val="00E0025D"/>
    <w:rsid w:val="00E00B06"/>
    <w:rsid w:val="00E00D3E"/>
    <w:rsid w:val="00E01874"/>
    <w:rsid w:val="00E01D24"/>
    <w:rsid w:val="00E02584"/>
    <w:rsid w:val="00E029E5"/>
    <w:rsid w:val="00E02E2B"/>
    <w:rsid w:val="00E02F4B"/>
    <w:rsid w:val="00E036EB"/>
    <w:rsid w:val="00E03731"/>
    <w:rsid w:val="00E03787"/>
    <w:rsid w:val="00E03B62"/>
    <w:rsid w:val="00E03B90"/>
    <w:rsid w:val="00E03BE4"/>
    <w:rsid w:val="00E0478F"/>
    <w:rsid w:val="00E0489A"/>
    <w:rsid w:val="00E04948"/>
    <w:rsid w:val="00E04C34"/>
    <w:rsid w:val="00E05161"/>
    <w:rsid w:val="00E054EE"/>
    <w:rsid w:val="00E05993"/>
    <w:rsid w:val="00E05C5F"/>
    <w:rsid w:val="00E05FC1"/>
    <w:rsid w:val="00E06531"/>
    <w:rsid w:val="00E068DC"/>
    <w:rsid w:val="00E070E0"/>
    <w:rsid w:val="00E07358"/>
    <w:rsid w:val="00E07DE2"/>
    <w:rsid w:val="00E1014D"/>
    <w:rsid w:val="00E103CC"/>
    <w:rsid w:val="00E10D11"/>
    <w:rsid w:val="00E10F57"/>
    <w:rsid w:val="00E11046"/>
    <w:rsid w:val="00E11C12"/>
    <w:rsid w:val="00E12207"/>
    <w:rsid w:val="00E12281"/>
    <w:rsid w:val="00E123AB"/>
    <w:rsid w:val="00E12748"/>
    <w:rsid w:val="00E1284A"/>
    <w:rsid w:val="00E12ACC"/>
    <w:rsid w:val="00E12FD0"/>
    <w:rsid w:val="00E13981"/>
    <w:rsid w:val="00E142A3"/>
    <w:rsid w:val="00E142A6"/>
    <w:rsid w:val="00E14361"/>
    <w:rsid w:val="00E14BAE"/>
    <w:rsid w:val="00E14FAD"/>
    <w:rsid w:val="00E151AA"/>
    <w:rsid w:val="00E15379"/>
    <w:rsid w:val="00E15453"/>
    <w:rsid w:val="00E1552E"/>
    <w:rsid w:val="00E15927"/>
    <w:rsid w:val="00E15B7A"/>
    <w:rsid w:val="00E15DA3"/>
    <w:rsid w:val="00E15E34"/>
    <w:rsid w:val="00E167AF"/>
    <w:rsid w:val="00E16D1E"/>
    <w:rsid w:val="00E1716B"/>
    <w:rsid w:val="00E17719"/>
    <w:rsid w:val="00E17851"/>
    <w:rsid w:val="00E20141"/>
    <w:rsid w:val="00E20475"/>
    <w:rsid w:val="00E20AA2"/>
    <w:rsid w:val="00E20E3D"/>
    <w:rsid w:val="00E2189B"/>
    <w:rsid w:val="00E21CE1"/>
    <w:rsid w:val="00E21EC9"/>
    <w:rsid w:val="00E2204C"/>
    <w:rsid w:val="00E22AEA"/>
    <w:rsid w:val="00E22B58"/>
    <w:rsid w:val="00E22E86"/>
    <w:rsid w:val="00E230F7"/>
    <w:rsid w:val="00E23246"/>
    <w:rsid w:val="00E23B5C"/>
    <w:rsid w:val="00E241FC"/>
    <w:rsid w:val="00E247E9"/>
    <w:rsid w:val="00E2521A"/>
    <w:rsid w:val="00E26427"/>
    <w:rsid w:val="00E2647B"/>
    <w:rsid w:val="00E264E9"/>
    <w:rsid w:val="00E26632"/>
    <w:rsid w:val="00E26663"/>
    <w:rsid w:val="00E2772F"/>
    <w:rsid w:val="00E27B91"/>
    <w:rsid w:val="00E30056"/>
    <w:rsid w:val="00E300A4"/>
    <w:rsid w:val="00E309B2"/>
    <w:rsid w:val="00E320E9"/>
    <w:rsid w:val="00E3266F"/>
    <w:rsid w:val="00E32A63"/>
    <w:rsid w:val="00E32D93"/>
    <w:rsid w:val="00E33118"/>
    <w:rsid w:val="00E338A2"/>
    <w:rsid w:val="00E33905"/>
    <w:rsid w:val="00E33A87"/>
    <w:rsid w:val="00E3446B"/>
    <w:rsid w:val="00E3447A"/>
    <w:rsid w:val="00E34C7E"/>
    <w:rsid w:val="00E35A29"/>
    <w:rsid w:val="00E3681F"/>
    <w:rsid w:val="00E41555"/>
    <w:rsid w:val="00E416E1"/>
    <w:rsid w:val="00E418D9"/>
    <w:rsid w:val="00E4210B"/>
    <w:rsid w:val="00E4238F"/>
    <w:rsid w:val="00E42684"/>
    <w:rsid w:val="00E428AA"/>
    <w:rsid w:val="00E429F7"/>
    <w:rsid w:val="00E42FB4"/>
    <w:rsid w:val="00E43181"/>
    <w:rsid w:val="00E43282"/>
    <w:rsid w:val="00E433C5"/>
    <w:rsid w:val="00E439E0"/>
    <w:rsid w:val="00E441DD"/>
    <w:rsid w:val="00E44899"/>
    <w:rsid w:val="00E4524A"/>
    <w:rsid w:val="00E4566D"/>
    <w:rsid w:val="00E45C81"/>
    <w:rsid w:val="00E4636F"/>
    <w:rsid w:val="00E463E5"/>
    <w:rsid w:val="00E4645F"/>
    <w:rsid w:val="00E46D64"/>
    <w:rsid w:val="00E47855"/>
    <w:rsid w:val="00E47DC4"/>
    <w:rsid w:val="00E47F01"/>
    <w:rsid w:val="00E5030D"/>
    <w:rsid w:val="00E503E6"/>
    <w:rsid w:val="00E504AB"/>
    <w:rsid w:val="00E505F4"/>
    <w:rsid w:val="00E51651"/>
    <w:rsid w:val="00E51B86"/>
    <w:rsid w:val="00E51C27"/>
    <w:rsid w:val="00E51CC4"/>
    <w:rsid w:val="00E5219D"/>
    <w:rsid w:val="00E52318"/>
    <w:rsid w:val="00E52437"/>
    <w:rsid w:val="00E52A14"/>
    <w:rsid w:val="00E52B71"/>
    <w:rsid w:val="00E52BCC"/>
    <w:rsid w:val="00E52BDA"/>
    <w:rsid w:val="00E52F9F"/>
    <w:rsid w:val="00E53FB8"/>
    <w:rsid w:val="00E54185"/>
    <w:rsid w:val="00E542D9"/>
    <w:rsid w:val="00E543DF"/>
    <w:rsid w:val="00E5467B"/>
    <w:rsid w:val="00E548F3"/>
    <w:rsid w:val="00E54E01"/>
    <w:rsid w:val="00E55684"/>
    <w:rsid w:val="00E55BA8"/>
    <w:rsid w:val="00E56648"/>
    <w:rsid w:val="00E57F0E"/>
    <w:rsid w:val="00E60182"/>
    <w:rsid w:val="00E60C70"/>
    <w:rsid w:val="00E610B9"/>
    <w:rsid w:val="00E617D2"/>
    <w:rsid w:val="00E6229A"/>
    <w:rsid w:val="00E62AB7"/>
    <w:rsid w:val="00E62D71"/>
    <w:rsid w:val="00E631F4"/>
    <w:rsid w:val="00E64249"/>
    <w:rsid w:val="00E645A5"/>
    <w:rsid w:val="00E649E4"/>
    <w:rsid w:val="00E64A4F"/>
    <w:rsid w:val="00E65632"/>
    <w:rsid w:val="00E657EC"/>
    <w:rsid w:val="00E65B70"/>
    <w:rsid w:val="00E65D9A"/>
    <w:rsid w:val="00E65DF1"/>
    <w:rsid w:val="00E65E50"/>
    <w:rsid w:val="00E66AC6"/>
    <w:rsid w:val="00E66E3C"/>
    <w:rsid w:val="00E66E9B"/>
    <w:rsid w:val="00E6763E"/>
    <w:rsid w:val="00E67693"/>
    <w:rsid w:val="00E67864"/>
    <w:rsid w:val="00E67A5D"/>
    <w:rsid w:val="00E71505"/>
    <w:rsid w:val="00E717CE"/>
    <w:rsid w:val="00E71D8F"/>
    <w:rsid w:val="00E71E77"/>
    <w:rsid w:val="00E7216D"/>
    <w:rsid w:val="00E72277"/>
    <w:rsid w:val="00E72283"/>
    <w:rsid w:val="00E7257C"/>
    <w:rsid w:val="00E72602"/>
    <w:rsid w:val="00E72933"/>
    <w:rsid w:val="00E72D39"/>
    <w:rsid w:val="00E73F78"/>
    <w:rsid w:val="00E7460B"/>
    <w:rsid w:val="00E7499E"/>
    <w:rsid w:val="00E74E1F"/>
    <w:rsid w:val="00E751AC"/>
    <w:rsid w:val="00E752F1"/>
    <w:rsid w:val="00E75BEF"/>
    <w:rsid w:val="00E7635C"/>
    <w:rsid w:val="00E76662"/>
    <w:rsid w:val="00E7694E"/>
    <w:rsid w:val="00E76C8C"/>
    <w:rsid w:val="00E76E56"/>
    <w:rsid w:val="00E7729A"/>
    <w:rsid w:val="00E773D8"/>
    <w:rsid w:val="00E81617"/>
    <w:rsid w:val="00E816BD"/>
    <w:rsid w:val="00E81D38"/>
    <w:rsid w:val="00E81DB8"/>
    <w:rsid w:val="00E81E56"/>
    <w:rsid w:val="00E821DE"/>
    <w:rsid w:val="00E82397"/>
    <w:rsid w:val="00E8291E"/>
    <w:rsid w:val="00E82A46"/>
    <w:rsid w:val="00E832EA"/>
    <w:rsid w:val="00E83642"/>
    <w:rsid w:val="00E83D07"/>
    <w:rsid w:val="00E84D46"/>
    <w:rsid w:val="00E84E10"/>
    <w:rsid w:val="00E85000"/>
    <w:rsid w:val="00E85421"/>
    <w:rsid w:val="00E85F85"/>
    <w:rsid w:val="00E860B2"/>
    <w:rsid w:val="00E86367"/>
    <w:rsid w:val="00E86D06"/>
    <w:rsid w:val="00E86E71"/>
    <w:rsid w:val="00E8755F"/>
    <w:rsid w:val="00E875C2"/>
    <w:rsid w:val="00E8776D"/>
    <w:rsid w:val="00E8799B"/>
    <w:rsid w:val="00E87BD4"/>
    <w:rsid w:val="00E87D07"/>
    <w:rsid w:val="00E90284"/>
    <w:rsid w:val="00E904D8"/>
    <w:rsid w:val="00E908F8"/>
    <w:rsid w:val="00E914FA"/>
    <w:rsid w:val="00E920C3"/>
    <w:rsid w:val="00E92262"/>
    <w:rsid w:val="00E92AFF"/>
    <w:rsid w:val="00E92C76"/>
    <w:rsid w:val="00E9312B"/>
    <w:rsid w:val="00E93263"/>
    <w:rsid w:val="00E93BB1"/>
    <w:rsid w:val="00E93C3B"/>
    <w:rsid w:val="00E94CB8"/>
    <w:rsid w:val="00E955E0"/>
    <w:rsid w:val="00E95898"/>
    <w:rsid w:val="00E965BB"/>
    <w:rsid w:val="00E966A2"/>
    <w:rsid w:val="00E96CF8"/>
    <w:rsid w:val="00E97569"/>
    <w:rsid w:val="00E97670"/>
    <w:rsid w:val="00E97F6C"/>
    <w:rsid w:val="00EA0574"/>
    <w:rsid w:val="00EA05EA"/>
    <w:rsid w:val="00EA07F3"/>
    <w:rsid w:val="00EA08B1"/>
    <w:rsid w:val="00EA0E9D"/>
    <w:rsid w:val="00EA0F34"/>
    <w:rsid w:val="00EA102E"/>
    <w:rsid w:val="00EA20E4"/>
    <w:rsid w:val="00EA2FC8"/>
    <w:rsid w:val="00EA39D1"/>
    <w:rsid w:val="00EA3AB1"/>
    <w:rsid w:val="00EA3CBB"/>
    <w:rsid w:val="00EA3DBE"/>
    <w:rsid w:val="00EA3F4E"/>
    <w:rsid w:val="00EA432A"/>
    <w:rsid w:val="00EA44B1"/>
    <w:rsid w:val="00EA494B"/>
    <w:rsid w:val="00EA4E73"/>
    <w:rsid w:val="00EA52DF"/>
    <w:rsid w:val="00EA533A"/>
    <w:rsid w:val="00EA54AE"/>
    <w:rsid w:val="00EA59E5"/>
    <w:rsid w:val="00EA5D57"/>
    <w:rsid w:val="00EA6695"/>
    <w:rsid w:val="00EA6DB9"/>
    <w:rsid w:val="00EA752E"/>
    <w:rsid w:val="00EB0CA2"/>
    <w:rsid w:val="00EB122C"/>
    <w:rsid w:val="00EB127F"/>
    <w:rsid w:val="00EB17E2"/>
    <w:rsid w:val="00EB1E1B"/>
    <w:rsid w:val="00EB1F69"/>
    <w:rsid w:val="00EB29EC"/>
    <w:rsid w:val="00EB2DC8"/>
    <w:rsid w:val="00EB2FA5"/>
    <w:rsid w:val="00EB428B"/>
    <w:rsid w:val="00EB4531"/>
    <w:rsid w:val="00EB4638"/>
    <w:rsid w:val="00EB5589"/>
    <w:rsid w:val="00EB571B"/>
    <w:rsid w:val="00EB59DF"/>
    <w:rsid w:val="00EB6182"/>
    <w:rsid w:val="00EB7A4D"/>
    <w:rsid w:val="00EC0962"/>
    <w:rsid w:val="00EC0E6B"/>
    <w:rsid w:val="00EC1CDE"/>
    <w:rsid w:val="00EC225C"/>
    <w:rsid w:val="00EC24E8"/>
    <w:rsid w:val="00EC250D"/>
    <w:rsid w:val="00EC2671"/>
    <w:rsid w:val="00EC2A86"/>
    <w:rsid w:val="00EC2C25"/>
    <w:rsid w:val="00EC315D"/>
    <w:rsid w:val="00EC41B1"/>
    <w:rsid w:val="00EC42E7"/>
    <w:rsid w:val="00EC4438"/>
    <w:rsid w:val="00EC51D9"/>
    <w:rsid w:val="00EC5953"/>
    <w:rsid w:val="00EC5A1C"/>
    <w:rsid w:val="00EC5A40"/>
    <w:rsid w:val="00EC633B"/>
    <w:rsid w:val="00EC6B6A"/>
    <w:rsid w:val="00EC6CFD"/>
    <w:rsid w:val="00EC7836"/>
    <w:rsid w:val="00EC7B46"/>
    <w:rsid w:val="00EC7CAA"/>
    <w:rsid w:val="00ED0435"/>
    <w:rsid w:val="00ED082F"/>
    <w:rsid w:val="00ED1C81"/>
    <w:rsid w:val="00ED1E75"/>
    <w:rsid w:val="00ED1FC6"/>
    <w:rsid w:val="00ED2204"/>
    <w:rsid w:val="00ED23C2"/>
    <w:rsid w:val="00ED24CD"/>
    <w:rsid w:val="00ED268E"/>
    <w:rsid w:val="00ED274B"/>
    <w:rsid w:val="00ED3115"/>
    <w:rsid w:val="00ED329B"/>
    <w:rsid w:val="00ED33F4"/>
    <w:rsid w:val="00ED3D68"/>
    <w:rsid w:val="00ED44BE"/>
    <w:rsid w:val="00ED47A8"/>
    <w:rsid w:val="00ED4F1F"/>
    <w:rsid w:val="00ED5111"/>
    <w:rsid w:val="00ED565F"/>
    <w:rsid w:val="00ED5717"/>
    <w:rsid w:val="00ED5A3B"/>
    <w:rsid w:val="00ED5EFF"/>
    <w:rsid w:val="00ED617C"/>
    <w:rsid w:val="00ED62E7"/>
    <w:rsid w:val="00ED68E8"/>
    <w:rsid w:val="00ED713D"/>
    <w:rsid w:val="00ED7247"/>
    <w:rsid w:val="00ED7F22"/>
    <w:rsid w:val="00EE0041"/>
    <w:rsid w:val="00EE0068"/>
    <w:rsid w:val="00EE0157"/>
    <w:rsid w:val="00EE0902"/>
    <w:rsid w:val="00EE0C0C"/>
    <w:rsid w:val="00EE1955"/>
    <w:rsid w:val="00EE1B0A"/>
    <w:rsid w:val="00EE2367"/>
    <w:rsid w:val="00EE31CF"/>
    <w:rsid w:val="00EE35A1"/>
    <w:rsid w:val="00EE367D"/>
    <w:rsid w:val="00EE3C61"/>
    <w:rsid w:val="00EE3D95"/>
    <w:rsid w:val="00EE4372"/>
    <w:rsid w:val="00EE44E2"/>
    <w:rsid w:val="00EE4A67"/>
    <w:rsid w:val="00EE53B9"/>
    <w:rsid w:val="00EE5580"/>
    <w:rsid w:val="00EE621E"/>
    <w:rsid w:val="00EE6846"/>
    <w:rsid w:val="00EE6AC8"/>
    <w:rsid w:val="00EE6AF6"/>
    <w:rsid w:val="00EE6E38"/>
    <w:rsid w:val="00EE71F2"/>
    <w:rsid w:val="00EE740C"/>
    <w:rsid w:val="00EE7444"/>
    <w:rsid w:val="00EE7B28"/>
    <w:rsid w:val="00EE7EA8"/>
    <w:rsid w:val="00EE7ED8"/>
    <w:rsid w:val="00EF0443"/>
    <w:rsid w:val="00EF0B3F"/>
    <w:rsid w:val="00EF0D5E"/>
    <w:rsid w:val="00EF1177"/>
    <w:rsid w:val="00EF17C7"/>
    <w:rsid w:val="00EF2BDE"/>
    <w:rsid w:val="00EF2C4C"/>
    <w:rsid w:val="00EF2C50"/>
    <w:rsid w:val="00EF2D22"/>
    <w:rsid w:val="00EF3304"/>
    <w:rsid w:val="00EF350E"/>
    <w:rsid w:val="00EF36BE"/>
    <w:rsid w:val="00EF3A58"/>
    <w:rsid w:val="00EF3DC5"/>
    <w:rsid w:val="00EF3DF5"/>
    <w:rsid w:val="00EF46F0"/>
    <w:rsid w:val="00EF5737"/>
    <w:rsid w:val="00EF581B"/>
    <w:rsid w:val="00EF5E3C"/>
    <w:rsid w:val="00EF67B1"/>
    <w:rsid w:val="00EF6C50"/>
    <w:rsid w:val="00EF7308"/>
    <w:rsid w:val="00EF730E"/>
    <w:rsid w:val="00EF7BF8"/>
    <w:rsid w:val="00F0019A"/>
    <w:rsid w:val="00F00459"/>
    <w:rsid w:val="00F005A8"/>
    <w:rsid w:val="00F00987"/>
    <w:rsid w:val="00F00A63"/>
    <w:rsid w:val="00F019FA"/>
    <w:rsid w:val="00F030C3"/>
    <w:rsid w:val="00F0392E"/>
    <w:rsid w:val="00F03B56"/>
    <w:rsid w:val="00F04550"/>
    <w:rsid w:val="00F04683"/>
    <w:rsid w:val="00F0471C"/>
    <w:rsid w:val="00F047C2"/>
    <w:rsid w:val="00F05359"/>
    <w:rsid w:val="00F059D1"/>
    <w:rsid w:val="00F05B7B"/>
    <w:rsid w:val="00F06288"/>
    <w:rsid w:val="00F063A6"/>
    <w:rsid w:val="00F064CD"/>
    <w:rsid w:val="00F06933"/>
    <w:rsid w:val="00F073E0"/>
    <w:rsid w:val="00F07703"/>
    <w:rsid w:val="00F0777C"/>
    <w:rsid w:val="00F10502"/>
    <w:rsid w:val="00F1098E"/>
    <w:rsid w:val="00F10E1C"/>
    <w:rsid w:val="00F10F33"/>
    <w:rsid w:val="00F112D5"/>
    <w:rsid w:val="00F11AAD"/>
    <w:rsid w:val="00F126EB"/>
    <w:rsid w:val="00F12D91"/>
    <w:rsid w:val="00F12DB3"/>
    <w:rsid w:val="00F134C7"/>
    <w:rsid w:val="00F134EC"/>
    <w:rsid w:val="00F14829"/>
    <w:rsid w:val="00F14898"/>
    <w:rsid w:val="00F14B44"/>
    <w:rsid w:val="00F153CD"/>
    <w:rsid w:val="00F155D4"/>
    <w:rsid w:val="00F16329"/>
    <w:rsid w:val="00F16863"/>
    <w:rsid w:val="00F1711B"/>
    <w:rsid w:val="00F17372"/>
    <w:rsid w:val="00F175C1"/>
    <w:rsid w:val="00F1773A"/>
    <w:rsid w:val="00F1797F"/>
    <w:rsid w:val="00F17982"/>
    <w:rsid w:val="00F17C90"/>
    <w:rsid w:val="00F20389"/>
    <w:rsid w:val="00F20AE6"/>
    <w:rsid w:val="00F214D1"/>
    <w:rsid w:val="00F219C1"/>
    <w:rsid w:val="00F21C7A"/>
    <w:rsid w:val="00F22986"/>
    <w:rsid w:val="00F22C42"/>
    <w:rsid w:val="00F238B3"/>
    <w:rsid w:val="00F239DF"/>
    <w:rsid w:val="00F2435A"/>
    <w:rsid w:val="00F24363"/>
    <w:rsid w:val="00F24468"/>
    <w:rsid w:val="00F250AD"/>
    <w:rsid w:val="00F251D6"/>
    <w:rsid w:val="00F253E6"/>
    <w:rsid w:val="00F25436"/>
    <w:rsid w:val="00F25569"/>
    <w:rsid w:val="00F2559A"/>
    <w:rsid w:val="00F25BB3"/>
    <w:rsid w:val="00F25DC0"/>
    <w:rsid w:val="00F25E53"/>
    <w:rsid w:val="00F26460"/>
    <w:rsid w:val="00F268BD"/>
    <w:rsid w:val="00F26AE7"/>
    <w:rsid w:val="00F26D31"/>
    <w:rsid w:val="00F27890"/>
    <w:rsid w:val="00F2798A"/>
    <w:rsid w:val="00F27A45"/>
    <w:rsid w:val="00F307DC"/>
    <w:rsid w:val="00F30A0B"/>
    <w:rsid w:val="00F30CED"/>
    <w:rsid w:val="00F31100"/>
    <w:rsid w:val="00F31409"/>
    <w:rsid w:val="00F31A4D"/>
    <w:rsid w:val="00F32BF1"/>
    <w:rsid w:val="00F32C00"/>
    <w:rsid w:val="00F32F0C"/>
    <w:rsid w:val="00F33161"/>
    <w:rsid w:val="00F335A1"/>
    <w:rsid w:val="00F33F0A"/>
    <w:rsid w:val="00F34730"/>
    <w:rsid w:val="00F34C22"/>
    <w:rsid w:val="00F34CC8"/>
    <w:rsid w:val="00F35347"/>
    <w:rsid w:val="00F35422"/>
    <w:rsid w:val="00F3575F"/>
    <w:rsid w:val="00F357EF"/>
    <w:rsid w:val="00F3580E"/>
    <w:rsid w:val="00F3609E"/>
    <w:rsid w:val="00F361B8"/>
    <w:rsid w:val="00F361BC"/>
    <w:rsid w:val="00F36DDA"/>
    <w:rsid w:val="00F37678"/>
    <w:rsid w:val="00F3776E"/>
    <w:rsid w:val="00F4049A"/>
    <w:rsid w:val="00F404CD"/>
    <w:rsid w:val="00F40E81"/>
    <w:rsid w:val="00F40EAE"/>
    <w:rsid w:val="00F41138"/>
    <w:rsid w:val="00F41A1F"/>
    <w:rsid w:val="00F41B2E"/>
    <w:rsid w:val="00F41C23"/>
    <w:rsid w:val="00F41E77"/>
    <w:rsid w:val="00F42C1D"/>
    <w:rsid w:val="00F42C7E"/>
    <w:rsid w:val="00F42F6F"/>
    <w:rsid w:val="00F44025"/>
    <w:rsid w:val="00F443A0"/>
    <w:rsid w:val="00F44A04"/>
    <w:rsid w:val="00F450B5"/>
    <w:rsid w:val="00F45246"/>
    <w:rsid w:val="00F454A3"/>
    <w:rsid w:val="00F45E00"/>
    <w:rsid w:val="00F45F54"/>
    <w:rsid w:val="00F45F6C"/>
    <w:rsid w:val="00F45F7A"/>
    <w:rsid w:val="00F461AD"/>
    <w:rsid w:val="00F46965"/>
    <w:rsid w:val="00F46C0A"/>
    <w:rsid w:val="00F46FFF"/>
    <w:rsid w:val="00F47690"/>
    <w:rsid w:val="00F47D0F"/>
    <w:rsid w:val="00F47D94"/>
    <w:rsid w:val="00F5024D"/>
    <w:rsid w:val="00F504D5"/>
    <w:rsid w:val="00F50957"/>
    <w:rsid w:val="00F51993"/>
    <w:rsid w:val="00F519EF"/>
    <w:rsid w:val="00F52D98"/>
    <w:rsid w:val="00F52F33"/>
    <w:rsid w:val="00F52FE0"/>
    <w:rsid w:val="00F531DD"/>
    <w:rsid w:val="00F539BE"/>
    <w:rsid w:val="00F53B2E"/>
    <w:rsid w:val="00F553CE"/>
    <w:rsid w:val="00F55700"/>
    <w:rsid w:val="00F5583B"/>
    <w:rsid w:val="00F55C7C"/>
    <w:rsid w:val="00F55FD4"/>
    <w:rsid w:val="00F56760"/>
    <w:rsid w:val="00F56DCA"/>
    <w:rsid w:val="00F57837"/>
    <w:rsid w:val="00F57862"/>
    <w:rsid w:val="00F604FD"/>
    <w:rsid w:val="00F60CB1"/>
    <w:rsid w:val="00F61350"/>
    <w:rsid w:val="00F617E8"/>
    <w:rsid w:val="00F61A2E"/>
    <w:rsid w:val="00F61E34"/>
    <w:rsid w:val="00F62867"/>
    <w:rsid w:val="00F63617"/>
    <w:rsid w:val="00F63840"/>
    <w:rsid w:val="00F6462B"/>
    <w:rsid w:val="00F65A55"/>
    <w:rsid w:val="00F65C11"/>
    <w:rsid w:val="00F66196"/>
    <w:rsid w:val="00F66480"/>
    <w:rsid w:val="00F668A6"/>
    <w:rsid w:val="00F66B49"/>
    <w:rsid w:val="00F66E98"/>
    <w:rsid w:val="00F671F4"/>
    <w:rsid w:val="00F673CE"/>
    <w:rsid w:val="00F67410"/>
    <w:rsid w:val="00F679A4"/>
    <w:rsid w:val="00F67F21"/>
    <w:rsid w:val="00F701C4"/>
    <w:rsid w:val="00F70632"/>
    <w:rsid w:val="00F709D0"/>
    <w:rsid w:val="00F7272B"/>
    <w:rsid w:val="00F72FD5"/>
    <w:rsid w:val="00F732C0"/>
    <w:rsid w:val="00F73A2C"/>
    <w:rsid w:val="00F73BF0"/>
    <w:rsid w:val="00F73D5E"/>
    <w:rsid w:val="00F73E18"/>
    <w:rsid w:val="00F74895"/>
    <w:rsid w:val="00F74C73"/>
    <w:rsid w:val="00F7511A"/>
    <w:rsid w:val="00F7696E"/>
    <w:rsid w:val="00F76E81"/>
    <w:rsid w:val="00F76F00"/>
    <w:rsid w:val="00F7728D"/>
    <w:rsid w:val="00F775D4"/>
    <w:rsid w:val="00F77942"/>
    <w:rsid w:val="00F808D3"/>
    <w:rsid w:val="00F80974"/>
    <w:rsid w:val="00F809AE"/>
    <w:rsid w:val="00F815DA"/>
    <w:rsid w:val="00F816CB"/>
    <w:rsid w:val="00F81773"/>
    <w:rsid w:val="00F81DE2"/>
    <w:rsid w:val="00F8217F"/>
    <w:rsid w:val="00F82840"/>
    <w:rsid w:val="00F8356E"/>
    <w:rsid w:val="00F837E0"/>
    <w:rsid w:val="00F841D1"/>
    <w:rsid w:val="00F847FF"/>
    <w:rsid w:val="00F85F38"/>
    <w:rsid w:val="00F86576"/>
    <w:rsid w:val="00F86EB5"/>
    <w:rsid w:val="00F86FFA"/>
    <w:rsid w:val="00F87705"/>
    <w:rsid w:val="00F87B5F"/>
    <w:rsid w:val="00F87B9A"/>
    <w:rsid w:val="00F87BC0"/>
    <w:rsid w:val="00F87D88"/>
    <w:rsid w:val="00F9037C"/>
    <w:rsid w:val="00F905CB"/>
    <w:rsid w:val="00F908E7"/>
    <w:rsid w:val="00F90BC7"/>
    <w:rsid w:val="00F9116F"/>
    <w:rsid w:val="00F91511"/>
    <w:rsid w:val="00F9178B"/>
    <w:rsid w:val="00F91DFA"/>
    <w:rsid w:val="00F91E58"/>
    <w:rsid w:val="00F923B6"/>
    <w:rsid w:val="00F925EE"/>
    <w:rsid w:val="00F9298E"/>
    <w:rsid w:val="00F92A30"/>
    <w:rsid w:val="00F92B4B"/>
    <w:rsid w:val="00F933EE"/>
    <w:rsid w:val="00F93582"/>
    <w:rsid w:val="00F93715"/>
    <w:rsid w:val="00F93725"/>
    <w:rsid w:val="00F938CB"/>
    <w:rsid w:val="00F938DA"/>
    <w:rsid w:val="00F93EAE"/>
    <w:rsid w:val="00F93FBC"/>
    <w:rsid w:val="00F9428B"/>
    <w:rsid w:val="00F9435F"/>
    <w:rsid w:val="00F945FD"/>
    <w:rsid w:val="00F94933"/>
    <w:rsid w:val="00F9495A"/>
    <w:rsid w:val="00F94ADA"/>
    <w:rsid w:val="00F94B98"/>
    <w:rsid w:val="00F94C59"/>
    <w:rsid w:val="00F95590"/>
    <w:rsid w:val="00F9603E"/>
    <w:rsid w:val="00F96402"/>
    <w:rsid w:val="00F964A9"/>
    <w:rsid w:val="00F96CEB"/>
    <w:rsid w:val="00F96D01"/>
    <w:rsid w:val="00F975C8"/>
    <w:rsid w:val="00FA0067"/>
    <w:rsid w:val="00FA00E2"/>
    <w:rsid w:val="00FA0721"/>
    <w:rsid w:val="00FA0B8A"/>
    <w:rsid w:val="00FA0CA4"/>
    <w:rsid w:val="00FA124F"/>
    <w:rsid w:val="00FA16CE"/>
    <w:rsid w:val="00FA228D"/>
    <w:rsid w:val="00FA28E8"/>
    <w:rsid w:val="00FA2E0A"/>
    <w:rsid w:val="00FA2F6E"/>
    <w:rsid w:val="00FA3496"/>
    <w:rsid w:val="00FA3AA8"/>
    <w:rsid w:val="00FA3D8A"/>
    <w:rsid w:val="00FA4101"/>
    <w:rsid w:val="00FA4220"/>
    <w:rsid w:val="00FA4413"/>
    <w:rsid w:val="00FA4C9F"/>
    <w:rsid w:val="00FA4E73"/>
    <w:rsid w:val="00FA535E"/>
    <w:rsid w:val="00FA58CA"/>
    <w:rsid w:val="00FA599F"/>
    <w:rsid w:val="00FA5A6C"/>
    <w:rsid w:val="00FA5CD6"/>
    <w:rsid w:val="00FA602F"/>
    <w:rsid w:val="00FA6101"/>
    <w:rsid w:val="00FA6440"/>
    <w:rsid w:val="00FA672A"/>
    <w:rsid w:val="00FA68AA"/>
    <w:rsid w:val="00FA6E98"/>
    <w:rsid w:val="00FA707C"/>
    <w:rsid w:val="00FA793A"/>
    <w:rsid w:val="00FA7A89"/>
    <w:rsid w:val="00FB0792"/>
    <w:rsid w:val="00FB0B96"/>
    <w:rsid w:val="00FB0F70"/>
    <w:rsid w:val="00FB0F77"/>
    <w:rsid w:val="00FB10A9"/>
    <w:rsid w:val="00FB130B"/>
    <w:rsid w:val="00FB239C"/>
    <w:rsid w:val="00FB23F4"/>
    <w:rsid w:val="00FB2505"/>
    <w:rsid w:val="00FB28DE"/>
    <w:rsid w:val="00FB2936"/>
    <w:rsid w:val="00FB2E62"/>
    <w:rsid w:val="00FB3619"/>
    <w:rsid w:val="00FB37B8"/>
    <w:rsid w:val="00FB3F07"/>
    <w:rsid w:val="00FB4769"/>
    <w:rsid w:val="00FB4F46"/>
    <w:rsid w:val="00FB51F6"/>
    <w:rsid w:val="00FB60BF"/>
    <w:rsid w:val="00FB6413"/>
    <w:rsid w:val="00FB64E7"/>
    <w:rsid w:val="00FB65DD"/>
    <w:rsid w:val="00FB6937"/>
    <w:rsid w:val="00FB6ADB"/>
    <w:rsid w:val="00FB7205"/>
    <w:rsid w:val="00FB747C"/>
    <w:rsid w:val="00FB7602"/>
    <w:rsid w:val="00FC074A"/>
    <w:rsid w:val="00FC12CF"/>
    <w:rsid w:val="00FC1343"/>
    <w:rsid w:val="00FC1350"/>
    <w:rsid w:val="00FC2534"/>
    <w:rsid w:val="00FC2671"/>
    <w:rsid w:val="00FC2B3D"/>
    <w:rsid w:val="00FC4B64"/>
    <w:rsid w:val="00FC584D"/>
    <w:rsid w:val="00FC5AFF"/>
    <w:rsid w:val="00FC5C29"/>
    <w:rsid w:val="00FC5D29"/>
    <w:rsid w:val="00FC6A98"/>
    <w:rsid w:val="00FC7546"/>
    <w:rsid w:val="00FC7D65"/>
    <w:rsid w:val="00FD0055"/>
    <w:rsid w:val="00FD0E65"/>
    <w:rsid w:val="00FD103D"/>
    <w:rsid w:val="00FD1363"/>
    <w:rsid w:val="00FD1575"/>
    <w:rsid w:val="00FD19D0"/>
    <w:rsid w:val="00FD1D2E"/>
    <w:rsid w:val="00FD1D57"/>
    <w:rsid w:val="00FD1FFF"/>
    <w:rsid w:val="00FD20EE"/>
    <w:rsid w:val="00FD2267"/>
    <w:rsid w:val="00FD2E06"/>
    <w:rsid w:val="00FD35CE"/>
    <w:rsid w:val="00FD381E"/>
    <w:rsid w:val="00FD3957"/>
    <w:rsid w:val="00FD3C45"/>
    <w:rsid w:val="00FD3EBA"/>
    <w:rsid w:val="00FD4621"/>
    <w:rsid w:val="00FD4C53"/>
    <w:rsid w:val="00FD4CDD"/>
    <w:rsid w:val="00FD4E9C"/>
    <w:rsid w:val="00FD549C"/>
    <w:rsid w:val="00FD54D7"/>
    <w:rsid w:val="00FD5B49"/>
    <w:rsid w:val="00FD5F3E"/>
    <w:rsid w:val="00FD607B"/>
    <w:rsid w:val="00FD6ED4"/>
    <w:rsid w:val="00FD7FA1"/>
    <w:rsid w:val="00FD7FB4"/>
    <w:rsid w:val="00FE0DA2"/>
    <w:rsid w:val="00FE100E"/>
    <w:rsid w:val="00FE1612"/>
    <w:rsid w:val="00FE1804"/>
    <w:rsid w:val="00FE1A50"/>
    <w:rsid w:val="00FE1BEB"/>
    <w:rsid w:val="00FE1C3C"/>
    <w:rsid w:val="00FE24AF"/>
    <w:rsid w:val="00FE3723"/>
    <w:rsid w:val="00FE3A30"/>
    <w:rsid w:val="00FE3D75"/>
    <w:rsid w:val="00FE3E96"/>
    <w:rsid w:val="00FE3F96"/>
    <w:rsid w:val="00FE508C"/>
    <w:rsid w:val="00FE5AB3"/>
    <w:rsid w:val="00FE5FB0"/>
    <w:rsid w:val="00FE5FB8"/>
    <w:rsid w:val="00FE6297"/>
    <w:rsid w:val="00FE6544"/>
    <w:rsid w:val="00FE6B97"/>
    <w:rsid w:val="00FE7721"/>
    <w:rsid w:val="00FF05C0"/>
    <w:rsid w:val="00FF0A45"/>
    <w:rsid w:val="00FF1100"/>
    <w:rsid w:val="00FF18C2"/>
    <w:rsid w:val="00FF18FB"/>
    <w:rsid w:val="00FF23BE"/>
    <w:rsid w:val="00FF2577"/>
    <w:rsid w:val="00FF257E"/>
    <w:rsid w:val="00FF28F7"/>
    <w:rsid w:val="00FF2BD4"/>
    <w:rsid w:val="00FF3278"/>
    <w:rsid w:val="00FF373E"/>
    <w:rsid w:val="00FF3A33"/>
    <w:rsid w:val="00FF3C1C"/>
    <w:rsid w:val="00FF4150"/>
    <w:rsid w:val="00FF4E92"/>
    <w:rsid w:val="00FF5A49"/>
    <w:rsid w:val="00FF60CB"/>
    <w:rsid w:val="00FF6805"/>
    <w:rsid w:val="00FF72CA"/>
    <w:rsid w:val="00FF7B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qFormat="1"/>
    <w:lsdException w:name="annotation text" w:uiPriority="0"/>
    <w:lsdException w:name="header" w:qFormat="1"/>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Bullet 2" w:uiPriority="0"/>
    <w:lsdException w:name="Title" w:semiHidden="0" w:unhideWhenUsed="0" w:qFormat="1"/>
    <w:lsdException w:name="Default Paragraph Font" w:uiPriority="1"/>
    <w:lsdException w:name="Body Text" w:qFormat="1"/>
    <w:lsdException w:name="Subtitle" w:semiHidden="0" w:unhideWhenUsed="0" w:qFormat="1"/>
    <w:lsdException w:name="Body Text Indent 2" w:qFormat="1"/>
    <w:lsdException w:name="Strong" w:semiHidden="0" w:uiPriority="22" w:unhideWhenUsed="0" w:qFormat="1"/>
    <w:lsdException w:name="Emphasis" w:semiHidden="0" w:uiPriority="20" w:unhideWhenUsed="0" w:qFormat="1"/>
    <w:lsdException w:name="Normal (Web)" w:qFormat="1"/>
    <w:lsdException w:name="HTML Definition" w:uiPriority="0"/>
    <w:lsdException w:name="annotation subjec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13C2A"/>
  </w:style>
  <w:style w:type="paragraph" w:styleId="1">
    <w:name w:val="heading 1"/>
    <w:aliases w:val="Знак5,1 Заголовок"/>
    <w:basedOn w:val="a1"/>
    <w:next w:val="a1"/>
    <w:link w:val="10"/>
    <w:qFormat/>
    <w:rsid w:val="00D252E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aliases w:val="2, Знак5 Знак,Заголовок 2 Знак Знак,Заголовок 2 Знак Знак Знак Знак Знак Знак,Заголовок 2 Знак Знак Знак Знак Знак Знак Знак Знак Знак Знак,Заголовок 2 Знак Знак Знак Знак Знак, Знак3,Заголовок 2 Знак Знак Знак Знак Знак Знак Знак Знак Знак"/>
    <w:basedOn w:val="a1"/>
    <w:next w:val="a1"/>
    <w:link w:val="21"/>
    <w:uiPriority w:val="9"/>
    <w:unhideWhenUsed/>
    <w:qFormat/>
    <w:rsid w:val="00EA10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Заголовок 3 Знак Знак, Знак Знак Знак,Знак Знак Знак,3 Заголовок,ПодЗаголовок,3"/>
    <w:basedOn w:val="a1"/>
    <w:next w:val="a1"/>
    <w:link w:val="30"/>
    <w:unhideWhenUsed/>
    <w:qFormat/>
    <w:rsid w:val="000C4301"/>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aliases w:val="4 Заголовок"/>
    <w:basedOn w:val="a1"/>
    <w:next w:val="a1"/>
    <w:link w:val="40"/>
    <w:unhideWhenUsed/>
    <w:qFormat/>
    <w:rsid w:val="00096DF3"/>
    <w:pPr>
      <w:keepNext/>
      <w:keepLines/>
      <w:spacing w:before="200" w:after="0"/>
      <w:ind w:left="864" w:hanging="864"/>
      <w:outlineLvl w:val="3"/>
    </w:pPr>
    <w:rPr>
      <w:rFonts w:asciiTheme="majorHAnsi" w:eastAsiaTheme="majorEastAsia" w:hAnsiTheme="majorHAnsi" w:cstheme="majorBidi"/>
      <w:b/>
      <w:bCs/>
      <w:i/>
      <w:iCs/>
      <w:color w:val="4F81BD" w:themeColor="accent1"/>
    </w:rPr>
  </w:style>
  <w:style w:type="paragraph" w:styleId="5">
    <w:name w:val="heading 5"/>
    <w:aliases w:val="5 Заголовок"/>
    <w:basedOn w:val="a1"/>
    <w:next w:val="a1"/>
    <w:link w:val="50"/>
    <w:unhideWhenUsed/>
    <w:qFormat/>
    <w:rsid w:val="00096DF3"/>
    <w:pPr>
      <w:keepNext/>
      <w:keepLines/>
      <w:spacing w:before="200" w:after="0"/>
      <w:ind w:left="1008" w:hanging="1008"/>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nhideWhenUsed/>
    <w:qFormat/>
    <w:rsid w:val="00096DF3"/>
    <w:pPr>
      <w:keepNext/>
      <w:keepLines/>
      <w:spacing w:before="200" w:after="0"/>
      <w:ind w:left="1152" w:hanging="1152"/>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9"/>
    <w:unhideWhenUsed/>
    <w:qFormat/>
    <w:rsid w:val="00096DF3"/>
    <w:pPr>
      <w:keepNext/>
      <w:keepLines/>
      <w:spacing w:before="200" w:after="0"/>
      <w:ind w:left="1296" w:hanging="1296"/>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9"/>
    <w:unhideWhenUsed/>
    <w:qFormat/>
    <w:rsid w:val="00096DF3"/>
    <w:pPr>
      <w:keepNext/>
      <w:keepLines/>
      <w:spacing w:before="200" w:after="0"/>
      <w:ind w:left="1440" w:hanging="144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9"/>
    <w:unhideWhenUsed/>
    <w:qFormat/>
    <w:rsid w:val="00096DF3"/>
    <w:pPr>
      <w:keepNext/>
      <w:keepLines/>
      <w:spacing w:before="200" w:after="0"/>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14">
    <w:name w:val="Текст 14(основной)"/>
    <w:basedOn w:val="a1"/>
    <w:link w:val="141"/>
    <w:autoRedefine/>
    <w:qFormat/>
    <w:rsid w:val="00D5118F"/>
    <w:pPr>
      <w:spacing w:after="0" w:line="360" w:lineRule="auto"/>
      <w:jc w:val="center"/>
    </w:pPr>
    <w:rPr>
      <w:rFonts w:ascii="Times New Roman" w:eastAsia="Times New Roman" w:hAnsi="Times New Roman" w:cs="Times New Roman"/>
      <w:bCs/>
      <w:sz w:val="28"/>
      <w:szCs w:val="24"/>
      <w:shd w:val="clear" w:color="auto" w:fill="FFFFFF"/>
      <w:lang w:eastAsia="x-none"/>
    </w:rPr>
  </w:style>
  <w:style w:type="character" w:customStyle="1" w:styleId="141">
    <w:name w:val="Текст 14(основной) Знак1"/>
    <w:link w:val="14"/>
    <w:rsid w:val="00D5118F"/>
    <w:rPr>
      <w:rFonts w:ascii="Times New Roman" w:eastAsia="Times New Roman" w:hAnsi="Times New Roman" w:cs="Times New Roman"/>
      <w:bCs/>
      <w:sz w:val="28"/>
      <w:szCs w:val="24"/>
      <w:lang w:eastAsia="x-none"/>
    </w:rPr>
  </w:style>
  <w:style w:type="table" w:styleId="a5">
    <w:name w:val="Table Grid"/>
    <w:basedOn w:val="a3"/>
    <w:rsid w:val="00D511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note text"/>
    <w:aliases w:val="Table_Footnote_last Знак,Table_Footnote_last Знак Знак,Table_Footnote_last,Текст сноски Знак Знак,Текст сноски Знак1 Знак Знак,Текст сноски Знак Знак Знак Знак,Table_Footnote_last Знак1 Знак Знак,single space,Знак10"/>
    <w:basedOn w:val="a1"/>
    <w:link w:val="a7"/>
    <w:qFormat/>
    <w:rsid w:val="00AF09BF"/>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aliases w:val="Table_Footnote_last Знак Знак1,Table_Footnote_last Знак Знак Знак,Table_Footnote_last Знак1,Текст сноски Знак Знак Знак,Текст сноски Знак1 Знак Знак Знак,Текст сноски Знак Знак Знак Знак Знак,Table_Footnote_last Знак1 Знак Знак Знак"/>
    <w:basedOn w:val="a2"/>
    <w:link w:val="a6"/>
    <w:qFormat/>
    <w:rsid w:val="00AF09BF"/>
    <w:rPr>
      <w:rFonts w:ascii="Times New Roman" w:eastAsia="Times New Roman" w:hAnsi="Times New Roman" w:cs="Times New Roman"/>
      <w:sz w:val="20"/>
      <w:szCs w:val="20"/>
      <w:lang w:eastAsia="ru-RU"/>
    </w:rPr>
  </w:style>
  <w:style w:type="character" w:styleId="a8">
    <w:name w:val="footnote reference"/>
    <w:aliases w:val="Знак сноски 1,Знак сноски-FN,Ciae niinee-FN,Referencia nota al pie"/>
    <w:unhideWhenUsed/>
    <w:rsid w:val="00AF09BF"/>
    <w:rPr>
      <w:vertAlign w:val="superscript"/>
    </w:rPr>
  </w:style>
  <w:style w:type="character" w:styleId="a9">
    <w:name w:val="Hyperlink"/>
    <w:basedOn w:val="a2"/>
    <w:uiPriority w:val="99"/>
    <w:unhideWhenUsed/>
    <w:rsid w:val="00EA102E"/>
    <w:rPr>
      <w:color w:val="0000FF" w:themeColor="hyperlink"/>
      <w:u w:val="single"/>
    </w:rPr>
  </w:style>
  <w:style w:type="character" w:customStyle="1" w:styleId="21">
    <w:name w:val="Заголовок 2 Знак"/>
    <w:aliases w:val="2 Знак, Знак5 Знак Знак,Заголовок 2 Знак Знак Знак,Заголовок 2 Знак Знак Знак Знак Знак Знак Знак,Заголовок 2 Знак Знак Знак Знак Знак Знак Знак Знак Знак Знак Знак,Заголовок 2 Знак Знак Знак Знак Знак Знак1, Знак3 Знак"/>
    <w:basedOn w:val="a2"/>
    <w:link w:val="20"/>
    <w:rsid w:val="00EA102E"/>
    <w:rPr>
      <w:rFonts w:asciiTheme="majorHAnsi" w:eastAsiaTheme="majorEastAsia" w:hAnsiTheme="majorHAnsi" w:cstheme="majorBidi"/>
      <w:b/>
      <w:bCs/>
      <w:color w:val="4F81BD" w:themeColor="accent1"/>
      <w:sz w:val="26"/>
      <w:szCs w:val="26"/>
    </w:rPr>
  </w:style>
  <w:style w:type="paragraph" w:styleId="aa">
    <w:name w:val="List Paragraph"/>
    <w:aliases w:val="Таблица"/>
    <w:basedOn w:val="a1"/>
    <w:link w:val="ab"/>
    <w:uiPriority w:val="34"/>
    <w:qFormat/>
    <w:rsid w:val="00D252E7"/>
    <w:pPr>
      <w:ind w:left="720"/>
      <w:contextualSpacing/>
    </w:pPr>
  </w:style>
  <w:style w:type="paragraph" w:styleId="ac">
    <w:name w:val="Balloon Text"/>
    <w:basedOn w:val="a1"/>
    <w:link w:val="ad"/>
    <w:uiPriority w:val="99"/>
    <w:unhideWhenUsed/>
    <w:rsid w:val="00D252E7"/>
    <w:pPr>
      <w:spacing w:after="0" w:line="240" w:lineRule="auto"/>
    </w:pPr>
    <w:rPr>
      <w:rFonts w:ascii="Tahoma" w:hAnsi="Tahoma" w:cs="Tahoma"/>
      <w:sz w:val="16"/>
      <w:szCs w:val="16"/>
    </w:rPr>
  </w:style>
  <w:style w:type="character" w:customStyle="1" w:styleId="ad">
    <w:name w:val="Текст выноски Знак"/>
    <w:basedOn w:val="a2"/>
    <w:link w:val="ac"/>
    <w:uiPriority w:val="99"/>
    <w:rsid w:val="00D252E7"/>
    <w:rPr>
      <w:rFonts w:ascii="Tahoma" w:hAnsi="Tahoma" w:cs="Tahoma"/>
      <w:sz w:val="16"/>
      <w:szCs w:val="16"/>
    </w:rPr>
  </w:style>
  <w:style w:type="character" w:customStyle="1" w:styleId="10">
    <w:name w:val="Заголовок 1 Знак"/>
    <w:aliases w:val="Знак5 Знак,1 Заголовок Знак"/>
    <w:basedOn w:val="a2"/>
    <w:link w:val="1"/>
    <w:rsid w:val="00D252E7"/>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aliases w:val="Заголовок 3 Знак Знак Знак1, Знак Знак Знак Знак1,Знак Знак Знак Знак1,3 Заголовок Знак,ПодЗаголовок Знак,3 Знак"/>
    <w:basedOn w:val="a2"/>
    <w:link w:val="3"/>
    <w:rsid w:val="000C4301"/>
    <w:rPr>
      <w:rFonts w:asciiTheme="majorHAnsi" w:eastAsiaTheme="majorEastAsia" w:hAnsiTheme="majorHAnsi" w:cstheme="majorBidi"/>
      <w:b/>
      <w:bCs/>
      <w:color w:val="4F81BD" w:themeColor="accent1"/>
    </w:rPr>
  </w:style>
  <w:style w:type="paragraph" w:customStyle="1" w:styleId="140">
    <w:name w:val="Текст 14(справа)"/>
    <w:basedOn w:val="14"/>
    <w:link w:val="142"/>
    <w:autoRedefine/>
    <w:qFormat/>
    <w:rsid w:val="00BF54AF"/>
    <w:pPr>
      <w:widowControl w:val="0"/>
      <w:jc w:val="right"/>
    </w:pPr>
    <w:rPr>
      <w:rFonts w:eastAsia="Calibri"/>
      <w:szCs w:val="28"/>
      <w:shd w:val="clear" w:color="auto" w:fill="auto"/>
      <w:lang w:eastAsia="ru-RU"/>
    </w:rPr>
  </w:style>
  <w:style w:type="character" w:customStyle="1" w:styleId="142">
    <w:name w:val="Текст 14(справа) Знак"/>
    <w:link w:val="140"/>
    <w:rsid w:val="00BF54AF"/>
    <w:rPr>
      <w:rFonts w:ascii="Times New Roman" w:eastAsia="Calibri" w:hAnsi="Times New Roman" w:cs="Times New Roman"/>
      <w:bCs/>
      <w:sz w:val="28"/>
      <w:szCs w:val="28"/>
      <w:lang w:eastAsia="ru-RU"/>
    </w:rPr>
  </w:style>
  <w:style w:type="paragraph" w:styleId="ae">
    <w:name w:val="Body Text"/>
    <w:aliases w:val="Основной текст Знак1,Основной текст Знак Знак, Знак2 Знак Знак, Знак2 Знак1, Знак1 Знак, Знак2 Знак, Знак2, Знак Знак1 Знак, Знак"/>
    <w:basedOn w:val="a1"/>
    <w:link w:val="22"/>
    <w:uiPriority w:val="99"/>
    <w:qFormat/>
    <w:rsid w:val="00CF0238"/>
    <w:pPr>
      <w:spacing w:after="0" w:line="240" w:lineRule="auto"/>
      <w:jc w:val="both"/>
    </w:pPr>
    <w:rPr>
      <w:rFonts w:ascii="Times New Roman" w:eastAsia="Times New Roman" w:hAnsi="Times New Roman" w:cs="Times New Roman"/>
      <w:sz w:val="24"/>
      <w:szCs w:val="24"/>
      <w:lang w:eastAsia="ru-RU"/>
    </w:rPr>
  </w:style>
  <w:style w:type="character" w:customStyle="1" w:styleId="af">
    <w:name w:val="Основной текст Знак"/>
    <w:aliases w:val="Основной текст Знак1 Знак1,Основной текст Знак Знак Знак1, Знак Знак1 Знак Знак1, Знак1 Знак Знак2, Знак1 Знак2, Знак Знак2, Знак2 Знак Знак Знак1, Знак2 Знак1 Знак1, Знак2 Знак Знак2, Знак2 Знак3, Знак1 Знак Знак Знак, Знак Знак1"/>
    <w:basedOn w:val="a2"/>
    <w:uiPriority w:val="99"/>
    <w:rsid w:val="00CF0238"/>
  </w:style>
  <w:style w:type="character" w:customStyle="1" w:styleId="22">
    <w:name w:val="Основной текст Знак2"/>
    <w:aliases w:val="Основной текст Знак1 Знак,Основной текст Знак Знак Знак, Знак2 Знак Знак Знак, Знак2 Знак1 Знак, Знак1 Знак Знак, Знак2 Знак Знак1, Знак2 Знак2, Знак Знак1 Знак Знак, Знак Знак"/>
    <w:link w:val="ae"/>
    <w:uiPriority w:val="99"/>
    <w:rsid w:val="00CF0238"/>
    <w:rPr>
      <w:rFonts w:ascii="Times New Roman" w:eastAsia="Times New Roman" w:hAnsi="Times New Roman" w:cs="Times New Roman"/>
      <w:sz w:val="24"/>
      <w:szCs w:val="24"/>
      <w:lang w:eastAsia="ru-RU"/>
    </w:rPr>
  </w:style>
  <w:style w:type="paragraph" w:customStyle="1" w:styleId="12">
    <w:name w:val="12без отступа"/>
    <w:basedOn w:val="a1"/>
    <w:link w:val="120"/>
    <w:qFormat/>
    <w:rsid w:val="00D3584F"/>
    <w:pPr>
      <w:spacing w:after="0" w:line="240" w:lineRule="auto"/>
      <w:jc w:val="both"/>
    </w:pPr>
    <w:rPr>
      <w:rFonts w:ascii="Times New Roman" w:eastAsia="Times New Roman" w:hAnsi="Times New Roman" w:cs="Times New Roman"/>
      <w:sz w:val="24"/>
      <w:szCs w:val="24"/>
    </w:rPr>
  </w:style>
  <w:style w:type="character" w:customStyle="1" w:styleId="120">
    <w:name w:val="без отступа12 Знак"/>
    <w:link w:val="12"/>
    <w:rsid w:val="00D3584F"/>
    <w:rPr>
      <w:rFonts w:ascii="Times New Roman" w:eastAsia="Times New Roman" w:hAnsi="Times New Roman" w:cs="Times New Roman"/>
      <w:sz w:val="24"/>
      <w:szCs w:val="24"/>
    </w:rPr>
  </w:style>
  <w:style w:type="paragraph" w:customStyle="1" w:styleId="143">
    <w:name w:val="14жкОбычн"/>
    <w:basedOn w:val="a1"/>
    <w:link w:val="144"/>
    <w:qFormat/>
    <w:rsid w:val="00FE1BEB"/>
    <w:pPr>
      <w:spacing w:after="0" w:line="240" w:lineRule="auto"/>
      <w:ind w:firstLine="567"/>
      <w:jc w:val="center"/>
    </w:pPr>
    <w:rPr>
      <w:rFonts w:ascii="Times New Roman" w:eastAsia="Times New Roman" w:hAnsi="Times New Roman" w:cs="Times New Roman"/>
      <w:b/>
      <w:i/>
      <w:sz w:val="28"/>
      <w:szCs w:val="24"/>
      <w:lang w:val="x-none" w:eastAsia="x-none"/>
    </w:rPr>
  </w:style>
  <w:style w:type="character" w:customStyle="1" w:styleId="144">
    <w:name w:val="14жкОбычн Знак"/>
    <w:link w:val="143"/>
    <w:rsid w:val="00FE1BEB"/>
    <w:rPr>
      <w:rFonts w:ascii="Times New Roman" w:eastAsia="Times New Roman" w:hAnsi="Times New Roman" w:cs="Times New Roman"/>
      <w:b/>
      <w:i/>
      <w:sz w:val="28"/>
      <w:szCs w:val="24"/>
      <w:lang w:val="x-none" w:eastAsia="x-none"/>
    </w:rPr>
  </w:style>
  <w:style w:type="table" w:customStyle="1" w:styleId="91">
    <w:name w:val="Сетка таблицы9"/>
    <w:basedOn w:val="a3"/>
    <w:next w:val="a5"/>
    <w:uiPriority w:val="39"/>
    <w:rsid w:val="00723BAE"/>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aliases w:val="4 Заголовок Знак"/>
    <w:basedOn w:val="a2"/>
    <w:link w:val="4"/>
    <w:rsid w:val="00096DF3"/>
    <w:rPr>
      <w:rFonts w:asciiTheme="majorHAnsi" w:eastAsiaTheme="majorEastAsia" w:hAnsiTheme="majorHAnsi" w:cstheme="majorBidi"/>
      <w:b/>
      <w:bCs/>
      <w:i/>
      <w:iCs/>
      <w:color w:val="4F81BD" w:themeColor="accent1"/>
    </w:rPr>
  </w:style>
  <w:style w:type="character" w:customStyle="1" w:styleId="50">
    <w:name w:val="Заголовок 5 Знак"/>
    <w:aliases w:val="5 Заголовок Знак"/>
    <w:basedOn w:val="a2"/>
    <w:link w:val="5"/>
    <w:rsid w:val="00096DF3"/>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rsid w:val="00096DF3"/>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9"/>
    <w:rsid w:val="00096DF3"/>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9"/>
    <w:rsid w:val="00096DF3"/>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9"/>
    <w:rsid w:val="00096DF3"/>
    <w:rPr>
      <w:rFonts w:asciiTheme="majorHAnsi" w:eastAsiaTheme="majorEastAsia" w:hAnsiTheme="majorHAnsi" w:cstheme="majorBidi"/>
      <w:i/>
      <w:iCs/>
      <w:color w:val="404040" w:themeColor="text1" w:themeTint="BF"/>
      <w:sz w:val="20"/>
      <w:szCs w:val="20"/>
    </w:rPr>
  </w:style>
  <w:style w:type="paragraph" w:styleId="af0">
    <w:name w:val="header"/>
    <w:basedOn w:val="a1"/>
    <w:link w:val="af1"/>
    <w:uiPriority w:val="99"/>
    <w:unhideWhenUsed/>
    <w:qFormat/>
    <w:rsid w:val="00096DF3"/>
    <w:pPr>
      <w:tabs>
        <w:tab w:val="center" w:pos="4677"/>
        <w:tab w:val="right" w:pos="9355"/>
      </w:tabs>
      <w:spacing w:after="0" w:line="240" w:lineRule="auto"/>
    </w:pPr>
    <w:rPr>
      <w:rFonts w:eastAsiaTheme="minorEastAsia"/>
    </w:rPr>
  </w:style>
  <w:style w:type="character" w:customStyle="1" w:styleId="af1">
    <w:name w:val="Верхний колонтитул Знак"/>
    <w:basedOn w:val="a2"/>
    <w:link w:val="af0"/>
    <w:uiPriority w:val="99"/>
    <w:rsid w:val="00096DF3"/>
    <w:rPr>
      <w:rFonts w:eastAsiaTheme="minorEastAsia"/>
    </w:rPr>
  </w:style>
  <w:style w:type="character" w:styleId="af2">
    <w:name w:val="page number"/>
    <w:basedOn w:val="a2"/>
    <w:rsid w:val="00096DF3"/>
  </w:style>
  <w:style w:type="paragraph" w:styleId="af3">
    <w:name w:val="footer"/>
    <w:basedOn w:val="a1"/>
    <w:link w:val="af4"/>
    <w:uiPriority w:val="99"/>
    <w:rsid w:val="00096DF3"/>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4">
    <w:name w:val="Нижний колонтитул Знак"/>
    <w:basedOn w:val="a2"/>
    <w:link w:val="af3"/>
    <w:uiPriority w:val="99"/>
    <w:rsid w:val="00096DF3"/>
    <w:rPr>
      <w:rFonts w:ascii="Times New Roman" w:eastAsia="Times New Roman" w:hAnsi="Times New Roman" w:cs="Times New Roman"/>
      <w:sz w:val="24"/>
      <w:szCs w:val="24"/>
      <w:lang w:val="x-none" w:eastAsia="x-none"/>
    </w:rPr>
  </w:style>
  <w:style w:type="paragraph" w:styleId="af5">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1"/>
    <w:next w:val="a1"/>
    <w:unhideWhenUsed/>
    <w:qFormat/>
    <w:rsid w:val="00096DF3"/>
    <w:pPr>
      <w:spacing w:line="240" w:lineRule="auto"/>
    </w:pPr>
    <w:rPr>
      <w:rFonts w:eastAsiaTheme="minorEastAsia"/>
      <w:b/>
      <w:bCs/>
      <w:color w:val="4F81BD" w:themeColor="accent1"/>
      <w:sz w:val="18"/>
      <w:szCs w:val="18"/>
    </w:rPr>
  </w:style>
  <w:style w:type="paragraph" w:styleId="af6">
    <w:name w:val="Title"/>
    <w:aliases w:val=" Знак1,Body Text,Знак1,Знак2 Знак Знак,Знак2 Знак1,Знак2 Знак,Знак2,Знак Знак1 Знак,Знак,Знак1 Знак Знак,Знак1 Знак,Заголовок1,Title,Знак2 Зн"/>
    <w:basedOn w:val="a1"/>
    <w:next w:val="a1"/>
    <w:link w:val="23"/>
    <w:uiPriority w:val="99"/>
    <w:qFormat/>
    <w:rsid w:val="00096DF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7">
    <w:name w:val="Название Знак"/>
    <w:aliases w:val="Заголовок Знак2"/>
    <w:basedOn w:val="a2"/>
    <w:rsid w:val="00096DF3"/>
    <w:rPr>
      <w:rFonts w:asciiTheme="majorHAnsi" w:eastAsiaTheme="majorEastAsia" w:hAnsiTheme="majorHAnsi" w:cstheme="majorBidi"/>
      <w:color w:val="17365D" w:themeColor="text2" w:themeShade="BF"/>
      <w:spacing w:val="5"/>
      <w:kern w:val="28"/>
      <w:sz w:val="52"/>
      <w:szCs w:val="52"/>
    </w:rPr>
  </w:style>
  <w:style w:type="character" w:customStyle="1" w:styleId="23">
    <w:name w:val="Название Знак2"/>
    <w:aliases w:val=" Знак1 Знак1,Body Text Знак,Знак1 Знак1,Знак2 Знак Знак Знак,Знак2 Знак1 Знак,Знак2 Знак Знак2,Знак2 Знак2,Знак Знак1 Знак Знак,Знак Знак,Знак1 Знак Знак Знак1,Знак1 Знак Знак2,Заголовок1 Знак,Title Знак,Знак2 Зн Знак"/>
    <w:basedOn w:val="a2"/>
    <w:link w:val="af6"/>
    <w:uiPriority w:val="99"/>
    <w:rsid w:val="00096DF3"/>
    <w:rPr>
      <w:rFonts w:asciiTheme="majorHAnsi" w:eastAsiaTheme="majorEastAsia" w:hAnsiTheme="majorHAnsi" w:cstheme="majorBidi"/>
      <w:color w:val="17365D" w:themeColor="text2" w:themeShade="BF"/>
      <w:spacing w:val="5"/>
      <w:kern w:val="28"/>
      <w:sz w:val="52"/>
      <w:szCs w:val="52"/>
    </w:rPr>
  </w:style>
  <w:style w:type="paragraph" w:styleId="af8">
    <w:name w:val="Subtitle"/>
    <w:basedOn w:val="a1"/>
    <w:next w:val="a1"/>
    <w:link w:val="af9"/>
    <w:uiPriority w:val="99"/>
    <w:qFormat/>
    <w:rsid w:val="00096DF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9">
    <w:name w:val="Подзаголовок Знак"/>
    <w:basedOn w:val="a2"/>
    <w:link w:val="af8"/>
    <w:uiPriority w:val="99"/>
    <w:rsid w:val="00096DF3"/>
    <w:rPr>
      <w:rFonts w:asciiTheme="majorHAnsi" w:eastAsiaTheme="majorEastAsia" w:hAnsiTheme="majorHAnsi" w:cstheme="majorBidi"/>
      <w:i/>
      <w:iCs/>
      <w:color w:val="4F81BD" w:themeColor="accent1"/>
      <w:spacing w:val="15"/>
      <w:sz w:val="24"/>
      <w:szCs w:val="24"/>
    </w:rPr>
  </w:style>
  <w:style w:type="character" w:styleId="afa">
    <w:name w:val="Strong"/>
    <w:basedOn w:val="a2"/>
    <w:uiPriority w:val="22"/>
    <w:qFormat/>
    <w:rsid w:val="00096DF3"/>
    <w:rPr>
      <w:b/>
      <w:bCs/>
    </w:rPr>
  </w:style>
  <w:style w:type="character" w:styleId="afb">
    <w:name w:val="Emphasis"/>
    <w:basedOn w:val="a2"/>
    <w:uiPriority w:val="20"/>
    <w:qFormat/>
    <w:rsid w:val="00096DF3"/>
    <w:rPr>
      <w:i/>
      <w:iCs/>
    </w:rPr>
  </w:style>
  <w:style w:type="paragraph" w:styleId="afc">
    <w:name w:val="No Spacing"/>
    <w:aliases w:val="14Без отступа,Без отступа"/>
    <w:link w:val="afd"/>
    <w:qFormat/>
    <w:rsid w:val="00096DF3"/>
    <w:pPr>
      <w:spacing w:after="0" w:line="240" w:lineRule="auto"/>
    </w:pPr>
    <w:rPr>
      <w:rFonts w:eastAsiaTheme="minorEastAsia"/>
    </w:rPr>
  </w:style>
  <w:style w:type="character" w:customStyle="1" w:styleId="afd">
    <w:name w:val="Без интервала Знак"/>
    <w:aliases w:val="14Без отступа Знак,Без отступа Знак"/>
    <w:link w:val="afc"/>
    <w:uiPriority w:val="1"/>
    <w:rsid w:val="00096DF3"/>
    <w:rPr>
      <w:rFonts w:eastAsiaTheme="minorEastAsia"/>
    </w:rPr>
  </w:style>
  <w:style w:type="paragraph" w:styleId="24">
    <w:name w:val="Quote"/>
    <w:basedOn w:val="a1"/>
    <w:next w:val="a1"/>
    <w:link w:val="25"/>
    <w:uiPriority w:val="29"/>
    <w:qFormat/>
    <w:rsid w:val="00096DF3"/>
    <w:rPr>
      <w:rFonts w:eastAsiaTheme="minorEastAsia"/>
      <w:i/>
      <w:iCs/>
      <w:color w:val="000000" w:themeColor="text1"/>
    </w:rPr>
  </w:style>
  <w:style w:type="character" w:customStyle="1" w:styleId="25">
    <w:name w:val="Цитата 2 Знак"/>
    <w:basedOn w:val="a2"/>
    <w:link w:val="24"/>
    <w:uiPriority w:val="29"/>
    <w:rsid w:val="00096DF3"/>
    <w:rPr>
      <w:rFonts w:eastAsiaTheme="minorEastAsia"/>
      <w:i/>
      <w:iCs/>
      <w:color w:val="000000" w:themeColor="text1"/>
    </w:rPr>
  </w:style>
  <w:style w:type="paragraph" w:styleId="afe">
    <w:name w:val="Intense Quote"/>
    <w:basedOn w:val="a1"/>
    <w:next w:val="a1"/>
    <w:link w:val="aff"/>
    <w:uiPriority w:val="30"/>
    <w:qFormat/>
    <w:rsid w:val="00096DF3"/>
    <w:pPr>
      <w:pBdr>
        <w:bottom w:val="single" w:sz="4" w:space="4" w:color="4F81BD" w:themeColor="accent1"/>
      </w:pBdr>
      <w:spacing w:before="200" w:after="280"/>
      <w:ind w:left="936" w:right="936"/>
    </w:pPr>
    <w:rPr>
      <w:rFonts w:eastAsiaTheme="minorEastAsia"/>
      <w:b/>
      <w:bCs/>
      <w:i/>
      <w:iCs/>
      <w:color w:val="4F81BD" w:themeColor="accent1"/>
    </w:rPr>
  </w:style>
  <w:style w:type="character" w:customStyle="1" w:styleId="aff">
    <w:name w:val="Выделенная цитата Знак"/>
    <w:basedOn w:val="a2"/>
    <w:link w:val="afe"/>
    <w:uiPriority w:val="30"/>
    <w:rsid w:val="00096DF3"/>
    <w:rPr>
      <w:rFonts w:eastAsiaTheme="minorEastAsia"/>
      <w:b/>
      <w:bCs/>
      <w:i/>
      <w:iCs/>
      <w:color w:val="4F81BD" w:themeColor="accent1"/>
    </w:rPr>
  </w:style>
  <w:style w:type="character" w:styleId="aff0">
    <w:name w:val="Subtle Emphasis"/>
    <w:basedOn w:val="a2"/>
    <w:uiPriority w:val="19"/>
    <w:qFormat/>
    <w:rsid w:val="00096DF3"/>
    <w:rPr>
      <w:i/>
      <w:iCs/>
      <w:color w:val="808080" w:themeColor="text1" w:themeTint="7F"/>
    </w:rPr>
  </w:style>
  <w:style w:type="character" w:styleId="aff1">
    <w:name w:val="Intense Emphasis"/>
    <w:basedOn w:val="a2"/>
    <w:uiPriority w:val="21"/>
    <w:qFormat/>
    <w:rsid w:val="00096DF3"/>
    <w:rPr>
      <w:b/>
      <w:bCs/>
      <w:i/>
      <w:iCs/>
      <w:color w:val="4F81BD" w:themeColor="accent1"/>
    </w:rPr>
  </w:style>
  <w:style w:type="character" w:styleId="aff2">
    <w:name w:val="Subtle Reference"/>
    <w:basedOn w:val="a2"/>
    <w:uiPriority w:val="31"/>
    <w:qFormat/>
    <w:rsid w:val="00096DF3"/>
    <w:rPr>
      <w:smallCaps/>
      <w:color w:val="C0504D" w:themeColor="accent2"/>
      <w:u w:val="single"/>
    </w:rPr>
  </w:style>
  <w:style w:type="character" w:styleId="aff3">
    <w:name w:val="Intense Reference"/>
    <w:basedOn w:val="a2"/>
    <w:uiPriority w:val="32"/>
    <w:qFormat/>
    <w:rsid w:val="00096DF3"/>
    <w:rPr>
      <w:b/>
      <w:bCs/>
      <w:smallCaps/>
      <w:color w:val="C0504D" w:themeColor="accent2"/>
      <w:spacing w:val="5"/>
      <w:u w:val="single"/>
    </w:rPr>
  </w:style>
  <w:style w:type="character" w:styleId="aff4">
    <w:name w:val="Book Title"/>
    <w:basedOn w:val="a2"/>
    <w:uiPriority w:val="33"/>
    <w:qFormat/>
    <w:rsid w:val="00096DF3"/>
    <w:rPr>
      <w:b/>
      <w:bCs/>
      <w:smallCaps/>
      <w:spacing w:val="5"/>
    </w:rPr>
  </w:style>
  <w:style w:type="paragraph" w:styleId="aff5">
    <w:name w:val="TOC Heading"/>
    <w:basedOn w:val="1"/>
    <w:next w:val="a1"/>
    <w:uiPriority w:val="39"/>
    <w:unhideWhenUsed/>
    <w:qFormat/>
    <w:rsid w:val="00096DF3"/>
    <w:pPr>
      <w:ind w:left="432" w:hanging="432"/>
      <w:outlineLvl w:val="9"/>
    </w:pPr>
  </w:style>
  <w:style w:type="paragraph" w:styleId="11">
    <w:name w:val="toc 1"/>
    <w:basedOn w:val="a1"/>
    <w:next w:val="a1"/>
    <w:autoRedefine/>
    <w:uiPriority w:val="39"/>
    <w:unhideWhenUsed/>
    <w:qFormat/>
    <w:rsid w:val="00401EF1"/>
    <w:pPr>
      <w:tabs>
        <w:tab w:val="left" w:pos="0"/>
        <w:tab w:val="left" w:pos="480"/>
        <w:tab w:val="right" w:leader="dot" w:pos="9923"/>
      </w:tabs>
      <w:spacing w:after="0" w:line="240" w:lineRule="auto"/>
      <w:jc w:val="both"/>
    </w:pPr>
    <w:rPr>
      <w:rFonts w:eastAsiaTheme="minorEastAsia"/>
    </w:rPr>
  </w:style>
  <w:style w:type="paragraph" w:styleId="26">
    <w:name w:val="toc 2"/>
    <w:basedOn w:val="a1"/>
    <w:next w:val="a1"/>
    <w:autoRedefine/>
    <w:uiPriority w:val="39"/>
    <w:unhideWhenUsed/>
    <w:qFormat/>
    <w:rsid w:val="004676E9"/>
    <w:pPr>
      <w:tabs>
        <w:tab w:val="left" w:pos="0"/>
        <w:tab w:val="left" w:pos="720"/>
        <w:tab w:val="right" w:leader="dot" w:pos="9923"/>
      </w:tabs>
      <w:spacing w:after="100" w:line="240" w:lineRule="auto"/>
      <w:ind w:right="141"/>
      <w:jc w:val="both"/>
    </w:pPr>
    <w:rPr>
      <w:rFonts w:eastAsiaTheme="minorEastAsia"/>
    </w:rPr>
  </w:style>
  <w:style w:type="paragraph" w:styleId="31">
    <w:name w:val="Body Text Indent 3"/>
    <w:basedOn w:val="a1"/>
    <w:link w:val="32"/>
    <w:uiPriority w:val="99"/>
    <w:rsid w:val="00096DF3"/>
    <w:pPr>
      <w:spacing w:after="0" w:line="480" w:lineRule="auto"/>
      <w:ind w:firstLine="709"/>
      <w:jc w:val="both"/>
    </w:pPr>
    <w:rPr>
      <w:rFonts w:ascii="Times New Roman" w:eastAsia="Times New Roman" w:hAnsi="Times New Roman" w:cs="Times New Roman"/>
      <w:sz w:val="24"/>
      <w:szCs w:val="20"/>
      <w:lang w:eastAsia="ru-RU"/>
    </w:rPr>
  </w:style>
  <w:style w:type="character" w:customStyle="1" w:styleId="32">
    <w:name w:val="Основной текст с отступом 3 Знак"/>
    <w:basedOn w:val="a2"/>
    <w:link w:val="31"/>
    <w:uiPriority w:val="99"/>
    <w:rsid w:val="00096DF3"/>
    <w:rPr>
      <w:rFonts w:ascii="Times New Roman" w:eastAsia="Times New Roman" w:hAnsi="Times New Roman" w:cs="Times New Roman"/>
      <w:sz w:val="24"/>
      <w:szCs w:val="20"/>
      <w:lang w:eastAsia="ru-RU"/>
    </w:rPr>
  </w:style>
  <w:style w:type="paragraph" w:styleId="27">
    <w:name w:val="Body Text Indent 2"/>
    <w:aliases w:val=" Знак Знак Знак Знак Знак, Знак Знак Знак Знак Знак Знак,Знак Знак Знак Знак Знак,Знак Знак Знак Знак Знак Знак,Знак Знак Знак Знак Знак Знак Знак Знак Знак Знак Знак"/>
    <w:basedOn w:val="a1"/>
    <w:link w:val="28"/>
    <w:uiPriority w:val="99"/>
    <w:qFormat/>
    <w:rsid w:val="00096DF3"/>
    <w:pPr>
      <w:spacing w:after="0" w:line="240" w:lineRule="auto"/>
      <w:ind w:firstLine="709"/>
      <w:jc w:val="center"/>
    </w:pPr>
    <w:rPr>
      <w:rFonts w:ascii="Times New Roman" w:eastAsia="Times New Roman" w:hAnsi="Times New Roman" w:cs="Times New Roman"/>
      <w:b/>
      <w:i/>
      <w:sz w:val="24"/>
      <w:szCs w:val="20"/>
      <w:lang w:eastAsia="ru-RU"/>
    </w:rPr>
  </w:style>
  <w:style w:type="character" w:customStyle="1" w:styleId="28">
    <w:name w:val="Основной текст с отступом 2 Знак"/>
    <w:aliases w:val=" Знак Знак Знак Знак Знак Знак1, Знак Знак Знак Знак Знак Знак Знак,Знак Знак Знак Знак Знак Знак1,Знак Знак Знак Знак Знак Знак Знак,Знак Знак Знак Знак Знак Знак Знак Знак Знак Знак Знак Знак"/>
    <w:basedOn w:val="a2"/>
    <w:link w:val="27"/>
    <w:uiPriority w:val="99"/>
    <w:rsid w:val="00096DF3"/>
    <w:rPr>
      <w:rFonts w:ascii="Times New Roman" w:eastAsia="Times New Roman" w:hAnsi="Times New Roman" w:cs="Times New Roman"/>
      <w:b/>
      <w:i/>
      <w:sz w:val="24"/>
      <w:szCs w:val="20"/>
      <w:lang w:eastAsia="ru-RU"/>
    </w:rPr>
  </w:style>
  <w:style w:type="paragraph" w:styleId="aff6">
    <w:name w:val="Body Text Indent"/>
    <w:basedOn w:val="a1"/>
    <w:link w:val="aff7"/>
    <w:uiPriority w:val="99"/>
    <w:rsid w:val="00096DF3"/>
    <w:pPr>
      <w:spacing w:after="120" w:line="240" w:lineRule="auto"/>
      <w:ind w:left="283"/>
    </w:pPr>
    <w:rPr>
      <w:rFonts w:ascii="Times New Roman" w:eastAsia="Times New Roman" w:hAnsi="Times New Roman" w:cs="Times New Roman"/>
      <w:sz w:val="20"/>
      <w:szCs w:val="20"/>
      <w:lang w:eastAsia="ru-RU"/>
    </w:rPr>
  </w:style>
  <w:style w:type="character" w:customStyle="1" w:styleId="aff7">
    <w:name w:val="Основной текст с отступом Знак"/>
    <w:basedOn w:val="a2"/>
    <w:link w:val="aff6"/>
    <w:uiPriority w:val="99"/>
    <w:rsid w:val="00096DF3"/>
    <w:rPr>
      <w:rFonts w:ascii="Times New Roman" w:eastAsia="Times New Roman" w:hAnsi="Times New Roman" w:cs="Times New Roman"/>
      <w:sz w:val="20"/>
      <w:szCs w:val="20"/>
      <w:lang w:eastAsia="ru-RU"/>
    </w:rPr>
  </w:style>
  <w:style w:type="paragraph" w:styleId="29">
    <w:name w:val="Body Text 2"/>
    <w:basedOn w:val="a1"/>
    <w:link w:val="2a"/>
    <w:uiPriority w:val="99"/>
    <w:rsid w:val="00096DF3"/>
    <w:pPr>
      <w:tabs>
        <w:tab w:val="num" w:pos="0"/>
      </w:tabs>
      <w:spacing w:after="0" w:line="240" w:lineRule="auto"/>
      <w:jc w:val="center"/>
    </w:pPr>
    <w:rPr>
      <w:rFonts w:ascii="Times New Roman" w:eastAsia="Times New Roman" w:hAnsi="Times New Roman" w:cs="Times New Roman"/>
      <w:b/>
      <w:bCs/>
      <w:i/>
      <w:iCs/>
      <w:sz w:val="24"/>
      <w:szCs w:val="24"/>
      <w:lang w:eastAsia="ru-RU"/>
    </w:rPr>
  </w:style>
  <w:style w:type="character" w:customStyle="1" w:styleId="2a">
    <w:name w:val="Основной текст 2 Знак"/>
    <w:basedOn w:val="a2"/>
    <w:link w:val="29"/>
    <w:uiPriority w:val="99"/>
    <w:rsid w:val="00096DF3"/>
    <w:rPr>
      <w:rFonts w:ascii="Times New Roman" w:eastAsia="Times New Roman" w:hAnsi="Times New Roman" w:cs="Times New Roman"/>
      <w:b/>
      <w:bCs/>
      <w:i/>
      <w:iCs/>
      <w:sz w:val="24"/>
      <w:szCs w:val="24"/>
      <w:lang w:eastAsia="ru-RU"/>
    </w:rPr>
  </w:style>
  <w:style w:type="paragraph" w:styleId="33">
    <w:name w:val="Body Text 3"/>
    <w:basedOn w:val="a1"/>
    <w:link w:val="34"/>
    <w:uiPriority w:val="99"/>
    <w:rsid w:val="00096DF3"/>
    <w:pPr>
      <w:spacing w:after="0" w:line="240" w:lineRule="auto"/>
      <w:jc w:val="center"/>
    </w:pPr>
    <w:rPr>
      <w:rFonts w:ascii="Times New Roman" w:eastAsia="Times New Roman" w:hAnsi="Times New Roman" w:cs="Times New Roman"/>
      <w:sz w:val="24"/>
      <w:szCs w:val="24"/>
      <w:lang w:eastAsia="ru-RU"/>
    </w:rPr>
  </w:style>
  <w:style w:type="character" w:customStyle="1" w:styleId="34">
    <w:name w:val="Основной текст 3 Знак"/>
    <w:basedOn w:val="a2"/>
    <w:link w:val="33"/>
    <w:uiPriority w:val="99"/>
    <w:rsid w:val="00096DF3"/>
    <w:rPr>
      <w:rFonts w:ascii="Times New Roman" w:eastAsia="Times New Roman" w:hAnsi="Times New Roman" w:cs="Times New Roman"/>
      <w:sz w:val="24"/>
      <w:szCs w:val="24"/>
      <w:lang w:eastAsia="ru-RU"/>
    </w:rPr>
  </w:style>
  <w:style w:type="paragraph" w:customStyle="1" w:styleId="h2">
    <w:name w:val="h2"/>
    <w:basedOn w:val="af6"/>
    <w:uiPriority w:val="99"/>
    <w:qFormat/>
    <w:rsid w:val="00096DF3"/>
  </w:style>
  <w:style w:type="paragraph" w:styleId="35">
    <w:name w:val="toc 3"/>
    <w:basedOn w:val="a1"/>
    <w:next w:val="a1"/>
    <w:autoRedefine/>
    <w:uiPriority w:val="39"/>
    <w:qFormat/>
    <w:rsid w:val="00E649E4"/>
    <w:pPr>
      <w:tabs>
        <w:tab w:val="left" w:pos="1440"/>
        <w:tab w:val="right" w:leader="dot" w:pos="9912"/>
      </w:tabs>
      <w:spacing w:after="0" w:line="240" w:lineRule="auto"/>
      <w:ind w:left="480"/>
    </w:pPr>
    <w:rPr>
      <w:rFonts w:ascii="Times New Roman" w:eastAsia="Times New Roman" w:hAnsi="Times New Roman" w:cs="Times New Roman"/>
      <w:i/>
      <w:iCs/>
      <w:sz w:val="20"/>
      <w:szCs w:val="20"/>
      <w:lang w:eastAsia="ru-RU"/>
    </w:rPr>
  </w:style>
  <w:style w:type="paragraph" w:styleId="aff8">
    <w:name w:val="Block Text"/>
    <w:basedOn w:val="a1"/>
    <w:uiPriority w:val="99"/>
    <w:rsid w:val="00096DF3"/>
    <w:pPr>
      <w:spacing w:after="0" w:line="240" w:lineRule="auto"/>
      <w:ind w:left="-74" w:right="-109"/>
      <w:jc w:val="center"/>
    </w:pPr>
    <w:rPr>
      <w:rFonts w:ascii="Times New Roman" w:eastAsia="Times New Roman" w:hAnsi="Times New Roman" w:cs="Times New Roman"/>
      <w:sz w:val="24"/>
      <w:szCs w:val="24"/>
      <w:lang w:eastAsia="ru-RU"/>
    </w:rPr>
  </w:style>
  <w:style w:type="character" w:styleId="aff9">
    <w:name w:val="FollowedHyperlink"/>
    <w:uiPriority w:val="99"/>
    <w:rsid w:val="00096DF3"/>
    <w:rPr>
      <w:color w:val="800080"/>
      <w:u w:val="single"/>
    </w:rPr>
  </w:style>
  <w:style w:type="paragraph" w:customStyle="1" w:styleId="xl24">
    <w:name w:val="xl24"/>
    <w:basedOn w:val="a1"/>
    <w:uiPriority w:val="99"/>
    <w:qFormat/>
    <w:rsid w:val="00096DF3"/>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ConsNormal">
    <w:name w:val="ConsNormal"/>
    <w:uiPriority w:val="99"/>
    <w:qFormat/>
    <w:rsid w:val="00096DF3"/>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3">
    <w:name w:val="Обычный1"/>
    <w:qFormat/>
    <w:rsid w:val="00096DF3"/>
    <w:pPr>
      <w:spacing w:after="0" w:line="240" w:lineRule="auto"/>
    </w:pPr>
    <w:rPr>
      <w:rFonts w:ascii="Times New Roman" w:eastAsia="Times New Roman" w:hAnsi="Times New Roman" w:cs="Times New Roman"/>
      <w:szCs w:val="24"/>
      <w:lang w:eastAsia="ru-RU"/>
    </w:rPr>
  </w:style>
  <w:style w:type="paragraph" w:styleId="affa">
    <w:name w:val="Normal (Web)"/>
    <w:aliases w:val="Обычный (Web)"/>
    <w:basedOn w:val="a1"/>
    <w:link w:val="affb"/>
    <w:uiPriority w:val="99"/>
    <w:qFormat/>
    <w:rsid w:val="00096DF3"/>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ffc">
    <w:name w:val="Plain Text"/>
    <w:basedOn w:val="a1"/>
    <w:link w:val="affd"/>
    <w:uiPriority w:val="99"/>
    <w:rsid w:val="00096DF3"/>
    <w:pPr>
      <w:spacing w:after="0" w:line="240" w:lineRule="auto"/>
    </w:pPr>
    <w:rPr>
      <w:rFonts w:ascii="Courier New" w:eastAsia="Times New Roman" w:hAnsi="Courier New" w:cs="Times New Roman"/>
      <w:sz w:val="20"/>
      <w:szCs w:val="20"/>
      <w:lang w:eastAsia="ru-RU"/>
    </w:rPr>
  </w:style>
  <w:style w:type="character" w:customStyle="1" w:styleId="affd">
    <w:name w:val="Текст Знак"/>
    <w:basedOn w:val="a2"/>
    <w:link w:val="affc"/>
    <w:uiPriority w:val="99"/>
    <w:rsid w:val="00096DF3"/>
    <w:rPr>
      <w:rFonts w:ascii="Courier New" w:eastAsia="Times New Roman" w:hAnsi="Courier New" w:cs="Times New Roman"/>
      <w:sz w:val="20"/>
      <w:szCs w:val="20"/>
      <w:lang w:eastAsia="ru-RU"/>
    </w:rPr>
  </w:style>
  <w:style w:type="paragraph" w:customStyle="1" w:styleId="xl25">
    <w:name w:val="xl25"/>
    <w:basedOn w:val="a1"/>
    <w:uiPriority w:val="99"/>
    <w:qFormat/>
    <w:rsid w:val="00096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26">
    <w:name w:val="xl26"/>
    <w:basedOn w:val="a1"/>
    <w:uiPriority w:val="99"/>
    <w:qFormat/>
    <w:rsid w:val="00096DF3"/>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27">
    <w:name w:val="xl27"/>
    <w:basedOn w:val="a1"/>
    <w:uiPriority w:val="99"/>
    <w:qFormat/>
    <w:rsid w:val="00096DF3"/>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28">
    <w:name w:val="xl28"/>
    <w:basedOn w:val="a1"/>
    <w:uiPriority w:val="99"/>
    <w:qFormat/>
    <w:rsid w:val="00096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29">
    <w:name w:val="xl29"/>
    <w:basedOn w:val="a1"/>
    <w:uiPriority w:val="99"/>
    <w:qFormat/>
    <w:rsid w:val="00096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0">
    <w:name w:val="xl30"/>
    <w:basedOn w:val="a1"/>
    <w:uiPriority w:val="99"/>
    <w:qFormat/>
    <w:rsid w:val="00096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31">
    <w:name w:val="xl31"/>
    <w:basedOn w:val="a1"/>
    <w:uiPriority w:val="99"/>
    <w:qFormat/>
    <w:rsid w:val="00096DF3"/>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2">
    <w:name w:val="xl32"/>
    <w:basedOn w:val="a1"/>
    <w:uiPriority w:val="99"/>
    <w:qFormat/>
    <w:rsid w:val="00096DF3"/>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33">
    <w:name w:val="xl33"/>
    <w:basedOn w:val="a1"/>
    <w:uiPriority w:val="99"/>
    <w:qFormat/>
    <w:rsid w:val="00096DF3"/>
    <w:pPr>
      <w:pBdr>
        <w:top w:val="single" w:sz="8"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34">
    <w:name w:val="xl34"/>
    <w:basedOn w:val="a1"/>
    <w:uiPriority w:val="99"/>
    <w:qFormat/>
    <w:rsid w:val="00096DF3"/>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35">
    <w:name w:val="xl35"/>
    <w:basedOn w:val="a1"/>
    <w:uiPriority w:val="99"/>
    <w:qFormat/>
    <w:rsid w:val="00096DF3"/>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6">
    <w:name w:val="xl36"/>
    <w:basedOn w:val="a1"/>
    <w:uiPriority w:val="99"/>
    <w:qFormat/>
    <w:rsid w:val="00096DF3"/>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37">
    <w:name w:val="xl37"/>
    <w:basedOn w:val="a1"/>
    <w:uiPriority w:val="99"/>
    <w:qFormat/>
    <w:rsid w:val="00096DF3"/>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38">
    <w:name w:val="xl38"/>
    <w:basedOn w:val="a1"/>
    <w:uiPriority w:val="99"/>
    <w:qFormat/>
    <w:rsid w:val="00096DF3"/>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39">
    <w:name w:val="xl39"/>
    <w:basedOn w:val="a1"/>
    <w:uiPriority w:val="99"/>
    <w:qFormat/>
    <w:rsid w:val="00096DF3"/>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40">
    <w:name w:val="xl40"/>
    <w:basedOn w:val="a1"/>
    <w:uiPriority w:val="99"/>
    <w:qFormat/>
    <w:rsid w:val="00096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41">
    <w:name w:val="xl41"/>
    <w:basedOn w:val="a1"/>
    <w:uiPriority w:val="99"/>
    <w:qFormat/>
    <w:rsid w:val="00096DF3"/>
    <w:pP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42">
    <w:name w:val="xl42"/>
    <w:basedOn w:val="a1"/>
    <w:uiPriority w:val="99"/>
    <w:qFormat/>
    <w:rsid w:val="00096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43">
    <w:name w:val="xl43"/>
    <w:basedOn w:val="a1"/>
    <w:uiPriority w:val="99"/>
    <w:qFormat/>
    <w:rsid w:val="00096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eastAsia="ru-RU"/>
    </w:rPr>
  </w:style>
  <w:style w:type="paragraph" w:customStyle="1" w:styleId="xl44">
    <w:name w:val="xl44"/>
    <w:basedOn w:val="a1"/>
    <w:uiPriority w:val="99"/>
    <w:qFormat/>
    <w:rsid w:val="00096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45">
    <w:name w:val="xl45"/>
    <w:basedOn w:val="a1"/>
    <w:uiPriority w:val="99"/>
    <w:qFormat/>
    <w:rsid w:val="00096DF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46">
    <w:name w:val="xl46"/>
    <w:basedOn w:val="a1"/>
    <w:uiPriority w:val="99"/>
    <w:qFormat/>
    <w:rsid w:val="00096DF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47">
    <w:name w:val="xl47"/>
    <w:basedOn w:val="a1"/>
    <w:uiPriority w:val="99"/>
    <w:qFormat/>
    <w:rsid w:val="00096DF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48">
    <w:name w:val="xl48"/>
    <w:basedOn w:val="a1"/>
    <w:uiPriority w:val="99"/>
    <w:qFormat/>
    <w:rsid w:val="00096DF3"/>
    <w:pP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49">
    <w:name w:val="xl49"/>
    <w:basedOn w:val="a1"/>
    <w:uiPriority w:val="99"/>
    <w:qFormat/>
    <w:rsid w:val="00096DF3"/>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0">
    <w:name w:val="xl50"/>
    <w:basedOn w:val="a1"/>
    <w:uiPriority w:val="99"/>
    <w:qFormat/>
    <w:rsid w:val="00096DF3"/>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51">
    <w:name w:val="xl51"/>
    <w:basedOn w:val="a1"/>
    <w:uiPriority w:val="99"/>
    <w:qFormat/>
    <w:rsid w:val="00096DF3"/>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2">
    <w:name w:val="xl52"/>
    <w:basedOn w:val="a1"/>
    <w:uiPriority w:val="99"/>
    <w:qFormat/>
    <w:rsid w:val="00096DF3"/>
    <w:pP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53">
    <w:name w:val="xl53"/>
    <w:basedOn w:val="a1"/>
    <w:uiPriority w:val="99"/>
    <w:qFormat/>
    <w:rsid w:val="00096DF3"/>
    <w:pP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54">
    <w:name w:val="xl54"/>
    <w:basedOn w:val="a1"/>
    <w:uiPriority w:val="99"/>
    <w:qFormat/>
    <w:rsid w:val="00096DF3"/>
    <w:pP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55">
    <w:name w:val="xl55"/>
    <w:basedOn w:val="a1"/>
    <w:uiPriority w:val="99"/>
    <w:qFormat/>
    <w:rsid w:val="00096DF3"/>
    <w:pPr>
      <w:pBdr>
        <w:top w:val="single" w:sz="8"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56">
    <w:name w:val="xl56"/>
    <w:basedOn w:val="a1"/>
    <w:uiPriority w:val="99"/>
    <w:qFormat/>
    <w:rsid w:val="00096DF3"/>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57">
    <w:name w:val="xl57"/>
    <w:basedOn w:val="a1"/>
    <w:uiPriority w:val="99"/>
    <w:qFormat/>
    <w:rsid w:val="00096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58">
    <w:name w:val="xl58"/>
    <w:basedOn w:val="a1"/>
    <w:uiPriority w:val="99"/>
    <w:qFormat/>
    <w:rsid w:val="00096DF3"/>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59">
    <w:name w:val="xl59"/>
    <w:basedOn w:val="a1"/>
    <w:uiPriority w:val="99"/>
    <w:qFormat/>
    <w:rsid w:val="00096DF3"/>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0">
    <w:name w:val="xl60"/>
    <w:basedOn w:val="a1"/>
    <w:uiPriority w:val="99"/>
    <w:qFormat/>
    <w:rsid w:val="00096DF3"/>
    <w:pP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1">
    <w:name w:val="xl61"/>
    <w:basedOn w:val="a1"/>
    <w:uiPriority w:val="99"/>
    <w:qFormat/>
    <w:rsid w:val="00096DF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62">
    <w:name w:val="xl62"/>
    <w:basedOn w:val="a1"/>
    <w:uiPriority w:val="99"/>
    <w:qFormat/>
    <w:rsid w:val="00096DF3"/>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3">
    <w:name w:val="xl63"/>
    <w:basedOn w:val="a1"/>
    <w:uiPriority w:val="99"/>
    <w:qFormat/>
    <w:rsid w:val="00096DF3"/>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64">
    <w:name w:val="xl64"/>
    <w:basedOn w:val="a1"/>
    <w:uiPriority w:val="99"/>
    <w:qFormat/>
    <w:rsid w:val="00096DF3"/>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5">
    <w:name w:val="xl65"/>
    <w:basedOn w:val="a1"/>
    <w:uiPriority w:val="99"/>
    <w:qFormat/>
    <w:rsid w:val="00096DF3"/>
    <w:pPr>
      <w:pBdr>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6">
    <w:name w:val="xl66"/>
    <w:basedOn w:val="a1"/>
    <w:uiPriority w:val="99"/>
    <w:qFormat/>
    <w:rsid w:val="00096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67">
    <w:name w:val="xl67"/>
    <w:basedOn w:val="a1"/>
    <w:uiPriority w:val="99"/>
    <w:qFormat/>
    <w:rsid w:val="00096DF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68">
    <w:name w:val="xl68"/>
    <w:basedOn w:val="a1"/>
    <w:uiPriority w:val="99"/>
    <w:qFormat/>
    <w:rsid w:val="00096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69">
    <w:name w:val="xl69"/>
    <w:basedOn w:val="a1"/>
    <w:uiPriority w:val="99"/>
    <w:qFormat/>
    <w:rsid w:val="00096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70">
    <w:name w:val="xl70"/>
    <w:basedOn w:val="a1"/>
    <w:uiPriority w:val="99"/>
    <w:qFormat/>
    <w:rsid w:val="00096DF3"/>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71">
    <w:name w:val="xl71"/>
    <w:basedOn w:val="a1"/>
    <w:uiPriority w:val="99"/>
    <w:qFormat/>
    <w:rsid w:val="00096DF3"/>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72">
    <w:name w:val="xl72"/>
    <w:basedOn w:val="a1"/>
    <w:uiPriority w:val="99"/>
    <w:qFormat/>
    <w:rsid w:val="00096DF3"/>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73">
    <w:name w:val="xl73"/>
    <w:basedOn w:val="a1"/>
    <w:uiPriority w:val="99"/>
    <w:qFormat/>
    <w:rsid w:val="00096DF3"/>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74">
    <w:name w:val="xl74"/>
    <w:basedOn w:val="a1"/>
    <w:uiPriority w:val="99"/>
    <w:qFormat/>
    <w:rsid w:val="00096DF3"/>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75">
    <w:name w:val="xl75"/>
    <w:basedOn w:val="a1"/>
    <w:uiPriority w:val="99"/>
    <w:qFormat/>
    <w:rsid w:val="00096DF3"/>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76">
    <w:name w:val="xl76"/>
    <w:basedOn w:val="a1"/>
    <w:uiPriority w:val="99"/>
    <w:qFormat/>
    <w:rsid w:val="00096DF3"/>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77">
    <w:name w:val="xl77"/>
    <w:basedOn w:val="a1"/>
    <w:uiPriority w:val="99"/>
    <w:qFormat/>
    <w:rsid w:val="00096DF3"/>
    <w:pP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78">
    <w:name w:val="xl78"/>
    <w:basedOn w:val="a1"/>
    <w:uiPriority w:val="99"/>
    <w:qFormat/>
    <w:rsid w:val="00096DF3"/>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9">
    <w:name w:val="xl79"/>
    <w:basedOn w:val="a1"/>
    <w:uiPriority w:val="99"/>
    <w:qFormat/>
    <w:rsid w:val="00096DF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0">
    <w:name w:val="xl80"/>
    <w:basedOn w:val="a1"/>
    <w:uiPriority w:val="99"/>
    <w:qFormat/>
    <w:rsid w:val="00096DF3"/>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81">
    <w:name w:val="xl81"/>
    <w:basedOn w:val="a1"/>
    <w:uiPriority w:val="99"/>
    <w:qFormat/>
    <w:rsid w:val="00096DF3"/>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82">
    <w:name w:val="xl82"/>
    <w:basedOn w:val="a1"/>
    <w:uiPriority w:val="99"/>
    <w:qFormat/>
    <w:rsid w:val="00096DF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3">
    <w:name w:val="xl83"/>
    <w:basedOn w:val="a1"/>
    <w:uiPriority w:val="99"/>
    <w:qFormat/>
    <w:rsid w:val="00096DF3"/>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4">
    <w:name w:val="xl84"/>
    <w:basedOn w:val="a1"/>
    <w:uiPriority w:val="99"/>
    <w:qFormat/>
    <w:rsid w:val="00096DF3"/>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85">
    <w:name w:val="xl85"/>
    <w:basedOn w:val="a1"/>
    <w:uiPriority w:val="99"/>
    <w:qFormat/>
    <w:rsid w:val="00096DF3"/>
    <w:pPr>
      <w:spacing w:before="100" w:beforeAutospacing="1" w:after="100" w:afterAutospacing="1" w:line="240" w:lineRule="auto"/>
      <w:jc w:val="center"/>
    </w:pPr>
    <w:rPr>
      <w:rFonts w:ascii="Arial" w:eastAsia="Times New Roman" w:hAnsi="Arial" w:cs="Arial"/>
      <w:b/>
      <w:bCs/>
      <w:lang w:eastAsia="ru-RU"/>
    </w:rPr>
  </w:style>
  <w:style w:type="paragraph" w:customStyle="1" w:styleId="xl86">
    <w:name w:val="xl86"/>
    <w:basedOn w:val="a1"/>
    <w:uiPriority w:val="99"/>
    <w:qFormat/>
    <w:rsid w:val="00096DF3"/>
    <w:pPr>
      <w:pBdr>
        <w:bottom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87">
    <w:name w:val="xl87"/>
    <w:basedOn w:val="a1"/>
    <w:uiPriority w:val="99"/>
    <w:qFormat/>
    <w:rsid w:val="00096DF3"/>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88">
    <w:name w:val="xl88"/>
    <w:basedOn w:val="a1"/>
    <w:uiPriority w:val="99"/>
    <w:qFormat/>
    <w:rsid w:val="00096DF3"/>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89">
    <w:name w:val="xl89"/>
    <w:basedOn w:val="a1"/>
    <w:uiPriority w:val="99"/>
    <w:qFormat/>
    <w:rsid w:val="00096DF3"/>
    <w:pPr>
      <w:pBdr>
        <w:top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90">
    <w:name w:val="xl90"/>
    <w:basedOn w:val="a1"/>
    <w:uiPriority w:val="99"/>
    <w:qFormat/>
    <w:rsid w:val="00096DF3"/>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91">
    <w:name w:val="xl91"/>
    <w:basedOn w:val="a1"/>
    <w:uiPriority w:val="99"/>
    <w:qFormat/>
    <w:rsid w:val="00096DF3"/>
    <w:pP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92">
    <w:name w:val="xl92"/>
    <w:basedOn w:val="a1"/>
    <w:uiPriority w:val="99"/>
    <w:qFormat/>
    <w:rsid w:val="00096DF3"/>
    <w:pPr>
      <w:pBdr>
        <w:bottom w:val="single" w:sz="4" w:space="0" w:color="auto"/>
      </w:pBdr>
      <w:spacing w:before="100" w:beforeAutospacing="1" w:after="100" w:afterAutospacing="1" w:line="240" w:lineRule="auto"/>
      <w:jc w:val="center"/>
      <w:textAlignment w:val="center"/>
    </w:pPr>
    <w:rPr>
      <w:rFonts w:ascii="Arial" w:eastAsia="Times New Roman" w:hAnsi="Arial" w:cs="Times New Roman"/>
      <w:b/>
      <w:bCs/>
      <w:sz w:val="24"/>
      <w:szCs w:val="24"/>
      <w:lang w:eastAsia="ru-RU"/>
    </w:rPr>
  </w:style>
  <w:style w:type="paragraph" w:customStyle="1" w:styleId="xl93">
    <w:name w:val="xl93"/>
    <w:basedOn w:val="a1"/>
    <w:uiPriority w:val="99"/>
    <w:qFormat/>
    <w:rsid w:val="00096DF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94">
    <w:name w:val="xl94"/>
    <w:basedOn w:val="a1"/>
    <w:uiPriority w:val="99"/>
    <w:qFormat/>
    <w:rsid w:val="00096DF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character" w:customStyle="1" w:styleId="15">
    <w:name w:val="Знак Знак1"/>
    <w:rsid w:val="00096DF3"/>
    <w:rPr>
      <w:rFonts w:ascii="Times New Roman" w:eastAsia="Times New Roman" w:hAnsi="Times New Roman" w:cs="Times New Roman"/>
      <w:b/>
      <w:bCs/>
      <w:sz w:val="24"/>
      <w:szCs w:val="24"/>
      <w:lang w:eastAsia="ru-RU"/>
    </w:rPr>
  </w:style>
  <w:style w:type="paragraph" w:customStyle="1" w:styleId="14pt125">
    <w:name w:val="Стиль Основной текст + 14 pt Первая строка:  1.25 см Междустр.инт..."/>
    <w:basedOn w:val="ae"/>
    <w:uiPriority w:val="99"/>
    <w:qFormat/>
    <w:rsid w:val="00096DF3"/>
    <w:pPr>
      <w:spacing w:line="360" w:lineRule="auto"/>
      <w:ind w:firstLine="709"/>
    </w:pPr>
    <w:rPr>
      <w:sz w:val="28"/>
      <w:szCs w:val="20"/>
    </w:rPr>
  </w:style>
  <w:style w:type="paragraph" w:customStyle="1" w:styleId="affe">
    <w:name w:val="Основной текст Ж"/>
    <w:basedOn w:val="ae"/>
    <w:link w:val="afff"/>
    <w:qFormat/>
    <w:rsid w:val="00096DF3"/>
    <w:pPr>
      <w:spacing w:line="360" w:lineRule="auto"/>
      <w:ind w:firstLine="708"/>
    </w:pPr>
    <w:rPr>
      <w:sz w:val="28"/>
      <w:szCs w:val="28"/>
    </w:rPr>
  </w:style>
  <w:style w:type="character" w:customStyle="1" w:styleId="afff">
    <w:name w:val="Основной текст Ж Знак"/>
    <w:link w:val="affe"/>
    <w:rsid w:val="00096DF3"/>
    <w:rPr>
      <w:rFonts w:ascii="Times New Roman" w:eastAsia="Times New Roman" w:hAnsi="Times New Roman" w:cs="Times New Roman"/>
      <w:sz w:val="28"/>
      <w:szCs w:val="28"/>
      <w:lang w:eastAsia="ru-RU"/>
    </w:rPr>
  </w:style>
  <w:style w:type="character" w:customStyle="1" w:styleId="16">
    <w:name w:val="Знак1 Знак Знак Знак"/>
    <w:aliases w:val="Основной текст Знак Знак1,Знак Знак1 Знак Знак1,Знак1 Знак2,Знак2 Знак Знак Знак1,Заголовок Знак1,Body Text Знак1,Заголовок1 Знак1,Title Знак1"/>
    <w:rsid w:val="00096DF3"/>
    <w:rPr>
      <w:rFonts w:ascii="Times New Roman" w:eastAsia="Times New Roman" w:hAnsi="Times New Roman" w:cs="Times New Roman"/>
      <w:sz w:val="24"/>
      <w:szCs w:val="24"/>
      <w:lang w:eastAsia="ru-RU"/>
    </w:rPr>
  </w:style>
  <w:style w:type="character" w:customStyle="1" w:styleId="41">
    <w:name w:val="Знак Знак4"/>
    <w:rsid w:val="00096DF3"/>
    <w:rPr>
      <w:rFonts w:ascii="Times New Roman" w:eastAsia="Times New Roman" w:hAnsi="Times New Roman" w:cs="Times New Roman"/>
      <w:b/>
      <w:bCs/>
      <w:sz w:val="20"/>
      <w:szCs w:val="24"/>
      <w:lang w:eastAsia="ru-RU"/>
    </w:rPr>
  </w:style>
  <w:style w:type="character" w:customStyle="1" w:styleId="210">
    <w:name w:val="Знак2 Знак Знак1"/>
    <w:rsid w:val="00096DF3"/>
    <w:rPr>
      <w:sz w:val="24"/>
      <w:szCs w:val="24"/>
      <w:lang w:val="ru-RU" w:eastAsia="ru-RU" w:bidi="ar-SA"/>
    </w:rPr>
  </w:style>
  <w:style w:type="character" w:customStyle="1" w:styleId="110">
    <w:name w:val="Знак1 Знак Знак1"/>
    <w:aliases w:val=" Знак1 Знак Знак Знак1, Знак1 Знак Знак4, Знак1 Знак Знак1"/>
    <w:rsid w:val="00096DF3"/>
    <w:rPr>
      <w:sz w:val="24"/>
      <w:szCs w:val="24"/>
      <w:lang w:val="ru-RU" w:eastAsia="ru-RU" w:bidi="ar-SA"/>
    </w:rPr>
  </w:style>
  <w:style w:type="paragraph" w:customStyle="1" w:styleId="121">
    <w:name w:val="Текст 12(таблица)"/>
    <w:basedOn w:val="a1"/>
    <w:uiPriority w:val="99"/>
    <w:qFormat/>
    <w:rsid w:val="00096DF3"/>
    <w:pPr>
      <w:spacing w:after="0" w:line="240" w:lineRule="auto"/>
      <w:jc w:val="both"/>
    </w:pPr>
    <w:rPr>
      <w:rFonts w:ascii="Times New Roman" w:eastAsia="Times New Roman" w:hAnsi="Times New Roman" w:cs="Times New Roman"/>
      <w:sz w:val="24"/>
      <w:szCs w:val="24"/>
      <w:lang w:val="en-US" w:eastAsia="ru-RU"/>
    </w:rPr>
  </w:style>
  <w:style w:type="character" w:customStyle="1" w:styleId="145">
    <w:name w:val="Текст 14(основной) Знак"/>
    <w:rsid w:val="00096DF3"/>
    <w:rPr>
      <w:color w:val="FF0000"/>
      <w:sz w:val="28"/>
      <w:szCs w:val="28"/>
    </w:rPr>
  </w:style>
  <w:style w:type="character" w:customStyle="1" w:styleId="122">
    <w:name w:val="Стиль 12 пт"/>
    <w:rsid w:val="00096DF3"/>
    <w:rPr>
      <w:sz w:val="24"/>
    </w:rPr>
  </w:style>
  <w:style w:type="paragraph" w:customStyle="1" w:styleId="1210">
    <w:name w:val="Стиль 12 пт1"/>
    <w:next w:val="a1"/>
    <w:uiPriority w:val="99"/>
    <w:qFormat/>
    <w:rsid w:val="00096DF3"/>
    <w:pPr>
      <w:spacing w:after="0" w:line="240" w:lineRule="auto"/>
      <w:contextualSpacing/>
    </w:pPr>
    <w:rPr>
      <w:rFonts w:ascii="Times New Roman" w:eastAsia="Times New Roman" w:hAnsi="Times New Roman" w:cs="Times New Roman"/>
      <w:sz w:val="24"/>
      <w:szCs w:val="24"/>
      <w:lang w:eastAsia="ru-RU"/>
    </w:rPr>
  </w:style>
  <w:style w:type="paragraph" w:customStyle="1" w:styleId="146">
    <w:name w:val="Текст 14(таблица)"/>
    <w:basedOn w:val="14"/>
    <w:autoRedefine/>
    <w:uiPriority w:val="99"/>
    <w:qFormat/>
    <w:rsid w:val="00096DF3"/>
    <w:pPr>
      <w:widowControl w:val="0"/>
    </w:pPr>
    <w:rPr>
      <w:rFonts w:eastAsia="Calibri"/>
      <w:color w:val="FF0000"/>
      <w:szCs w:val="28"/>
      <w:shd w:val="clear" w:color="auto" w:fill="auto"/>
      <w:lang w:val="en-US" w:eastAsia="ru-RU"/>
    </w:rPr>
  </w:style>
  <w:style w:type="character" w:customStyle="1" w:styleId="apple-converted-space">
    <w:name w:val="apple-converted-space"/>
    <w:rsid w:val="00096DF3"/>
  </w:style>
  <w:style w:type="character" w:customStyle="1" w:styleId="citation">
    <w:name w:val="citation"/>
    <w:rsid w:val="00096DF3"/>
  </w:style>
  <w:style w:type="paragraph" w:customStyle="1" w:styleId="147">
    <w:name w:val="Текст 14(поцентру)"/>
    <w:basedOn w:val="140"/>
    <w:link w:val="148"/>
    <w:autoRedefine/>
    <w:qFormat/>
    <w:rsid w:val="00096DF3"/>
    <w:pPr>
      <w:jc w:val="center"/>
    </w:pPr>
  </w:style>
  <w:style w:type="character" w:customStyle="1" w:styleId="148">
    <w:name w:val="Текст 14(поцентру) Знак"/>
    <w:link w:val="147"/>
    <w:rsid w:val="00096DF3"/>
    <w:rPr>
      <w:rFonts w:ascii="Times New Roman" w:eastAsia="Calibri" w:hAnsi="Times New Roman" w:cs="Times New Roman"/>
      <w:bCs/>
      <w:sz w:val="28"/>
      <w:szCs w:val="28"/>
      <w:lang w:eastAsia="ru-RU"/>
    </w:rPr>
  </w:style>
  <w:style w:type="paragraph" w:styleId="HTML">
    <w:name w:val="HTML Address"/>
    <w:basedOn w:val="a1"/>
    <w:link w:val="HTML0"/>
    <w:uiPriority w:val="99"/>
    <w:unhideWhenUsed/>
    <w:rsid w:val="00096DF3"/>
    <w:pPr>
      <w:spacing w:after="0" w:line="240" w:lineRule="auto"/>
    </w:pPr>
    <w:rPr>
      <w:rFonts w:ascii="Times New Roman" w:eastAsia="Times New Roman" w:hAnsi="Times New Roman" w:cs="Times New Roman"/>
      <w:i/>
      <w:iCs/>
      <w:sz w:val="24"/>
      <w:szCs w:val="24"/>
      <w:lang w:eastAsia="ru-RU"/>
    </w:rPr>
  </w:style>
  <w:style w:type="character" w:customStyle="1" w:styleId="HTML0">
    <w:name w:val="Адрес HTML Знак"/>
    <w:basedOn w:val="a2"/>
    <w:link w:val="HTML"/>
    <w:uiPriority w:val="99"/>
    <w:rsid w:val="00096DF3"/>
    <w:rPr>
      <w:rFonts w:ascii="Times New Roman" w:eastAsia="Times New Roman" w:hAnsi="Times New Roman" w:cs="Times New Roman"/>
      <w:i/>
      <w:iCs/>
      <w:sz w:val="24"/>
      <w:szCs w:val="24"/>
      <w:lang w:eastAsia="ru-RU"/>
    </w:rPr>
  </w:style>
  <w:style w:type="paragraph" w:customStyle="1" w:styleId="hometitle">
    <w:name w:val="home_title"/>
    <w:basedOn w:val="a1"/>
    <w:uiPriority w:val="99"/>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Title">
    <w:name w:val="ConsTitle"/>
    <w:uiPriority w:val="99"/>
    <w:qFormat/>
    <w:rsid w:val="00096DF3"/>
    <w:pPr>
      <w:widowControl w:val="0"/>
      <w:autoSpaceDE w:val="0"/>
      <w:autoSpaceDN w:val="0"/>
      <w:adjustRightInd w:val="0"/>
      <w:spacing w:after="0" w:line="240" w:lineRule="auto"/>
    </w:pPr>
    <w:rPr>
      <w:rFonts w:ascii="Arial" w:eastAsia="Times New Roman" w:hAnsi="Arial" w:cs="Arial"/>
      <w:b/>
      <w:bCs/>
      <w:sz w:val="18"/>
      <w:szCs w:val="18"/>
      <w:lang w:eastAsia="ru-RU"/>
    </w:rPr>
  </w:style>
  <w:style w:type="paragraph" w:customStyle="1" w:styleId="sign">
    <w:name w:val="sign"/>
    <w:basedOn w:val="a1"/>
    <w:uiPriority w:val="99"/>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estern">
    <w:name w:val="western"/>
    <w:basedOn w:val="a1"/>
    <w:uiPriority w:val="99"/>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dfootnote-western">
    <w:name w:val="sdfootnote-western"/>
    <w:basedOn w:val="a1"/>
    <w:uiPriority w:val="99"/>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p-caption-text">
    <w:name w:val="wp-caption-text"/>
    <w:basedOn w:val="a1"/>
    <w:uiPriority w:val="99"/>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49">
    <w:name w:val="Текст 14(курсив)"/>
    <w:basedOn w:val="14"/>
    <w:link w:val="14a"/>
    <w:uiPriority w:val="99"/>
    <w:qFormat/>
    <w:rsid w:val="00096DF3"/>
    <w:pPr>
      <w:widowControl w:val="0"/>
      <w:ind w:firstLine="720"/>
    </w:pPr>
    <w:rPr>
      <w:rFonts w:ascii="Arial" w:eastAsia="Calibri" w:hAnsi="Arial"/>
      <w:b/>
      <w:i/>
      <w:color w:val="FF0000"/>
      <w:szCs w:val="28"/>
      <w:shd w:val="clear" w:color="auto" w:fill="auto"/>
      <w:lang w:eastAsia="ru-RU"/>
    </w:rPr>
  </w:style>
  <w:style w:type="paragraph" w:customStyle="1" w:styleId="100">
    <w:name w:val="Текст 10(таблица)"/>
    <w:basedOn w:val="a1"/>
    <w:uiPriority w:val="99"/>
    <w:qFormat/>
    <w:rsid w:val="00096DF3"/>
    <w:pPr>
      <w:spacing w:after="0" w:line="240" w:lineRule="auto"/>
      <w:ind w:left="-30" w:right="-35"/>
    </w:pPr>
    <w:rPr>
      <w:rFonts w:ascii="Times New Roman" w:eastAsia="Times New Roman" w:hAnsi="Times New Roman" w:cs="Times New Roman"/>
      <w:bCs/>
      <w:sz w:val="20"/>
      <w:szCs w:val="28"/>
      <w:lang w:eastAsia="x-none"/>
    </w:rPr>
  </w:style>
  <w:style w:type="character" w:customStyle="1" w:styleId="editsection">
    <w:name w:val="editsection"/>
    <w:rsid w:val="00096DF3"/>
  </w:style>
  <w:style w:type="character" w:customStyle="1" w:styleId="mw-headline">
    <w:name w:val="mw-headline"/>
    <w:rsid w:val="00096DF3"/>
  </w:style>
  <w:style w:type="character" w:customStyle="1" w:styleId="coordinates">
    <w:name w:val="coordinates"/>
    <w:rsid w:val="00096DF3"/>
  </w:style>
  <w:style w:type="character" w:customStyle="1" w:styleId="geo-dms">
    <w:name w:val="geo-dms"/>
    <w:rsid w:val="00096DF3"/>
  </w:style>
  <w:style w:type="character" w:customStyle="1" w:styleId="geo-lat">
    <w:name w:val="geo-lat"/>
    <w:rsid w:val="00096DF3"/>
  </w:style>
  <w:style w:type="character" w:customStyle="1" w:styleId="geo-lon">
    <w:name w:val="geo-lon"/>
    <w:rsid w:val="00096DF3"/>
  </w:style>
  <w:style w:type="character" w:customStyle="1" w:styleId="geo-geo-dms">
    <w:name w:val="geo-geo-dms"/>
    <w:rsid w:val="00096DF3"/>
  </w:style>
  <w:style w:type="character" w:customStyle="1" w:styleId="cid2708650">
    <w:name w:val="cid2708650"/>
    <w:rsid w:val="00096DF3"/>
  </w:style>
  <w:style w:type="character" w:customStyle="1" w:styleId="cid861168">
    <w:name w:val="cid861168"/>
    <w:rsid w:val="00096DF3"/>
  </w:style>
  <w:style w:type="character" w:customStyle="1" w:styleId="92">
    <w:name w:val="стиль9"/>
    <w:rsid w:val="00096DF3"/>
  </w:style>
  <w:style w:type="character" w:customStyle="1" w:styleId="111">
    <w:name w:val="стиль11"/>
    <w:rsid w:val="00096DF3"/>
  </w:style>
  <w:style w:type="character" w:customStyle="1" w:styleId="sitecredit">
    <w:name w:val="sitecredit"/>
    <w:rsid w:val="00096DF3"/>
  </w:style>
  <w:style w:type="character" w:customStyle="1" w:styleId="articleseparator1">
    <w:name w:val="article_separator1"/>
    <w:rsid w:val="00096DF3"/>
  </w:style>
  <w:style w:type="character" w:customStyle="1" w:styleId="highlight">
    <w:name w:val="highlight"/>
    <w:rsid w:val="00096DF3"/>
  </w:style>
  <w:style w:type="character" w:customStyle="1" w:styleId="toctoggle">
    <w:name w:val="toctoggle"/>
    <w:rsid w:val="00096DF3"/>
  </w:style>
  <w:style w:type="character" w:customStyle="1" w:styleId="tocnumber">
    <w:name w:val="tocnumber"/>
    <w:rsid w:val="00096DF3"/>
  </w:style>
  <w:style w:type="character" w:customStyle="1" w:styleId="toctext">
    <w:name w:val="toctext"/>
    <w:rsid w:val="00096DF3"/>
  </w:style>
  <w:style w:type="character" w:customStyle="1" w:styleId="51">
    <w:name w:val="Знак Знак5"/>
    <w:locked/>
    <w:rsid w:val="00096DF3"/>
    <w:rPr>
      <w:lang w:val="ru-RU" w:eastAsia="ru-RU" w:bidi="ar-SA"/>
    </w:rPr>
  </w:style>
  <w:style w:type="character" w:customStyle="1" w:styleId="opinion-h-filter-rec-h3-span">
    <w:name w:val="opinion-h-filter-rec-h3-span"/>
    <w:rsid w:val="00096DF3"/>
  </w:style>
  <w:style w:type="character" w:customStyle="1" w:styleId="opinion-h-filter-rec-coms-sp">
    <w:name w:val="opinion-h-filter-rec-coms-sp"/>
    <w:rsid w:val="00096DF3"/>
  </w:style>
  <w:style w:type="character" w:customStyle="1" w:styleId="opinion-h-filter-rec-coms-sp2">
    <w:name w:val="opinion-h-filter-rec-coms-sp2"/>
    <w:rsid w:val="00096DF3"/>
  </w:style>
  <w:style w:type="character" w:customStyle="1" w:styleId="opinion-h-filter-rec-agent-name">
    <w:name w:val="opinion-h-filter-rec-agent-name"/>
    <w:rsid w:val="00096DF3"/>
  </w:style>
  <w:style w:type="character" w:customStyle="1" w:styleId="opinion-h-filter-rec-agent-date">
    <w:name w:val="opinion-h-filter-rec-agent-date"/>
    <w:rsid w:val="00096DF3"/>
  </w:style>
  <w:style w:type="character" w:customStyle="1" w:styleId="bluedetail">
    <w:name w:val="blue_detail"/>
    <w:rsid w:val="00096DF3"/>
  </w:style>
  <w:style w:type="character" w:customStyle="1" w:styleId="hcont1">
    <w:name w:val="h_cont1"/>
    <w:rsid w:val="00096DF3"/>
    <w:rPr>
      <w:rFonts w:ascii="Verdana" w:hAnsi="Verdana" w:hint="default"/>
      <w:b/>
      <w:bCs/>
      <w:color w:val="555555"/>
      <w:sz w:val="19"/>
      <w:szCs w:val="19"/>
    </w:rPr>
  </w:style>
  <w:style w:type="character" w:customStyle="1" w:styleId="phonecontclass">
    <w:name w:val="phone_cont_class"/>
    <w:rsid w:val="00096DF3"/>
  </w:style>
  <w:style w:type="paragraph" w:customStyle="1" w:styleId="xl95">
    <w:name w:val="xl95"/>
    <w:basedOn w:val="a1"/>
    <w:uiPriority w:val="99"/>
    <w:qFormat/>
    <w:rsid w:val="00096DF3"/>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96">
    <w:name w:val="xl96"/>
    <w:basedOn w:val="a1"/>
    <w:uiPriority w:val="99"/>
    <w:qFormat/>
    <w:rsid w:val="00096DF3"/>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1"/>
    <w:uiPriority w:val="99"/>
    <w:qFormat/>
    <w:rsid w:val="00096DF3"/>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1"/>
    <w:uiPriority w:val="99"/>
    <w:qFormat/>
    <w:rsid w:val="00096DF3"/>
    <w:pPr>
      <w:pBdr>
        <w:top w:val="single" w:sz="8"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1"/>
    <w:uiPriority w:val="99"/>
    <w:qFormat/>
    <w:rsid w:val="00096DF3"/>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1"/>
    <w:uiPriority w:val="99"/>
    <w:qFormat/>
    <w:rsid w:val="00096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1">
    <w:name w:val="xl101"/>
    <w:basedOn w:val="a1"/>
    <w:uiPriority w:val="99"/>
    <w:qFormat/>
    <w:rsid w:val="00096DF3"/>
    <w:pPr>
      <w:pBdr>
        <w:left w:val="single" w:sz="4" w:space="0" w:color="auto"/>
        <w:bottom w:val="single" w:sz="4" w:space="0" w:color="auto"/>
      </w:pBdr>
      <w:spacing w:before="100" w:beforeAutospacing="1" w:after="100" w:afterAutospacing="1" w:line="240" w:lineRule="auto"/>
      <w:jc w:val="center"/>
    </w:pPr>
    <w:rPr>
      <w:rFonts w:ascii="Arial" w:eastAsia="Times New Roman" w:hAnsi="Arial" w:cs="Arial"/>
      <w:b/>
      <w:bCs/>
      <w:lang w:eastAsia="ru-RU"/>
    </w:rPr>
  </w:style>
  <w:style w:type="paragraph" w:customStyle="1" w:styleId="xl102">
    <w:name w:val="xl102"/>
    <w:basedOn w:val="a1"/>
    <w:uiPriority w:val="99"/>
    <w:qFormat/>
    <w:rsid w:val="00096DF3"/>
    <w:pPr>
      <w:pBdr>
        <w:bottom w:val="single" w:sz="4" w:space="0" w:color="auto"/>
      </w:pBdr>
      <w:spacing w:before="100" w:beforeAutospacing="1" w:after="100" w:afterAutospacing="1" w:line="240" w:lineRule="auto"/>
      <w:jc w:val="center"/>
    </w:pPr>
    <w:rPr>
      <w:rFonts w:ascii="Arial" w:eastAsia="Times New Roman" w:hAnsi="Arial" w:cs="Arial"/>
      <w:b/>
      <w:bCs/>
      <w:lang w:eastAsia="ru-RU"/>
    </w:rPr>
  </w:style>
  <w:style w:type="paragraph" w:customStyle="1" w:styleId="xl103">
    <w:name w:val="xl103"/>
    <w:basedOn w:val="a1"/>
    <w:uiPriority w:val="99"/>
    <w:qFormat/>
    <w:rsid w:val="00096DF3"/>
    <w:pPr>
      <w:pBdr>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lang w:eastAsia="ru-RU"/>
    </w:rPr>
  </w:style>
  <w:style w:type="paragraph" w:customStyle="1" w:styleId="xl104">
    <w:name w:val="xl104"/>
    <w:basedOn w:val="a1"/>
    <w:uiPriority w:val="99"/>
    <w:qFormat/>
    <w:rsid w:val="00096DF3"/>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b/>
      <w:bCs/>
      <w:lang w:eastAsia="ru-RU"/>
    </w:rPr>
  </w:style>
  <w:style w:type="paragraph" w:customStyle="1" w:styleId="xl105">
    <w:name w:val="xl105"/>
    <w:basedOn w:val="a1"/>
    <w:uiPriority w:val="99"/>
    <w:qFormat/>
    <w:rsid w:val="00096DF3"/>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b/>
      <w:bCs/>
      <w:lang w:eastAsia="ru-RU"/>
    </w:rPr>
  </w:style>
  <w:style w:type="paragraph" w:customStyle="1" w:styleId="xl106">
    <w:name w:val="xl106"/>
    <w:basedOn w:val="a1"/>
    <w:uiPriority w:val="99"/>
    <w:qFormat/>
    <w:rsid w:val="00096DF3"/>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lang w:eastAsia="ru-RU"/>
    </w:rPr>
  </w:style>
  <w:style w:type="paragraph" w:customStyle="1" w:styleId="xl107">
    <w:name w:val="xl107"/>
    <w:basedOn w:val="a1"/>
    <w:uiPriority w:val="99"/>
    <w:qFormat/>
    <w:rsid w:val="00096DF3"/>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108">
    <w:name w:val="xl108"/>
    <w:basedOn w:val="a1"/>
    <w:uiPriority w:val="99"/>
    <w:qFormat/>
    <w:rsid w:val="00096DF3"/>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109">
    <w:name w:val="xl109"/>
    <w:basedOn w:val="a1"/>
    <w:uiPriority w:val="99"/>
    <w:qFormat/>
    <w:rsid w:val="00096DF3"/>
    <w:pPr>
      <w:pBdr>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10">
    <w:name w:val="xl110"/>
    <w:basedOn w:val="a1"/>
    <w:uiPriority w:val="99"/>
    <w:qFormat/>
    <w:rsid w:val="00096DF3"/>
    <w:pP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111">
    <w:name w:val="xl111"/>
    <w:basedOn w:val="a1"/>
    <w:uiPriority w:val="99"/>
    <w:qFormat/>
    <w:rsid w:val="00096DF3"/>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12">
    <w:name w:val="xl112"/>
    <w:basedOn w:val="a1"/>
    <w:uiPriority w:val="99"/>
    <w:qFormat/>
    <w:rsid w:val="00096DF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3">
    <w:name w:val="xl113"/>
    <w:basedOn w:val="a1"/>
    <w:uiPriority w:val="99"/>
    <w:qFormat/>
    <w:rsid w:val="00096DF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14">
    <w:name w:val="xl114"/>
    <w:basedOn w:val="a1"/>
    <w:uiPriority w:val="99"/>
    <w:qFormat/>
    <w:rsid w:val="00096DF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styleId="afff0">
    <w:name w:val="Body Text First Indent"/>
    <w:basedOn w:val="ae"/>
    <w:link w:val="afff1"/>
    <w:uiPriority w:val="99"/>
    <w:semiHidden/>
    <w:unhideWhenUsed/>
    <w:rsid w:val="00096DF3"/>
    <w:pPr>
      <w:spacing w:after="120" w:line="360" w:lineRule="auto"/>
      <w:ind w:firstLine="210"/>
      <w:contextualSpacing/>
    </w:pPr>
    <w:rPr>
      <w:sz w:val="28"/>
    </w:rPr>
  </w:style>
  <w:style w:type="character" w:customStyle="1" w:styleId="afff1">
    <w:name w:val="Красная строка Знак"/>
    <w:basedOn w:val="22"/>
    <w:link w:val="afff0"/>
    <w:uiPriority w:val="99"/>
    <w:semiHidden/>
    <w:rsid w:val="00096DF3"/>
    <w:rPr>
      <w:rFonts w:ascii="Times New Roman" w:eastAsia="Times New Roman" w:hAnsi="Times New Roman" w:cs="Times New Roman"/>
      <w:sz w:val="28"/>
      <w:szCs w:val="24"/>
      <w:lang w:eastAsia="ru-RU"/>
    </w:rPr>
  </w:style>
  <w:style w:type="character" w:customStyle="1" w:styleId="14b">
    <w:name w:val="Текст 14(поцентру) Знак Знак Знак"/>
    <w:link w:val="14c"/>
    <w:locked/>
    <w:rsid w:val="00096DF3"/>
    <w:rPr>
      <w:sz w:val="28"/>
      <w:szCs w:val="24"/>
      <w:lang w:val="x-none" w:eastAsia="x-none"/>
    </w:rPr>
  </w:style>
  <w:style w:type="paragraph" w:customStyle="1" w:styleId="14c">
    <w:name w:val="Текст 14(поцентру) Знак Знак"/>
    <w:basedOn w:val="a1"/>
    <w:link w:val="14b"/>
    <w:qFormat/>
    <w:rsid w:val="00096DF3"/>
    <w:pPr>
      <w:spacing w:after="0" w:line="360" w:lineRule="auto"/>
      <w:ind w:left="708" w:firstLine="708"/>
      <w:jc w:val="center"/>
    </w:pPr>
    <w:rPr>
      <w:sz w:val="28"/>
      <w:szCs w:val="24"/>
      <w:lang w:val="x-none" w:eastAsia="x-none"/>
    </w:rPr>
  </w:style>
  <w:style w:type="character" w:customStyle="1" w:styleId="130">
    <w:name w:val="Знак Знак13"/>
    <w:locked/>
    <w:rsid w:val="00096DF3"/>
    <w:rPr>
      <w:lang w:val="ru-RU" w:eastAsia="ru-RU" w:bidi="ar-SA"/>
    </w:rPr>
  </w:style>
  <w:style w:type="character" w:customStyle="1" w:styleId="normaltextrun">
    <w:name w:val="normaltextrun"/>
    <w:rsid w:val="00096DF3"/>
  </w:style>
  <w:style w:type="character" w:customStyle="1" w:styleId="eop">
    <w:name w:val="eop"/>
    <w:rsid w:val="00096DF3"/>
  </w:style>
  <w:style w:type="character" w:customStyle="1" w:styleId="spellingerror">
    <w:name w:val="spellingerror"/>
    <w:rsid w:val="00096DF3"/>
  </w:style>
  <w:style w:type="paragraph" w:customStyle="1" w:styleId="ConsPlusNonformat">
    <w:name w:val="ConsPlusNonformat"/>
    <w:uiPriority w:val="99"/>
    <w:qFormat/>
    <w:rsid w:val="00096DF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enko">
    <w:name w:val="enko_Текст_Простой Знак"/>
    <w:link w:val="enko0"/>
    <w:locked/>
    <w:rsid w:val="00096DF3"/>
    <w:rPr>
      <w:rFonts w:ascii="Bookman Old Style" w:hAnsi="Bookman Old Style"/>
      <w:sz w:val="24"/>
      <w:lang w:val="x-none" w:eastAsia="ar-SA"/>
    </w:rPr>
  </w:style>
  <w:style w:type="paragraph" w:customStyle="1" w:styleId="enko0">
    <w:name w:val="enko_Текст_Простой"/>
    <w:basedOn w:val="a1"/>
    <w:link w:val="enko"/>
    <w:qFormat/>
    <w:rsid w:val="00096DF3"/>
    <w:pPr>
      <w:widowControl w:val="0"/>
      <w:suppressAutoHyphens/>
      <w:spacing w:after="0" w:line="240" w:lineRule="auto"/>
      <w:ind w:firstLine="680"/>
      <w:jc w:val="both"/>
    </w:pPr>
    <w:rPr>
      <w:rFonts w:ascii="Bookman Old Style" w:hAnsi="Bookman Old Style"/>
      <w:sz w:val="24"/>
      <w:lang w:val="x-none" w:eastAsia="ar-SA"/>
    </w:rPr>
  </w:style>
  <w:style w:type="paragraph" w:customStyle="1" w:styleId="wp-templatelink">
    <w:name w:val="wp-templatelink"/>
    <w:basedOn w:val="a1"/>
    <w:uiPriority w:val="99"/>
    <w:qFormat/>
    <w:rsid w:val="00096DF3"/>
    <w:pPr>
      <w:spacing w:before="100" w:beforeAutospacing="1" w:after="100" w:afterAutospacing="1" w:line="240" w:lineRule="auto"/>
    </w:pPr>
    <w:rPr>
      <w:rFonts w:ascii="Times New Roman" w:eastAsia="Times New Roman" w:hAnsi="Times New Roman" w:cs="Times New Roman"/>
      <w:color w:val="9098A0"/>
      <w:sz w:val="24"/>
      <w:szCs w:val="24"/>
      <w:lang w:eastAsia="ru-RU"/>
    </w:rPr>
  </w:style>
  <w:style w:type="paragraph" w:customStyle="1" w:styleId="mw-fr-reviewlink">
    <w:name w:val="mw-fr-reviewlink"/>
    <w:basedOn w:val="a1"/>
    <w:uiPriority w:val="99"/>
    <w:qFormat/>
    <w:rsid w:val="00096DF3"/>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r-hist-basic-user">
    <w:name w:val="fr-hist-basic-user"/>
    <w:basedOn w:val="a1"/>
    <w:uiPriority w:val="99"/>
    <w:qFormat/>
    <w:rsid w:val="00096DF3"/>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r-hist-basic-auto">
    <w:name w:val="fr-hist-basic-auto"/>
    <w:basedOn w:val="a1"/>
    <w:uiPriority w:val="99"/>
    <w:qFormat/>
    <w:rsid w:val="00096DF3"/>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laggedrevs-pending">
    <w:name w:val="flaggedrevs-pending"/>
    <w:basedOn w:val="a1"/>
    <w:uiPriority w:val="99"/>
    <w:qFormat/>
    <w:rsid w:val="00096DF3"/>
    <w:pPr>
      <w:shd w:val="clear" w:color="auto" w:fill="FFFFCC"/>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
    <w:name w:val="navbox"/>
    <w:basedOn w:val="a1"/>
    <w:uiPriority w:val="99"/>
    <w:qFormat/>
    <w:rsid w:val="00096DF3"/>
    <w:pPr>
      <w:pBdr>
        <w:top w:val="single" w:sz="6" w:space="2" w:color="AAAAAA"/>
        <w:left w:val="single" w:sz="6" w:space="2" w:color="AAAAAA"/>
        <w:bottom w:val="single" w:sz="6" w:space="2" w:color="AAAAAA"/>
        <w:right w:val="single" w:sz="6" w:space="2" w:color="AAAAAA"/>
      </w:pBdr>
      <w:shd w:val="clear" w:color="auto" w:fill="FDFDFD"/>
      <w:spacing w:before="100" w:beforeAutospacing="1" w:after="100" w:afterAutospacing="1" w:line="240" w:lineRule="auto"/>
    </w:pPr>
    <w:rPr>
      <w:rFonts w:ascii="Times New Roman" w:eastAsia="Times New Roman" w:hAnsi="Times New Roman" w:cs="Times New Roman"/>
      <w:lang w:eastAsia="ru-RU"/>
    </w:rPr>
  </w:style>
  <w:style w:type="paragraph" w:customStyle="1" w:styleId="navbox-inner">
    <w:name w:val="navbox-inner"/>
    <w:basedOn w:val="a1"/>
    <w:uiPriority w:val="99"/>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subgroup">
    <w:name w:val="navbox-subgroup"/>
    <w:basedOn w:val="a1"/>
    <w:uiPriority w:val="99"/>
    <w:qFormat/>
    <w:rsid w:val="00096DF3"/>
    <w:pPr>
      <w:shd w:val="clear" w:color="auto" w:fill="FDFDFD"/>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title">
    <w:name w:val="navbox-title"/>
    <w:basedOn w:val="a1"/>
    <w:uiPriority w:val="99"/>
    <w:qFormat/>
    <w:rsid w:val="00096DF3"/>
    <w:pPr>
      <w:shd w:val="clear" w:color="auto" w:fill="CCCC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abovebelow">
    <w:name w:val="navbox-abovebelow"/>
    <w:basedOn w:val="a1"/>
    <w:uiPriority w:val="99"/>
    <w:qFormat/>
    <w:rsid w:val="00096DF3"/>
    <w:pPr>
      <w:shd w:val="clear" w:color="auto" w:fill="DDDD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list">
    <w:name w:val="navbox-list"/>
    <w:basedOn w:val="a1"/>
    <w:uiPriority w:val="99"/>
    <w:qFormat/>
    <w:rsid w:val="00096DF3"/>
    <w:pPr>
      <w:spacing w:before="100" w:beforeAutospacing="1" w:after="100" w:afterAutospacing="1" w:line="432" w:lineRule="atLeast"/>
    </w:pPr>
    <w:rPr>
      <w:rFonts w:ascii="Times New Roman" w:eastAsia="Times New Roman" w:hAnsi="Times New Roman" w:cs="Times New Roman"/>
      <w:sz w:val="24"/>
      <w:szCs w:val="24"/>
      <w:lang w:eastAsia="ru-RU"/>
    </w:rPr>
  </w:style>
  <w:style w:type="paragraph" w:customStyle="1" w:styleId="navbox-even">
    <w:name w:val="navbox-even"/>
    <w:basedOn w:val="a1"/>
    <w:uiPriority w:val="99"/>
    <w:qFormat/>
    <w:rsid w:val="00096DF3"/>
    <w:pPr>
      <w:shd w:val="clear" w:color="auto" w:fill="F7F7F7"/>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znachenie">
    <w:name w:val="znachenie"/>
    <w:basedOn w:val="a1"/>
    <w:uiPriority w:val="99"/>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1"/>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1"/>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6">
    <w:name w:val="стиль3"/>
    <w:rsid w:val="00096DF3"/>
  </w:style>
  <w:style w:type="character" w:customStyle="1" w:styleId="2b">
    <w:name w:val="стиль2"/>
    <w:rsid w:val="00096DF3"/>
  </w:style>
  <w:style w:type="character" w:customStyle="1" w:styleId="tocnumber2">
    <w:name w:val="tocnumber2"/>
    <w:rsid w:val="00096DF3"/>
  </w:style>
  <w:style w:type="character" w:customStyle="1" w:styleId="mw-editsection1">
    <w:name w:val="mw-editsection1"/>
    <w:rsid w:val="00096DF3"/>
  </w:style>
  <w:style w:type="character" w:customStyle="1" w:styleId="mw-editsection-bracket">
    <w:name w:val="mw-editsection-bracket"/>
    <w:rsid w:val="00096DF3"/>
  </w:style>
  <w:style w:type="character" w:customStyle="1" w:styleId="mw-editsection-divider1">
    <w:name w:val="mw-editsection-divider1"/>
    <w:rsid w:val="00096DF3"/>
    <w:rPr>
      <w:color w:val="555555"/>
    </w:rPr>
  </w:style>
  <w:style w:type="character" w:customStyle="1" w:styleId="plainlinks">
    <w:name w:val="plainlinks"/>
    <w:rsid w:val="00096DF3"/>
  </w:style>
  <w:style w:type="character" w:customStyle="1" w:styleId="latitude">
    <w:name w:val="latitude"/>
    <w:rsid w:val="00096DF3"/>
  </w:style>
  <w:style w:type="character" w:customStyle="1" w:styleId="longitude">
    <w:name w:val="longitude"/>
    <w:rsid w:val="00096DF3"/>
  </w:style>
  <w:style w:type="character" w:customStyle="1" w:styleId="geo-multi-punct1">
    <w:name w:val="geo-multi-punct1"/>
    <w:rsid w:val="00096DF3"/>
    <w:rPr>
      <w:vanish/>
      <w:webHidden w:val="0"/>
      <w:specVanish w:val="0"/>
    </w:rPr>
  </w:style>
  <w:style w:type="character" w:customStyle="1" w:styleId="geo">
    <w:name w:val="geo"/>
    <w:rsid w:val="00096DF3"/>
  </w:style>
  <w:style w:type="character" w:customStyle="1" w:styleId="b-share-form-button4">
    <w:name w:val="b-share-form-button4"/>
    <w:rsid w:val="00096DF3"/>
    <w:rPr>
      <w:rFonts w:ascii="Verdana" w:hAnsi="Verdana" w:hint="default"/>
      <w:strike w:val="0"/>
      <w:dstrike w:val="0"/>
      <w:color w:val="000000"/>
      <w:sz w:val="24"/>
      <w:szCs w:val="24"/>
      <w:u w:val="none"/>
      <w:effect w:val="none"/>
      <w:bdr w:val="none" w:sz="0" w:space="0" w:color="auto" w:frame="1"/>
    </w:rPr>
  </w:style>
  <w:style w:type="character" w:customStyle="1" w:styleId="nobase">
    <w:name w:val="nobase"/>
    <w:rsid w:val="00096DF3"/>
  </w:style>
  <w:style w:type="paragraph" w:customStyle="1" w:styleId="oaacaaieiaie">
    <w:name w:val="oaa. caaieiaie"/>
    <w:basedOn w:val="1"/>
    <w:uiPriority w:val="99"/>
    <w:qFormat/>
    <w:rsid w:val="00096DF3"/>
    <w:pPr>
      <w:keepNext w:val="0"/>
      <w:keepLines w:val="0"/>
      <w:overflowPunct w:val="0"/>
      <w:autoSpaceDE w:val="0"/>
      <w:autoSpaceDN w:val="0"/>
      <w:adjustRightInd w:val="0"/>
      <w:spacing w:before="240" w:line="240" w:lineRule="auto"/>
      <w:jc w:val="center"/>
      <w:outlineLvl w:val="9"/>
    </w:pPr>
    <w:rPr>
      <w:rFonts w:ascii="Times New Roman" w:eastAsia="Times New Roman" w:hAnsi="Times New Roman" w:cs="Times New Roman"/>
      <w:b w:val="0"/>
      <w:bCs w:val="0"/>
      <w:color w:val="auto"/>
      <w:kern w:val="28"/>
      <w:sz w:val="24"/>
      <w:szCs w:val="24"/>
      <w:lang w:eastAsia="ru-RU"/>
    </w:rPr>
  </w:style>
  <w:style w:type="paragraph" w:customStyle="1" w:styleId="afff2">
    <w:name w:val="Гидро.таб"/>
    <w:uiPriority w:val="99"/>
    <w:qFormat/>
    <w:rsid w:val="00096DF3"/>
    <w:pPr>
      <w:spacing w:after="0" w:line="240" w:lineRule="auto"/>
      <w:jc w:val="center"/>
    </w:pPr>
    <w:rPr>
      <w:rFonts w:ascii="Arial" w:eastAsia="Times New Roman" w:hAnsi="Arial" w:cs="Arial"/>
      <w:noProof/>
      <w:sz w:val="20"/>
      <w:szCs w:val="20"/>
      <w:lang w:eastAsia="ru-RU"/>
    </w:rPr>
  </w:style>
  <w:style w:type="paragraph" w:customStyle="1" w:styleId="afff3">
    <w:name w:val="Îñíîâíîé òåêñò.Îñíîâíîé òåêñò Çíàê Çíàê Çíàê Çíàê"/>
    <w:uiPriority w:val="99"/>
    <w:qFormat/>
    <w:rsid w:val="00096DF3"/>
    <w:pPr>
      <w:autoSpaceDE w:val="0"/>
      <w:autoSpaceDN w:val="0"/>
      <w:spacing w:after="0" w:line="240" w:lineRule="auto"/>
      <w:ind w:right="238"/>
    </w:pPr>
    <w:rPr>
      <w:rFonts w:ascii="Times New Roman" w:eastAsia="Times New Roman" w:hAnsi="Times New Roman" w:cs="Times New Roman"/>
      <w:sz w:val="24"/>
      <w:szCs w:val="24"/>
      <w:lang w:eastAsia="ru-RU"/>
    </w:rPr>
  </w:style>
  <w:style w:type="numbering" w:customStyle="1" w:styleId="17">
    <w:name w:val="Нет списка1"/>
    <w:next w:val="a4"/>
    <w:uiPriority w:val="99"/>
    <w:semiHidden/>
    <w:rsid w:val="00096DF3"/>
  </w:style>
  <w:style w:type="paragraph" w:styleId="42">
    <w:name w:val="toc 4"/>
    <w:basedOn w:val="a1"/>
    <w:next w:val="a1"/>
    <w:autoRedefine/>
    <w:uiPriority w:val="39"/>
    <w:rsid w:val="00096DF3"/>
    <w:pPr>
      <w:spacing w:after="0" w:line="240" w:lineRule="auto"/>
      <w:ind w:left="720"/>
    </w:pPr>
    <w:rPr>
      <w:rFonts w:ascii="Times New Roman" w:eastAsia="Times New Roman" w:hAnsi="Times New Roman" w:cs="Times New Roman"/>
      <w:sz w:val="18"/>
      <w:szCs w:val="18"/>
      <w:lang w:eastAsia="ru-RU"/>
    </w:rPr>
  </w:style>
  <w:style w:type="paragraph" w:styleId="52">
    <w:name w:val="toc 5"/>
    <w:basedOn w:val="a1"/>
    <w:next w:val="a1"/>
    <w:autoRedefine/>
    <w:uiPriority w:val="39"/>
    <w:rsid w:val="00096DF3"/>
    <w:pPr>
      <w:spacing w:after="0" w:line="240" w:lineRule="auto"/>
      <w:ind w:left="2"/>
    </w:pPr>
    <w:rPr>
      <w:rFonts w:ascii="Times New Roman" w:eastAsia="Times New Roman" w:hAnsi="Times New Roman" w:cs="Times New Roman"/>
      <w:sz w:val="24"/>
      <w:szCs w:val="24"/>
      <w:lang w:eastAsia="ru-RU"/>
    </w:rPr>
  </w:style>
  <w:style w:type="paragraph" w:styleId="61">
    <w:name w:val="toc 6"/>
    <w:basedOn w:val="a1"/>
    <w:next w:val="a1"/>
    <w:autoRedefine/>
    <w:uiPriority w:val="39"/>
    <w:rsid w:val="00096DF3"/>
    <w:pPr>
      <w:spacing w:after="0" w:line="240" w:lineRule="auto"/>
      <w:ind w:left="1200"/>
    </w:pPr>
    <w:rPr>
      <w:rFonts w:ascii="Times New Roman" w:eastAsia="Times New Roman" w:hAnsi="Times New Roman" w:cs="Times New Roman"/>
      <w:sz w:val="18"/>
      <w:szCs w:val="18"/>
      <w:lang w:eastAsia="ru-RU"/>
    </w:rPr>
  </w:style>
  <w:style w:type="paragraph" w:styleId="71">
    <w:name w:val="toc 7"/>
    <w:basedOn w:val="a1"/>
    <w:next w:val="a1"/>
    <w:autoRedefine/>
    <w:uiPriority w:val="39"/>
    <w:rsid w:val="00096DF3"/>
    <w:pPr>
      <w:spacing w:after="0" w:line="240" w:lineRule="auto"/>
      <w:ind w:left="1440"/>
    </w:pPr>
    <w:rPr>
      <w:rFonts w:ascii="Times New Roman" w:eastAsia="Times New Roman" w:hAnsi="Times New Roman" w:cs="Times New Roman"/>
      <w:sz w:val="18"/>
      <w:szCs w:val="18"/>
      <w:lang w:eastAsia="ru-RU"/>
    </w:rPr>
  </w:style>
  <w:style w:type="paragraph" w:styleId="81">
    <w:name w:val="toc 8"/>
    <w:basedOn w:val="a1"/>
    <w:next w:val="a1"/>
    <w:autoRedefine/>
    <w:uiPriority w:val="39"/>
    <w:rsid w:val="00096DF3"/>
    <w:pPr>
      <w:spacing w:after="0" w:line="240" w:lineRule="auto"/>
      <w:ind w:left="1680"/>
    </w:pPr>
    <w:rPr>
      <w:rFonts w:ascii="Times New Roman" w:eastAsia="Times New Roman" w:hAnsi="Times New Roman" w:cs="Times New Roman"/>
      <w:sz w:val="18"/>
      <w:szCs w:val="18"/>
      <w:lang w:eastAsia="ru-RU"/>
    </w:rPr>
  </w:style>
  <w:style w:type="paragraph" w:styleId="93">
    <w:name w:val="toc 9"/>
    <w:basedOn w:val="a1"/>
    <w:next w:val="a1"/>
    <w:autoRedefine/>
    <w:uiPriority w:val="39"/>
    <w:rsid w:val="00096DF3"/>
    <w:pPr>
      <w:spacing w:after="0" w:line="240" w:lineRule="auto"/>
      <w:ind w:left="1920"/>
    </w:pPr>
    <w:rPr>
      <w:rFonts w:ascii="Times New Roman" w:eastAsia="Times New Roman" w:hAnsi="Times New Roman" w:cs="Times New Roman"/>
      <w:sz w:val="18"/>
      <w:szCs w:val="18"/>
      <w:lang w:eastAsia="ru-RU"/>
    </w:rPr>
  </w:style>
  <w:style w:type="character" w:customStyle="1" w:styleId="18">
    <w:name w:val="Текст сноски Знак1"/>
    <w:aliases w:val="Table_Footnote_last Знак Знак2,Table_Footnote_last Знак Знак Знак1,Table_Footnote_last Знак2"/>
    <w:semiHidden/>
    <w:rsid w:val="00096DF3"/>
  </w:style>
  <w:style w:type="paragraph" w:styleId="afff4">
    <w:name w:val="Revision"/>
    <w:semiHidden/>
    <w:rsid w:val="00096DF3"/>
    <w:pPr>
      <w:spacing w:after="0" w:line="240" w:lineRule="auto"/>
    </w:pPr>
    <w:rPr>
      <w:rFonts w:ascii="Times New Roman" w:eastAsia="Times New Roman" w:hAnsi="Times New Roman" w:cs="Times New Roman"/>
      <w:sz w:val="24"/>
      <w:szCs w:val="24"/>
      <w:lang w:eastAsia="ru-RU"/>
    </w:rPr>
  </w:style>
  <w:style w:type="character" w:customStyle="1" w:styleId="19">
    <w:name w:val="Верхний колонтитул Знак1"/>
    <w:uiPriority w:val="99"/>
    <w:semiHidden/>
    <w:locked/>
    <w:rsid w:val="00096DF3"/>
    <w:rPr>
      <w:sz w:val="24"/>
      <w:lang w:val="ru-RU" w:eastAsia="ru-RU" w:bidi="ar-SA"/>
    </w:rPr>
  </w:style>
  <w:style w:type="paragraph" w:styleId="afff5">
    <w:name w:val="Document Map"/>
    <w:basedOn w:val="a1"/>
    <w:link w:val="afff6"/>
    <w:uiPriority w:val="99"/>
    <w:rsid w:val="00096DF3"/>
    <w:pPr>
      <w:shd w:val="clear" w:color="auto" w:fill="000080"/>
      <w:spacing w:after="0" w:line="240" w:lineRule="auto"/>
    </w:pPr>
    <w:rPr>
      <w:rFonts w:ascii="Tahoma" w:eastAsia="Times New Roman" w:hAnsi="Tahoma" w:cs="Times New Roman"/>
      <w:sz w:val="24"/>
      <w:szCs w:val="24"/>
      <w:lang w:val="x-none" w:eastAsia="x-none"/>
    </w:rPr>
  </w:style>
  <w:style w:type="character" w:customStyle="1" w:styleId="afff6">
    <w:name w:val="Схема документа Знак"/>
    <w:basedOn w:val="a2"/>
    <w:link w:val="afff5"/>
    <w:uiPriority w:val="99"/>
    <w:rsid w:val="00096DF3"/>
    <w:rPr>
      <w:rFonts w:ascii="Tahoma" w:eastAsia="Times New Roman" w:hAnsi="Tahoma" w:cs="Times New Roman"/>
      <w:sz w:val="24"/>
      <w:szCs w:val="24"/>
      <w:shd w:val="clear" w:color="auto" w:fill="000080"/>
      <w:lang w:val="x-none" w:eastAsia="x-none"/>
    </w:rPr>
  </w:style>
  <w:style w:type="character" w:customStyle="1" w:styleId="14d">
    <w:name w:val="Текст 14(основной) Знак Знак Знак"/>
    <w:rsid w:val="00096DF3"/>
    <w:rPr>
      <w:sz w:val="28"/>
      <w:szCs w:val="24"/>
    </w:rPr>
  </w:style>
  <w:style w:type="paragraph" w:customStyle="1" w:styleId="101">
    <w:name w:val="Титул 10"/>
    <w:basedOn w:val="100"/>
    <w:uiPriority w:val="99"/>
    <w:qFormat/>
    <w:rsid w:val="00096DF3"/>
    <w:pPr>
      <w:ind w:left="0" w:right="0"/>
      <w:jc w:val="right"/>
    </w:pPr>
    <w:rPr>
      <w:bCs w:val="0"/>
      <w:szCs w:val="24"/>
      <w:lang w:val="en-US" w:eastAsia="ru-RU"/>
    </w:rPr>
  </w:style>
  <w:style w:type="paragraph" w:customStyle="1" w:styleId="180">
    <w:name w:val="Титул 18"/>
    <w:basedOn w:val="101"/>
    <w:uiPriority w:val="99"/>
    <w:qFormat/>
    <w:rsid w:val="00096DF3"/>
    <w:rPr>
      <w:sz w:val="36"/>
    </w:rPr>
  </w:style>
  <w:style w:type="paragraph" w:customStyle="1" w:styleId="220">
    <w:name w:val="Титул 22"/>
    <w:basedOn w:val="180"/>
    <w:uiPriority w:val="99"/>
    <w:qFormat/>
    <w:rsid w:val="00096DF3"/>
    <w:pPr>
      <w:ind w:left="708"/>
      <w:jc w:val="center"/>
    </w:pPr>
    <w:rPr>
      <w:b/>
      <w:sz w:val="44"/>
    </w:rPr>
  </w:style>
  <w:style w:type="paragraph" w:customStyle="1" w:styleId="2c">
    <w:name w:val="Обычный2"/>
    <w:uiPriority w:val="99"/>
    <w:qFormat/>
    <w:rsid w:val="00096DF3"/>
    <w:pPr>
      <w:spacing w:after="0" w:line="240" w:lineRule="auto"/>
    </w:pPr>
    <w:rPr>
      <w:rFonts w:ascii="Times New Roman" w:eastAsia="Times New Roman" w:hAnsi="Times New Roman" w:cs="Times New Roman"/>
      <w:szCs w:val="24"/>
      <w:lang w:eastAsia="ru-RU"/>
    </w:rPr>
  </w:style>
  <w:style w:type="character" w:customStyle="1" w:styleId="afff7">
    <w:name w:val="Символ сноски"/>
    <w:rsid w:val="00096DF3"/>
    <w:rPr>
      <w:vertAlign w:val="superscript"/>
    </w:rPr>
  </w:style>
  <w:style w:type="paragraph" w:customStyle="1" w:styleId="310">
    <w:name w:val="Основной текст с отступом 31"/>
    <w:basedOn w:val="a1"/>
    <w:uiPriority w:val="99"/>
    <w:qFormat/>
    <w:rsid w:val="00096DF3"/>
    <w:pPr>
      <w:tabs>
        <w:tab w:val="left" w:pos="8789"/>
      </w:tabs>
      <w:overflowPunct w:val="0"/>
      <w:autoSpaceDE w:val="0"/>
      <w:autoSpaceDN w:val="0"/>
      <w:adjustRightInd w:val="0"/>
      <w:spacing w:after="0" w:line="240" w:lineRule="auto"/>
      <w:ind w:firstLine="737"/>
      <w:jc w:val="both"/>
      <w:textAlignment w:val="baseline"/>
    </w:pPr>
    <w:rPr>
      <w:rFonts w:ascii="Times New Roman" w:eastAsia="Times New Roman" w:hAnsi="Times New Roman" w:cs="Times New Roman"/>
      <w:sz w:val="28"/>
      <w:szCs w:val="20"/>
      <w:lang w:eastAsia="ru-RU"/>
    </w:rPr>
  </w:style>
  <w:style w:type="character" w:customStyle="1" w:styleId="grame">
    <w:name w:val="grame"/>
    <w:basedOn w:val="a2"/>
    <w:rsid w:val="00096DF3"/>
  </w:style>
  <w:style w:type="paragraph" w:customStyle="1" w:styleId="text">
    <w:name w:val="text"/>
    <w:basedOn w:val="a1"/>
    <w:uiPriority w:val="99"/>
    <w:qFormat/>
    <w:rsid w:val="00096DF3"/>
    <w:pPr>
      <w:spacing w:after="0" w:line="240" w:lineRule="auto"/>
      <w:ind w:left="105" w:right="105" w:firstLine="397"/>
      <w:jc w:val="both"/>
    </w:pPr>
    <w:rPr>
      <w:rFonts w:ascii="Trebuchet MS" w:eastAsia="Times New Roman" w:hAnsi="Trebuchet MS" w:cs="Times New Roman"/>
      <w:sz w:val="24"/>
      <w:szCs w:val="24"/>
      <w:lang w:eastAsia="ru-RU"/>
    </w:rPr>
  </w:style>
  <w:style w:type="character" w:customStyle="1" w:styleId="apple-style-span">
    <w:name w:val="apple-style-span"/>
    <w:basedOn w:val="a2"/>
    <w:rsid w:val="00096DF3"/>
  </w:style>
  <w:style w:type="character" w:customStyle="1" w:styleId="14a">
    <w:name w:val="Текст 14(курсив) Знак"/>
    <w:link w:val="149"/>
    <w:uiPriority w:val="99"/>
    <w:rsid w:val="00096DF3"/>
    <w:rPr>
      <w:rFonts w:ascii="Arial" w:eastAsia="Calibri" w:hAnsi="Arial" w:cs="Times New Roman"/>
      <w:b/>
      <w:bCs/>
      <w:i/>
      <w:color w:val="FF0000"/>
      <w:sz w:val="28"/>
      <w:szCs w:val="28"/>
      <w:lang w:eastAsia="ru-RU"/>
    </w:rPr>
  </w:style>
  <w:style w:type="paragraph" w:styleId="z-">
    <w:name w:val="HTML Top of Form"/>
    <w:basedOn w:val="a1"/>
    <w:next w:val="a1"/>
    <w:link w:val="z-0"/>
    <w:hidden/>
    <w:uiPriority w:val="99"/>
    <w:unhideWhenUsed/>
    <w:rsid w:val="00096DF3"/>
    <w:pPr>
      <w:pBdr>
        <w:bottom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0">
    <w:name w:val="z-Начало формы Знак"/>
    <w:basedOn w:val="a2"/>
    <w:link w:val="z-"/>
    <w:uiPriority w:val="99"/>
    <w:rsid w:val="00096DF3"/>
    <w:rPr>
      <w:rFonts w:ascii="Arial" w:eastAsia="Times New Roman" w:hAnsi="Arial" w:cs="Times New Roman"/>
      <w:vanish/>
      <w:sz w:val="16"/>
      <w:szCs w:val="16"/>
      <w:lang w:val="x-none" w:eastAsia="x-none"/>
    </w:rPr>
  </w:style>
  <w:style w:type="paragraph" w:styleId="z-1">
    <w:name w:val="HTML Bottom of Form"/>
    <w:basedOn w:val="a1"/>
    <w:next w:val="a1"/>
    <w:link w:val="z-2"/>
    <w:hidden/>
    <w:uiPriority w:val="99"/>
    <w:unhideWhenUsed/>
    <w:rsid w:val="00096DF3"/>
    <w:pPr>
      <w:pBdr>
        <w:top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2">
    <w:name w:val="z-Конец формы Знак"/>
    <w:basedOn w:val="a2"/>
    <w:link w:val="z-1"/>
    <w:uiPriority w:val="99"/>
    <w:rsid w:val="00096DF3"/>
    <w:rPr>
      <w:rFonts w:ascii="Arial" w:eastAsia="Times New Roman" w:hAnsi="Arial" w:cs="Times New Roman"/>
      <w:vanish/>
      <w:sz w:val="16"/>
      <w:szCs w:val="16"/>
      <w:lang w:val="x-none" w:eastAsia="x-none"/>
    </w:rPr>
  </w:style>
  <w:style w:type="paragraph" w:styleId="HTML1">
    <w:name w:val="HTML Preformatted"/>
    <w:basedOn w:val="a1"/>
    <w:link w:val="HTML2"/>
    <w:uiPriority w:val="99"/>
    <w:unhideWhenUsed/>
    <w:rsid w:val="00096D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2">
    <w:name w:val="Стандартный HTML Знак"/>
    <w:basedOn w:val="a2"/>
    <w:link w:val="HTML1"/>
    <w:uiPriority w:val="99"/>
    <w:rsid w:val="00096DF3"/>
    <w:rPr>
      <w:rFonts w:ascii="Courier New" w:eastAsia="Times New Roman" w:hAnsi="Courier New" w:cs="Times New Roman"/>
      <w:sz w:val="20"/>
      <w:szCs w:val="20"/>
      <w:lang w:val="x-none" w:eastAsia="x-none"/>
    </w:rPr>
  </w:style>
  <w:style w:type="paragraph" w:customStyle="1" w:styleId="ssylvtab1">
    <w:name w:val="ssylvtab1"/>
    <w:basedOn w:val="a1"/>
    <w:uiPriority w:val="99"/>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syl2">
    <w:name w:val="ssyl2"/>
    <w:basedOn w:val="a2"/>
    <w:rsid w:val="00096DF3"/>
  </w:style>
  <w:style w:type="character" w:customStyle="1" w:styleId="text1">
    <w:name w:val="text1"/>
    <w:basedOn w:val="a2"/>
    <w:rsid w:val="00096DF3"/>
  </w:style>
  <w:style w:type="character" w:customStyle="1" w:styleId="text3">
    <w:name w:val="text3"/>
    <w:basedOn w:val="a2"/>
    <w:rsid w:val="00096DF3"/>
  </w:style>
  <w:style w:type="character" w:customStyle="1" w:styleId="1a">
    <w:name w:val="заголовокпогода1"/>
    <w:basedOn w:val="a2"/>
    <w:rsid w:val="00096DF3"/>
  </w:style>
  <w:style w:type="paragraph" w:customStyle="1" w:styleId="small">
    <w:name w:val="small"/>
    <w:basedOn w:val="a1"/>
    <w:uiPriority w:val="99"/>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11">
    <w:name w:val="Заголовок 3 Знак1"/>
    <w:aliases w:val="Заголовок 3 Знак Знак1, Знак Знак Знак1,Заголовок 3 Знак Знак Знак, Знак Знак Знак Знак,Знак Знак Знак1,Знак Знак Знак Знак,3 Заголовок Знак1,ПодЗаголовок Знак1"/>
    <w:rsid w:val="00096DF3"/>
    <w:rPr>
      <w:bCs/>
      <w:i/>
      <w:sz w:val="28"/>
      <w:szCs w:val="24"/>
      <w:lang w:val="ru-RU" w:eastAsia="ru-RU" w:bidi="ar-SA"/>
    </w:rPr>
  </w:style>
  <w:style w:type="character" w:customStyle="1" w:styleId="14e">
    <w:name w:val="Текст 14(основной) Знак Знак"/>
    <w:rsid w:val="00096DF3"/>
    <w:rPr>
      <w:sz w:val="28"/>
      <w:szCs w:val="24"/>
      <w:lang w:val="ru-RU" w:eastAsia="ru-RU" w:bidi="ar-SA"/>
    </w:rPr>
  </w:style>
  <w:style w:type="paragraph" w:customStyle="1" w:styleId="afff8">
    <w:name w:val="основной текст"/>
    <w:basedOn w:val="a1"/>
    <w:uiPriority w:val="99"/>
    <w:qFormat/>
    <w:rsid w:val="00096DF3"/>
    <w:pPr>
      <w:spacing w:after="120" w:line="240" w:lineRule="auto"/>
      <w:ind w:firstLine="851"/>
      <w:jc w:val="both"/>
    </w:pPr>
    <w:rPr>
      <w:rFonts w:ascii="Arial" w:eastAsia="Times New Roman" w:hAnsi="Arial" w:cs="Times New Roman"/>
      <w:sz w:val="28"/>
      <w:szCs w:val="20"/>
      <w:lang w:eastAsia="ru-RU"/>
    </w:rPr>
  </w:style>
  <w:style w:type="character" w:customStyle="1" w:styleId="211">
    <w:name w:val="Основной текст 2 Знак1"/>
    <w:uiPriority w:val="99"/>
    <w:rsid w:val="00096DF3"/>
    <w:rPr>
      <w:b/>
      <w:bCs/>
      <w:i/>
      <w:iCs/>
      <w:sz w:val="24"/>
      <w:szCs w:val="24"/>
    </w:rPr>
  </w:style>
  <w:style w:type="character" w:styleId="HTML3">
    <w:name w:val="HTML Definition"/>
    <w:rsid w:val="00096DF3"/>
    <w:rPr>
      <w:i/>
      <w:iCs/>
    </w:rPr>
  </w:style>
  <w:style w:type="paragraph" w:customStyle="1" w:styleId="3110">
    <w:name w:val="Основной текст с отступом 311"/>
    <w:basedOn w:val="a1"/>
    <w:uiPriority w:val="99"/>
    <w:qFormat/>
    <w:rsid w:val="00096DF3"/>
    <w:pPr>
      <w:tabs>
        <w:tab w:val="left" w:pos="8789"/>
      </w:tabs>
      <w:overflowPunct w:val="0"/>
      <w:autoSpaceDE w:val="0"/>
      <w:autoSpaceDN w:val="0"/>
      <w:adjustRightInd w:val="0"/>
      <w:spacing w:after="0" w:line="240" w:lineRule="auto"/>
      <w:ind w:firstLine="737"/>
      <w:jc w:val="both"/>
      <w:textAlignment w:val="baseline"/>
    </w:pPr>
    <w:rPr>
      <w:rFonts w:ascii="Times New Roman" w:eastAsia="Times New Roman" w:hAnsi="Times New Roman" w:cs="Times New Roman"/>
      <w:sz w:val="28"/>
      <w:szCs w:val="20"/>
      <w:lang w:eastAsia="ru-RU"/>
    </w:rPr>
  </w:style>
  <w:style w:type="character" w:customStyle="1" w:styleId="2d">
    <w:name w:val="Знак Знак2"/>
    <w:locked/>
    <w:rsid w:val="00096DF3"/>
    <w:rPr>
      <w:sz w:val="24"/>
      <w:szCs w:val="24"/>
      <w:lang w:val="ru-RU" w:eastAsia="ru-RU" w:bidi="ar-SA"/>
    </w:rPr>
  </w:style>
  <w:style w:type="paragraph" w:customStyle="1" w:styleId="212">
    <w:name w:val="Обычный21"/>
    <w:uiPriority w:val="99"/>
    <w:qFormat/>
    <w:rsid w:val="00096DF3"/>
    <w:pPr>
      <w:spacing w:after="0" w:line="240" w:lineRule="auto"/>
    </w:pPr>
    <w:rPr>
      <w:rFonts w:ascii="Times New Roman" w:eastAsia="Times New Roman" w:hAnsi="Times New Roman" w:cs="Times New Roman"/>
      <w:szCs w:val="24"/>
      <w:lang w:eastAsia="ru-RU"/>
    </w:rPr>
  </w:style>
  <w:style w:type="paragraph" w:customStyle="1" w:styleId="320">
    <w:name w:val="Основной текст с отступом 32"/>
    <w:basedOn w:val="a1"/>
    <w:uiPriority w:val="99"/>
    <w:qFormat/>
    <w:rsid w:val="00096DF3"/>
    <w:pPr>
      <w:tabs>
        <w:tab w:val="left" w:pos="8789"/>
      </w:tabs>
      <w:overflowPunct w:val="0"/>
      <w:autoSpaceDE w:val="0"/>
      <w:autoSpaceDN w:val="0"/>
      <w:adjustRightInd w:val="0"/>
      <w:spacing w:after="0" w:line="240" w:lineRule="auto"/>
      <w:ind w:firstLine="737"/>
      <w:jc w:val="both"/>
      <w:textAlignment w:val="baseline"/>
    </w:pPr>
    <w:rPr>
      <w:rFonts w:ascii="Times New Roman" w:eastAsia="Times New Roman" w:hAnsi="Times New Roman" w:cs="Times New Roman"/>
      <w:sz w:val="28"/>
      <w:szCs w:val="20"/>
      <w:lang w:eastAsia="ru-RU"/>
    </w:rPr>
  </w:style>
  <w:style w:type="paragraph" w:customStyle="1" w:styleId="afff9">
    <w:name w:val="Знак Знак Знак Знак Знак Знак Знак Знак Знак Знак"/>
    <w:basedOn w:val="a1"/>
    <w:uiPriority w:val="99"/>
    <w:qFormat/>
    <w:rsid w:val="00096DF3"/>
    <w:pPr>
      <w:spacing w:after="0" w:line="240" w:lineRule="auto"/>
    </w:pPr>
    <w:rPr>
      <w:rFonts w:ascii="Verdana" w:eastAsia="Times New Roman" w:hAnsi="Verdana" w:cs="Verdana"/>
      <w:sz w:val="20"/>
      <w:szCs w:val="20"/>
      <w:lang w:val="en-US"/>
    </w:rPr>
  </w:style>
  <w:style w:type="paragraph" w:customStyle="1" w:styleId="aHeader">
    <w:name w:val="a_Header"/>
    <w:basedOn w:val="a1"/>
    <w:uiPriority w:val="99"/>
    <w:qFormat/>
    <w:rsid w:val="00096DF3"/>
    <w:pPr>
      <w:tabs>
        <w:tab w:val="left" w:pos="1985"/>
      </w:tabs>
      <w:spacing w:after="60" w:line="240" w:lineRule="auto"/>
      <w:jc w:val="center"/>
    </w:pPr>
    <w:rPr>
      <w:rFonts w:ascii="Courier New" w:eastAsia="Times New Roman" w:hAnsi="Courier New" w:cs="Times New Roman"/>
      <w:sz w:val="24"/>
      <w:szCs w:val="20"/>
      <w:lang w:eastAsia="ru-RU"/>
    </w:rPr>
  </w:style>
  <w:style w:type="character" w:customStyle="1" w:styleId="afffa">
    <w:name w:val="Список Знак"/>
    <w:link w:val="a0"/>
    <w:locked/>
    <w:rsid w:val="00096DF3"/>
    <w:rPr>
      <w:snapToGrid w:val="0"/>
      <w:sz w:val="24"/>
      <w:szCs w:val="24"/>
      <w:lang w:val="x-none" w:eastAsia="x-none"/>
    </w:rPr>
  </w:style>
  <w:style w:type="paragraph" w:styleId="a0">
    <w:name w:val="List"/>
    <w:basedOn w:val="a1"/>
    <w:link w:val="afffa"/>
    <w:unhideWhenUsed/>
    <w:rsid w:val="00096DF3"/>
    <w:pPr>
      <w:numPr>
        <w:numId w:val="5"/>
      </w:numPr>
      <w:snapToGrid w:val="0"/>
      <w:spacing w:after="60" w:line="240" w:lineRule="auto"/>
      <w:jc w:val="both"/>
    </w:pPr>
    <w:rPr>
      <w:snapToGrid w:val="0"/>
      <w:sz w:val="24"/>
      <w:szCs w:val="24"/>
      <w:lang w:val="x-none" w:eastAsia="x-none"/>
    </w:rPr>
  </w:style>
  <w:style w:type="character" w:customStyle="1" w:styleId="affb">
    <w:name w:val="Обычный (веб) Знак"/>
    <w:aliases w:val="Обычный (Web) Знак"/>
    <w:link w:val="affa"/>
    <w:uiPriority w:val="99"/>
    <w:rsid w:val="00096DF3"/>
    <w:rPr>
      <w:rFonts w:ascii="Times New Roman" w:eastAsia="Times New Roman" w:hAnsi="Times New Roman" w:cs="Times New Roman"/>
      <w:color w:val="000000"/>
      <w:sz w:val="24"/>
      <w:szCs w:val="24"/>
      <w:lang w:eastAsia="ru-RU"/>
    </w:rPr>
  </w:style>
  <w:style w:type="paragraph" w:styleId="2">
    <w:name w:val="List Bullet 2"/>
    <w:basedOn w:val="a1"/>
    <w:autoRedefine/>
    <w:rsid w:val="00096DF3"/>
    <w:pPr>
      <w:numPr>
        <w:numId w:val="6"/>
      </w:numPr>
      <w:spacing w:after="0" w:line="240" w:lineRule="auto"/>
    </w:pPr>
    <w:rPr>
      <w:rFonts w:ascii="Times New Roman" w:eastAsia="Times New Roman" w:hAnsi="Times New Roman" w:cs="Times New Roman"/>
      <w:sz w:val="20"/>
      <w:szCs w:val="20"/>
      <w:lang w:eastAsia="ru-RU"/>
    </w:rPr>
  </w:style>
  <w:style w:type="paragraph" w:styleId="a">
    <w:name w:val="List Bullet"/>
    <w:basedOn w:val="a1"/>
    <w:autoRedefine/>
    <w:rsid w:val="00096DF3"/>
    <w:pPr>
      <w:numPr>
        <w:numId w:val="7"/>
      </w:numPr>
      <w:spacing w:after="0" w:line="240" w:lineRule="auto"/>
    </w:pPr>
    <w:rPr>
      <w:rFonts w:ascii="Times New Roman" w:eastAsia="Times New Roman" w:hAnsi="Times New Roman" w:cs="Times New Roman"/>
      <w:sz w:val="24"/>
      <w:szCs w:val="20"/>
      <w:lang w:eastAsia="ru-RU"/>
    </w:rPr>
  </w:style>
  <w:style w:type="character" w:customStyle="1" w:styleId="comment">
    <w:name w:val="comment"/>
    <w:rsid w:val="00096DF3"/>
  </w:style>
  <w:style w:type="paragraph" w:customStyle="1" w:styleId="FORMATTEXT0">
    <w:name w:val=".FORMATTEXT"/>
    <w:uiPriority w:val="99"/>
    <w:qFormat/>
    <w:rsid w:val="00096DF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customStyle="1" w:styleId="1b">
    <w:name w:val="Сетка таблицы1"/>
    <w:basedOn w:val="a3"/>
    <w:next w:val="a5"/>
    <w:uiPriority w:val="39"/>
    <w:rsid w:val="00096DF3"/>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MIDDLEPICT">
    <w:name w:val=".MIDDLEPICT"/>
    <w:uiPriority w:val="99"/>
    <w:qFormat/>
    <w:rsid w:val="00096DF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1420">
    <w:name w:val="Текст 14(основной) Знак2"/>
    <w:rsid w:val="00096DF3"/>
    <w:rPr>
      <w:sz w:val="28"/>
      <w:szCs w:val="28"/>
    </w:rPr>
  </w:style>
  <w:style w:type="character" w:customStyle="1" w:styleId="1c">
    <w:name w:val="Для записок Знак1"/>
    <w:link w:val="afffb"/>
    <w:locked/>
    <w:rsid w:val="00096DF3"/>
    <w:rPr>
      <w:sz w:val="24"/>
    </w:rPr>
  </w:style>
  <w:style w:type="paragraph" w:customStyle="1" w:styleId="afffb">
    <w:name w:val="Для записок"/>
    <w:basedOn w:val="a1"/>
    <w:link w:val="1c"/>
    <w:qFormat/>
    <w:rsid w:val="00096DF3"/>
    <w:pPr>
      <w:spacing w:after="100" w:line="240" w:lineRule="auto"/>
      <w:ind w:firstLine="720"/>
      <w:jc w:val="both"/>
    </w:pPr>
    <w:rPr>
      <w:sz w:val="24"/>
    </w:rPr>
  </w:style>
  <w:style w:type="paragraph" w:customStyle="1" w:styleId="afffc">
    <w:name w:val="."/>
    <w:uiPriority w:val="99"/>
    <w:qFormat/>
    <w:rsid w:val="00096DF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d">
    <w:name w:val="Основной"/>
    <w:basedOn w:val="aff6"/>
    <w:uiPriority w:val="99"/>
    <w:qFormat/>
    <w:rsid w:val="00096DF3"/>
    <w:pPr>
      <w:spacing w:after="0"/>
      <w:ind w:left="0" w:firstLine="680"/>
      <w:jc w:val="both"/>
    </w:pPr>
    <w:rPr>
      <w:sz w:val="28"/>
      <w:szCs w:val="24"/>
    </w:rPr>
  </w:style>
  <w:style w:type="numbering" w:customStyle="1" w:styleId="2e">
    <w:name w:val="Нет списка2"/>
    <w:next w:val="a4"/>
    <w:uiPriority w:val="99"/>
    <w:semiHidden/>
    <w:unhideWhenUsed/>
    <w:rsid w:val="00096DF3"/>
  </w:style>
  <w:style w:type="character" w:customStyle="1" w:styleId="37">
    <w:name w:val="Знак3"/>
    <w:rsid w:val="00096DF3"/>
    <w:rPr>
      <w:sz w:val="24"/>
      <w:szCs w:val="24"/>
      <w:lang w:val="ru-RU" w:eastAsia="ru-RU" w:bidi="ar-SA"/>
    </w:rPr>
  </w:style>
  <w:style w:type="paragraph" w:customStyle="1" w:styleId="112">
    <w:name w:val="Стиль 11 пт полужирный По центру"/>
    <w:basedOn w:val="a1"/>
    <w:uiPriority w:val="99"/>
    <w:qFormat/>
    <w:rsid w:val="00096DF3"/>
    <w:pPr>
      <w:spacing w:after="0" w:line="240" w:lineRule="auto"/>
      <w:jc w:val="center"/>
    </w:pPr>
    <w:rPr>
      <w:rFonts w:ascii="Times New Roman" w:eastAsia="Times New Roman" w:hAnsi="Times New Roman" w:cs="Times New Roman"/>
      <w:b/>
      <w:bCs/>
      <w:color w:val="000000"/>
      <w:szCs w:val="20"/>
      <w:lang w:eastAsia="ru-RU"/>
    </w:rPr>
  </w:style>
  <w:style w:type="numbering" w:customStyle="1" w:styleId="38">
    <w:name w:val="Нет списка3"/>
    <w:next w:val="a4"/>
    <w:uiPriority w:val="99"/>
    <w:semiHidden/>
    <w:unhideWhenUsed/>
    <w:rsid w:val="00096DF3"/>
  </w:style>
  <w:style w:type="numbering" w:customStyle="1" w:styleId="43">
    <w:name w:val="Нет списка4"/>
    <w:next w:val="a4"/>
    <w:uiPriority w:val="99"/>
    <w:semiHidden/>
    <w:unhideWhenUsed/>
    <w:rsid w:val="00096DF3"/>
  </w:style>
  <w:style w:type="character" w:customStyle="1" w:styleId="afffe">
    <w:name w:val="Основной текст_"/>
    <w:link w:val="62"/>
    <w:rsid w:val="00096DF3"/>
    <w:rPr>
      <w:sz w:val="23"/>
      <w:szCs w:val="23"/>
      <w:shd w:val="clear" w:color="auto" w:fill="FFFFFF"/>
    </w:rPr>
  </w:style>
  <w:style w:type="paragraph" w:customStyle="1" w:styleId="62">
    <w:name w:val="Основной текст6"/>
    <w:basedOn w:val="a1"/>
    <w:link w:val="afffe"/>
    <w:qFormat/>
    <w:rsid w:val="00096DF3"/>
    <w:pPr>
      <w:shd w:val="clear" w:color="auto" w:fill="FFFFFF"/>
      <w:spacing w:after="0" w:line="0" w:lineRule="atLeast"/>
      <w:ind w:hanging="380"/>
      <w:jc w:val="right"/>
    </w:pPr>
    <w:rPr>
      <w:sz w:val="23"/>
      <w:szCs w:val="23"/>
    </w:rPr>
  </w:style>
  <w:style w:type="numbering" w:customStyle="1" w:styleId="53">
    <w:name w:val="Нет списка5"/>
    <w:next w:val="a4"/>
    <w:uiPriority w:val="99"/>
    <w:semiHidden/>
    <w:unhideWhenUsed/>
    <w:rsid w:val="00096DF3"/>
  </w:style>
  <w:style w:type="paragraph" w:customStyle="1" w:styleId="p5">
    <w:name w:val="p5"/>
    <w:basedOn w:val="a1"/>
    <w:uiPriority w:val="99"/>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d">
    <w:name w:val="Основной текст1"/>
    <w:basedOn w:val="a1"/>
    <w:uiPriority w:val="99"/>
    <w:qFormat/>
    <w:rsid w:val="00096DF3"/>
    <w:pPr>
      <w:shd w:val="clear" w:color="auto" w:fill="FFFFFF"/>
      <w:spacing w:after="0" w:line="307" w:lineRule="exact"/>
      <w:jc w:val="both"/>
    </w:pPr>
    <w:rPr>
      <w:rFonts w:ascii="Times New Roman" w:eastAsia="Times New Roman" w:hAnsi="Times New Roman" w:cs="Times New Roman"/>
      <w:sz w:val="25"/>
      <w:szCs w:val="25"/>
      <w:lang w:val="x-none" w:eastAsia="x-none"/>
    </w:rPr>
  </w:style>
  <w:style w:type="character" w:customStyle="1" w:styleId="wmi-callto">
    <w:name w:val="wmi-callto"/>
    <w:rsid w:val="00096DF3"/>
  </w:style>
  <w:style w:type="numbering" w:customStyle="1" w:styleId="63">
    <w:name w:val="Нет списка6"/>
    <w:next w:val="a4"/>
    <w:uiPriority w:val="99"/>
    <w:semiHidden/>
    <w:unhideWhenUsed/>
    <w:rsid w:val="00096DF3"/>
  </w:style>
  <w:style w:type="paragraph" w:customStyle="1" w:styleId="ConsPlusNormal">
    <w:name w:val="ConsPlusNormal"/>
    <w:link w:val="ConsPlusNormal0"/>
    <w:qFormat/>
    <w:rsid w:val="00096DF3"/>
    <w:pPr>
      <w:autoSpaceDE w:val="0"/>
      <w:autoSpaceDN w:val="0"/>
      <w:adjustRightInd w:val="0"/>
      <w:spacing w:after="0" w:line="240" w:lineRule="auto"/>
    </w:pPr>
    <w:rPr>
      <w:rFonts w:ascii="Times New Roman" w:eastAsia="Calibri" w:hAnsi="Times New Roman" w:cs="Times New Roman"/>
      <w:sz w:val="28"/>
      <w:szCs w:val="28"/>
    </w:rPr>
  </w:style>
  <w:style w:type="paragraph" w:customStyle="1" w:styleId="affff">
    <w:name w:val="Основной шрифт абзаца Знак Знак Знак Знак"/>
    <w:aliases w:val="Знак1 Знак Знак Знак Знак Знак Знак Знак Знак Знак Знак"/>
    <w:basedOn w:val="a1"/>
    <w:uiPriority w:val="99"/>
    <w:qFormat/>
    <w:rsid w:val="00096DF3"/>
    <w:pPr>
      <w:spacing w:after="0" w:line="240" w:lineRule="auto"/>
    </w:pPr>
    <w:rPr>
      <w:rFonts w:ascii="Verdana" w:eastAsia="Times New Roman" w:hAnsi="Verdana" w:cs="Verdana"/>
      <w:sz w:val="20"/>
      <w:szCs w:val="20"/>
      <w:lang w:val="en-US"/>
    </w:rPr>
  </w:style>
  <w:style w:type="character" w:customStyle="1" w:styleId="affff0">
    <w:name w:val="Подпись Знак"/>
    <w:link w:val="affff1"/>
    <w:uiPriority w:val="99"/>
    <w:semiHidden/>
    <w:rsid w:val="00096DF3"/>
    <w:rPr>
      <w:sz w:val="24"/>
      <w:szCs w:val="24"/>
    </w:rPr>
  </w:style>
  <w:style w:type="paragraph" w:styleId="affff1">
    <w:name w:val="Signature"/>
    <w:basedOn w:val="a1"/>
    <w:link w:val="affff0"/>
    <w:uiPriority w:val="99"/>
    <w:semiHidden/>
    <w:unhideWhenUsed/>
    <w:rsid w:val="00096DF3"/>
    <w:pPr>
      <w:spacing w:before="100" w:beforeAutospacing="1" w:after="100" w:afterAutospacing="1" w:line="240" w:lineRule="auto"/>
    </w:pPr>
    <w:rPr>
      <w:sz w:val="24"/>
      <w:szCs w:val="24"/>
    </w:rPr>
  </w:style>
  <w:style w:type="character" w:customStyle="1" w:styleId="1e">
    <w:name w:val="Подпись Знак1"/>
    <w:basedOn w:val="a2"/>
    <w:uiPriority w:val="99"/>
    <w:semiHidden/>
    <w:rsid w:val="00096DF3"/>
  </w:style>
  <w:style w:type="character" w:customStyle="1" w:styleId="element-invisible">
    <w:name w:val="element-invisible"/>
    <w:rsid w:val="00096DF3"/>
  </w:style>
  <w:style w:type="character" w:customStyle="1" w:styleId="apple-tab-span">
    <w:name w:val="apple-tab-span"/>
    <w:rsid w:val="00096DF3"/>
  </w:style>
  <w:style w:type="character" w:customStyle="1" w:styleId="articleseparator">
    <w:name w:val="article_separator"/>
    <w:rsid w:val="00096DF3"/>
  </w:style>
  <w:style w:type="character" w:customStyle="1" w:styleId="pageheader">
    <w:name w:val="pageheader"/>
    <w:rsid w:val="00096DF3"/>
  </w:style>
  <w:style w:type="character" w:customStyle="1" w:styleId="clientsitenavigationseparator">
    <w:name w:val="client_sitenavigation_separator"/>
    <w:rsid w:val="00096DF3"/>
  </w:style>
  <w:style w:type="character" w:customStyle="1" w:styleId="catalogcategorydesctiption">
    <w:name w:val="catalogcategorydesctiption"/>
    <w:rsid w:val="00096DF3"/>
  </w:style>
  <w:style w:type="character" w:customStyle="1" w:styleId="author">
    <w:name w:val="author"/>
    <w:rsid w:val="00096DF3"/>
  </w:style>
  <w:style w:type="character" w:customStyle="1" w:styleId="views-label">
    <w:name w:val="views-label"/>
    <w:rsid w:val="00096DF3"/>
  </w:style>
  <w:style w:type="character" w:customStyle="1" w:styleId="field-content">
    <w:name w:val="field-content"/>
    <w:rsid w:val="00096DF3"/>
  </w:style>
  <w:style w:type="character" w:customStyle="1" w:styleId="postbody1">
    <w:name w:val="postbody1"/>
    <w:rsid w:val="00096DF3"/>
    <w:rPr>
      <w:sz w:val="24"/>
      <w:szCs w:val="24"/>
    </w:rPr>
  </w:style>
  <w:style w:type="character" w:customStyle="1" w:styleId="blogentrydate">
    <w:name w:val="blog_entry_date"/>
    <w:rsid w:val="00096DF3"/>
  </w:style>
  <w:style w:type="character" w:customStyle="1" w:styleId="gensmall">
    <w:name w:val="gensmall"/>
    <w:rsid w:val="00096DF3"/>
  </w:style>
  <w:style w:type="paragraph" w:customStyle="1" w:styleId="xl115">
    <w:name w:val="xl115"/>
    <w:basedOn w:val="a1"/>
    <w:uiPriority w:val="99"/>
    <w:qFormat/>
    <w:rsid w:val="00096DF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eastAsia="ru-RU"/>
    </w:rPr>
  </w:style>
  <w:style w:type="paragraph" w:customStyle="1" w:styleId="xl116">
    <w:name w:val="xl116"/>
    <w:basedOn w:val="a1"/>
    <w:uiPriority w:val="99"/>
    <w:qFormat/>
    <w:rsid w:val="00096DF3"/>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eastAsia="ru-RU"/>
    </w:rPr>
  </w:style>
  <w:style w:type="paragraph" w:customStyle="1" w:styleId="213">
    <w:name w:val="Основной текст с отступом 21"/>
    <w:basedOn w:val="a1"/>
    <w:uiPriority w:val="99"/>
    <w:qFormat/>
    <w:rsid w:val="00096DF3"/>
    <w:pPr>
      <w:suppressAutoHyphens/>
      <w:spacing w:after="120" w:line="480" w:lineRule="auto"/>
      <w:ind w:left="283"/>
    </w:pPr>
    <w:rPr>
      <w:rFonts w:ascii="Times New Roman" w:eastAsia="Times New Roman" w:hAnsi="Times New Roman" w:cs="Calibri"/>
      <w:sz w:val="24"/>
      <w:szCs w:val="24"/>
      <w:lang w:eastAsia="ar-SA"/>
    </w:rPr>
  </w:style>
  <w:style w:type="paragraph" w:customStyle="1" w:styleId="interes">
    <w:name w:val="interes"/>
    <w:basedOn w:val="a1"/>
    <w:uiPriority w:val="99"/>
    <w:qFormat/>
    <w:rsid w:val="00096DF3"/>
    <w:pPr>
      <w:spacing w:after="41" w:line="240" w:lineRule="auto"/>
    </w:pPr>
    <w:rPr>
      <w:rFonts w:ascii="Arial" w:eastAsia="Times New Roman" w:hAnsi="Arial" w:cs="Arial"/>
      <w:color w:val="FF0033"/>
      <w:spacing w:val="-14"/>
      <w:lang w:eastAsia="ru-RU"/>
    </w:rPr>
  </w:style>
  <w:style w:type="character" w:customStyle="1" w:styleId="required">
    <w:name w:val="required"/>
    <w:rsid w:val="00096DF3"/>
  </w:style>
  <w:style w:type="character" w:customStyle="1" w:styleId="s4">
    <w:name w:val="s4"/>
    <w:rsid w:val="00096DF3"/>
  </w:style>
  <w:style w:type="paragraph" w:customStyle="1" w:styleId="xl117">
    <w:name w:val="xl117"/>
    <w:basedOn w:val="a1"/>
    <w:uiPriority w:val="99"/>
    <w:qFormat/>
    <w:rsid w:val="00096DF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18">
    <w:name w:val="xl118"/>
    <w:basedOn w:val="a1"/>
    <w:uiPriority w:val="99"/>
    <w:qFormat/>
    <w:rsid w:val="00096DF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19">
    <w:name w:val="xl119"/>
    <w:basedOn w:val="a1"/>
    <w:uiPriority w:val="99"/>
    <w:qFormat/>
    <w:rsid w:val="00096DF3"/>
    <w:pPr>
      <w:pBdr>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20">
    <w:name w:val="xl120"/>
    <w:basedOn w:val="a1"/>
    <w:uiPriority w:val="99"/>
    <w:qFormat/>
    <w:rsid w:val="00096DF3"/>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21">
    <w:name w:val="xl121"/>
    <w:basedOn w:val="a1"/>
    <w:uiPriority w:val="99"/>
    <w:qFormat/>
    <w:rsid w:val="00096DF3"/>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22">
    <w:name w:val="xl122"/>
    <w:basedOn w:val="a1"/>
    <w:uiPriority w:val="99"/>
    <w:qFormat/>
    <w:rsid w:val="00096DF3"/>
    <w:pP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123">
    <w:name w:val="xl123"/>
    <w:basedOn w:val="a1"/>
    <w:uiPriority w:val="99"/>
    <w:qFormat/>
    <w:rsid w:val="00096DF3"/>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24">
    <w:name w:val="xl124"/>
    <w:basedOn w:val="a1"/>
    <w:uiPriority w:val="99"/>
    <w:qFormat/>
    <w:rsid w:val="00096DF3"/>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25">
    <w:name w:val="xl125"/>
    <w:basedOn w:val="a1"/>
    <w:uiPriority w:val="99"/>
    <w:qFormat/>
    <w:rsid w:val="00096DF3"/>
    <w:pPr>
      <w:pBdr>
        <w:top w:val="single" w:sz="8" w:space="0" w:color="auto"/>
        <w:bottom w:val="single" w:sz="8" w:space="0" w:color="auto"/>
        <w:right w:val="single" w:sz="8" w:space="0" w:color="auto"/>
      </w:pBdr>
      <w:spacing w:before="100" w:beforeAutospacing="1" w:after="100" w:afterAutospacing="1" w:line="240" w:lineRule="auto"/>
    </w:pPr>
    <w:rPr>
      <w:rFonts w:ascii="Arial" w:eastAsia="Times New Roman" w:hAnsi="Arial" w:cs="Arial"/>
      <w:sz w:val="24"/>
      <w:szCs w:val="24"/>
      <w:lang w:eastAsia="ru-RU"/>
    </w:rPr>
  </w:style>
  <w:style w:type="paragraph" w:customStyle="1" w:styleId="xl126">
    <w:name w:val="xl126"/>
    <w:basedOn w:val="a1"/>
    <w:uiPriority w:val="99"/>
    <w:qFormat/>
    <w:rsid w:val="00096DF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7">
    <w:name w:val="xl127"/>
    <w:basedOn w:val="a1"/>
    <w:uiPriority w:val="99"/>
    <w:qFormat/>
    <w:rsid w:val="00096DF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8">
    <w:name w:val="xl128"/>
    <w:basedOn w:val="a1"/>
    <w:uiPriority w:val="99"/>
    <w:qFormat/>
    <w:rsid w:val="00096DF3"/>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129">
    <w:name w:val="xl129"/>
    <w:basedOn w:val="a1"/>
    <w:uiPriority w:val="99"/>
    <w:qFormat/>
    <w:rsid w:val="00096DF3"/>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font5">
    <w:name w:val="font5"/>
    <w:basedOn w:val="a1"/>
    <w:uiPriority w:val="99"/>
    <w:qFormat/>
    <w:rsid w:val="00096DF3"/>
    <w:pPr>
      <w:spacing w:before="100" w:beforeAutospacing="1" w:after="100" w:afterAutospacing="1" w:line="240" w:lineRule="auto"/>
    </w:pPr>
    <w:rPr>
      <w:rFonts w:ascii="Arial" w:eastAsia="Times New Roman" w:hAnsi="Arial" w:cs="Arial"/>
      <w:sz w:val="20"/>
      <w:szCs w:val="20"/>
      <w:lang w:eastAsia="ru-RU"/>
    </w:rPr>
  </w:style>
  <w:style w:type="paragraph" w:customStyle="1" w:styleId="xl130">
    <w:name w:val="xl130"/>
    <w:basedOn w:val="a1"/>
    <w:uiPriority w:val="99"/>
    <w:qFormat/>
    <w:rsid w:val="00096DF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31">
    <w:name w:val="xl131"/>
    <w:basedOn w:val="a1"/>
    <w:uiPriority w:val="99"/>
    <w:qFormat/>
    <w:rsid w:val="00096DF3"/>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32">
    <w:name w:val="xl132"/>
    <w:basedOn w:val="a1"/>
    <w:uiPriority w:val="99"/>
    <w:qFormat/>
    <w:rsid w:val="00096DF3"/>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33">
    <w:name w:val="xl133"/>
    <w:basedOn w:val="a1"/>
    <w:uiPriority w:val="99"/>
    <w:qFormat/>
    <w:rsid w:val="00096DF3"/>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34">
    <w:name w:val="xl134"/>
    <w:basedOn w:val="a1"/>
    <w:uiPriority w:val="99"/>
    <w:qFormat/>
    <w:rsid w:val="00096DF3"/>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35">
    <w:name w:val="xl135"/>
    <w:basedOn w:val="a1"/>
    <w:uiPriority w:val="99"/>
    <w:qFormat/>
    <w:rsid w:val="00096DF3"/>
    <w:pPr>
      <w:pBdr>
        <w:top w:val="single" w:sz="8"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36">
    <w:name w:val="xl136"/>
    <w:basedOn w:val="a1"/>
    <w:uiPriority w:val="99"/>
    <w:qFormat/>
    <w:rsid w:val="00096D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37">
    <w:name w:val="xl137"/>
    <w:basedOn w:val="a1"/>
    <w:uiPriority w:val="99"/>
    <w:qFormat/>
    <w:rsid w:val="00096D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38">
    <w:name w:val="xl138"/>
    <w:basedOn w:val="a1"/>
    <w:uiPriority w:val="99"/>
    <w:qFormat/>
    <w:rsid w:val="00096DF3"/>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1"/>
    <w:uiPriority w:val="99"/>
    <w:qFormat/>
    <w:rsid w:val="00096D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40">
    <w:name w:val="xl140"/>
    <w:basedOn w:val="a1"/>
    <w:uiPriority w:val="99"/>
    <w:qFormat/>
    <w:rsid w:val="00096DF3"/>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41">
    <w:name w:val="xl141"/>
    <w:basedOn w:val="a1"/>
    <w:uiPriority w:val="99"/>
    <w:qFormat/>
    <w:rsid w:val="00096DF3"/>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142">
    <w:name w:val="xl142"/>
    <w:basedOn w:val="a1"/>
    <w:uiPriority w:val="99"/>
    <w:qFormat/>
    <w:rsid w:val="00096DF3"/>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43">
    <w:name w:val="xl143"/>
    <w:basedOn w:val="a1"/>
    <w:uiPriority w:val="99"/>
    <w:qFormat/>
    <w:rsid w:val="00096DF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44">
    <w:name w:val="xl144"/>
    <w:basedOn w:val="a1"/>
    <w:uiPriority w:val="99"/>
    <w:qFormat/>
    <w:rsid w:val="00096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45">
    <w:name w:val="xl145"/>
    <w:basedOn w:val="a1"/>
    <w:uiPriority w:val="99"/>
    <w:qFormat/>
    <w:rsid w:val="00096DF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46">
    <w:name w:val="xl146"/>
    <w:basedOn w:val="a1"/>
    <w:uiPriority w:val="99"/>
    <w:qFormat/>
    <w:rsid w:val="00096DF3"/>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8"/>
      <w:szCs w:val="28"/>
      <w:lang w:eastAsia="ru-RU"/>
    </w:rPr>
  </w:style>
  <w:style w:type="paragraph" w:customStyle="1" w:styleId="xl147">
    <w:name w:val="xl147"/>
    <w:basedOn w:val="a1"/>
    <w:uiPriority w:val="99"/>
    <w:qFormat/>
    <w:rsid w:val="00096DF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48">
    <w:name w:val="xl148"/>
    <w:basedOn w:val="a1"/>
    <w:uiPriority w:val="99"/>
    <w:qFormat/>
    <w:rsid w:val="00096DF3"/>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49">
    <w:name w:val="xl149"/>
    <w:basedOn w:val="a1"/>
    <w:uiPriority w:val="99"/>
    <w:qFormat/>
    <w:rsid w:val="00096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0">
    <w:name w:val="xl150"/>
    <w:basedOn w:val="a1"/>
    <w:uiPriority w:val="99"/>
    <w:qFormat/>
    <w:rsid w:val="00096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1">
    <w:name w:val="xl151"/>
    <w:basedOn w:val="a1"/>
    <w:uiPriority w:val="99"/>
    <w:qFormat/>
    <w:rsid w:val="00096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152">
    <w:name w:val="xl152"/>
    <w:basedOn w:val="a1"/>
    <w:uiPriority w:val="99"/>
    <w:qFormat/>
    <w:rsid w:val="00096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153">
    <w:name w:val="xl153"/>
    <w:basedOn w:val="a1"/>
    <w:uiPriority w:val="99"/>
    <w:qFormat/>
    <w:rsid w:val="00096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54">
    <w:name w:val="xl154"/>
    <w:basedOn w:val="a1"/>
    <w:uiPriority w:val="99"/>
    <w:qFormat/>
    <w:rsid w:val="00096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5">
    <w:name w:val="xl155"/>
    <w:basedOn w:val="a1"/>
    <w:uiPriority w:val="99"/>
    <w:qFormat/>
    <w:rsid w:val="00096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6">
    <w:name w:val="xl156"/>
    <w:basedOn w:val="a1"/>
    <w:uiPriority w:val="99"/>
    <w:qFormat/>
    <w:rsid w:val="00096DF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7">
    <w:name w:val="xl157"/>
    <w:basedOn w:val="a1"/>
    <w:uiPriority w:val="99"/>
    <w:qFormat/>
    <w:rsid w:val="00096DF3"/>
    <w:pPr>
      <w:pBdr>
        <w:top w:val="single" w:sz="4" w:space="0" w:color="auto"/>
        <w:lef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8">
    <w:name w:val="xl158"/>
    <w:basedOn w:val="a1"/>
    <w:uiPriority w:val="99"/>
    <w:qFormat/>
    <w:rsid w:val="00096DF3"/>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9">
    <w:name w:val="xl159"/>
    <w:basedOn w:val="a1"/>
    <w:uiPriority w:val="99"/>
    <w:qFormat/>
    <w:rsid w:val="00096DF3"/>
    <w:pP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60">
    <w:name w:val="xl160"/>
    <w:basedOn w:val="a1"/>
    <w:uiPriority w:val="99"/>
    <w:qFormat/>
    <w:rsid w:val="00096DF3"/>
    <w:pP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61">
    <w:name w:val="xl161"/>
    <w:basedOn w:val="a1"/>
    <w:uiPriority w:val="99"/>
    <w:qFormat/>
    <w:rsid w:val="00096DF3"/>
    <w:pP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62">
    <w:name w:val="xl162"/>
    <w:basedOn w:val="a1"/>
    <w:uiPriority w:val="99"/>
    <w:qFormat/>
    <w:rsid w:val="00096DF3"/>
    <w:pPr>
      <w:pBdr>
        <w:left w:val="single" w:sz="4" w:space="0" w:color="auto"/>
        <w:bottom w:val="single" w:sz="4" w:space="0" w:color="auto"/>
      </w:pBdr>
      <w:shd w:val="clear" w:color="000000" w:fill="FFFFFF"/>
      <w:spacing w:before="100" w:beforeAutospacing="1" w:after="100" w:afterAutospacing="1" w:line="240" w:lineRule="auto"/>
      <w:jc w:val="center"/>
    </w:pPr>
    <w:rPr>
      <w:rFonts w:ascii="Arial" w:eastAsia="Times New Roman" w:hAnsi="Arial" w:cs="Arial"/>
      <w:b/>
      <w:bCs/>
      <w:lang w:eastAsia="ru-RU"/>
    </w:rPr>
  </w:style>
  <w:style w:type="paragraph" w:customStyle="1" w:styleId="xl163">
    <w:name w:val="xl163"/>
    <w:basedOn w:val="a1"/>
    <w:uiPriority w:val="99"/>
    <w:qFormat/>
    <w:rsid w:val="00096DF3"/>
    <w:pPr>
      <w:pBdr>
        <w:bottom w:val="single" w:sz="4" w:space="0" w:color="auto"/>
      </w:pBdr>
      <w:shd w:val="clear" w:color="000000" w:fill="FFFFFF"/>
      <w:spacing w:before="100" w:beforeAutospacing="1" w:after="100" w:afterAutospacing="1" w:line="240" w:lineRule="auto"/>
      <w:jc w:val="center"/>
    </w:pPr>
    <w:rPr>
      <w:rFonts w:ascii="Arial" w:eastAsia="Times New Roman" w:hAnsi="Arial" w:cs="Arial"/>
      <w:b/>
      <w:bCs/>
      <w:lang w:eastAsia="ru-RU"/>
    </w:rPr>
  </w:style>
  <w:style w:type="paragraph" w:customStyle="1" w:styleId="xl164">
    <w:name w:val="xl164"/>
    <w:basedOn w:val="a1"/>
    <w:uiPriority w:val="99"/>
    <w:qFormat/>
    <w:rsid w:val="00096DF3"/>
    <w:pPr>
      <w:pBdr>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b/>
      <w:bCs/>
      <w:lang w:eastAsia="ru-RU"/>
    </w:rPr>
  </w:style>
  <w:style w:type="paragraph" w:customStyle="1" w:styleId="xl165">
    <w:name w:val="xl165"/>
    <w:basedOn w:val="a1"/>
    <w:uiPriority w:val="99"/>
    <w:qFormat/>
    <w:rsid w:val="00096DF3"/>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66">
    <w:name w:val="xl166"/>
    <w:basedOn w:val="a1"/>
    <w:uiPriority w:val="99"/>
    <w:qFormat/>
    <w:rsid w:val="00096DF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67">
    <w:name w:val="xl167"/>
    <w:basedOn w:val="a1"/>
    <w:uiPriority w:val="99"/>
    <w:qFormat/>
    <w:rsid w:val="00096DF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68">
    <w:name w:val="xl168"/>
    <w:basedOn w:val="a1"/>
    <w:uiPriority w:val="99"/>
    <w:qFormat/>
    <w:rsid w:val="00096DF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69">
    <w:name w:val="xl169"/>
    <w:basedOn w:val="a1"/>
    <w:uiPriority w:val="99"/>
    <w:qFormat/>
    <w:rsid w:val="00096DF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70">
    <w:name w:val="xl170"/>
    <w:basedOn w:val="a1"/>
    <w:uiPriority w:val="99"/>
    <w:qFormat/>
    <w:rsid w:val="00096DF3"/>
    <w:pPr>
      <w:pBdr>
        <w:left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71">
    <w:name w:val="xl171"/>
    <w:basedOn w:val="a1"/>
    <w:uiPriority w:val="99"/>
    <w:qFormat/>
    <w:rsid w:val="00096DF3"/>
    <w:pP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72">
    <w:name w:val="xl172"/>
    <w:basedOn w:val="a1"/>
    <w:uiPriority w:val="99"/>
    <w:qFormat/>
    <w:rsid w:val="00096DF3"/>
    <w:pPr>
      <w:pBdr>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73">
    <w:name w:val="xl173"/>
    <w:basedOn w:val="a1"/>
    <w:uiPriority w:val="99"/>
    <w:qFormat/>
    <w:rsid w:val="00096DF3"/>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74">
    <w:name w:val="xl174"/>
    <w:basedOn w:val="a1"/>
    <w:uiPriority w:val="99"/>
    <w:qFormat/>
    <w:rsid w:val="00096DF3"/>
    <w:pPr>
      <w:pBdr>
        <w:bottom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75">
    <w:name w:val="xl175"/>
    <w:basedOn w:val="a1"/>
    <w:uiPriority w:val="99"/>
    <w:qFormat/>
    <w:rsid w:val="00096DF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76">
    <w:name w:val="xl176"/>
    <w:basedOn w:val="a1"/>
    <w:uiPriority w:val="99"/>
    <w:qFormat/>
    <w:rsid w:val="00096DF3"/>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77">
    <w:name w:val="xl177"/>
    <w:basedOn w:val="a1"/>
    <w:uiPriority w:val="99"/>
    <w:qFormat/>
    <w:rsid w:val="00096DF3"/>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78">
    <w:name w:val="xl178"/>
    <w:basedOn w:val="a1"/>
    <w:uiPriority w:val="99"/>
    <w:qFormat/>
    <w:rsid w:val="00096DF3"/>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79">
    <w:name w:val="xl179"/>
    <w:basedOn w:val="a1"/>
    <w:uiPriority w:val="99"/>
    <w:qFormat/>
    <w:rsid w:val="00096DF3"/>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80">
    <w:name w:val="xl180"/>
    <w:basedOn w:val="a1"/>
    <w:uiPriority w:val="99"/>
    <w:qFormat/>
    <w:rsid w:val="00096DF3"/>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b/>
      <w:bCs/>
      <w:lang w:eastAsia="ru-RU"/>
    </w:rPr>
  </w:style>
  <w:style w:type="paragraph" w:customStyle="1" w:styleId="xl181">
    <w:name w:val="xl181"/>
    <w:basedOn w:val="a1"/>
    <w:uiPriority w:val="99"/>
    <w:qFormat/>
    <w:rsid w:val="00096DF3"/>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b/>
      <w:bCs/>
      <w:lang w:eastAsia="ru-RU"/>
    </w:rPr>
  </w:style>
  <w:style w:type="paragraph" w:customStyle="1" w:styleId="xl182">
    <w:name w:val="xl182"/>
    <w:basedOn w:val="a1"/>
    <w:uiPriority w:val="99"/>
    <w:qFormat/>
    <w:rsid w:val="00096DF3"/>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lang w:eastAsia="ru-RU"/>
    </w:rPr>
  </w:style>
  <w:style w:type="paragraph" w:customStyle="1" w:styleId="xl183">
    <w:name w:val="xl183"/>
    <w:basedOn w:val="a1"/>
    <w:uiPriority w:val="99"/>
    <w:qFormat/>
    <w:rsid w:val="00096DF3"/>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184">
    <w:name w:val="xl184"/>
    <w:basedOn w:val="a1"/>
    <w:uiPriority w:val="99"/>
    <w:qFormat/>
    <w:rsid w:val="00096DF3"/>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185">
    <w:name w:val="xl185"/>
    <w:basedOn w:val="a1"/>
    <w:uiPriority w:val="99"/>
    <w:qFormat/>
    <w:rsid w:val="00096DF3"/>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186">
    <w:name w:val="xl186"/>
    <w:basedOn w:val="a1"/>
    <w:uiPriority w:val="99"/>
    <w:qFormat/>
    <w:rsid w:val="00096DF3"/>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87">
    <w:name w:val="xl187"/>
    <w:basedOn w:val="a1"/>
    <w:uiPriority w:val="99"/>
    <w:qFormat/>
    <w:rsid w:val="00096DF3"/>
    <w:pPr>
      <w:pBdr>
        <w:top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710">
    <w:name w:val="Заголовок 7 Знак1"/>
    <w:uiPriority w:val="99"/>
    <w:semiHidden/>
    <w:rsid w:val="00096DF3"/>
    <w:rPr>
      <w:rFonts w:ascii="Cambria" w:eastAsia="Times New Roman" w:hAnsi="Cambria" w:cs="Times New Roman"/>
      <w:i/>
      <w:iCs/>
      <w:color w:val="404040"/>
      <w:sz w:val="24"/>
      <w:szCs w:val="24"/>
    </w:rPr>
  </w:style>
  <w:style w:type="character" w:customStyle="1" w:styleId="810">
    <w:name w:val="Заголовок 8 Знак1"/>
    <w:uiPriority w:val="99"/>
    <w:semiHidden/>
    <w:rsid w:val="00096DF3"/>
    <w:rPr>
      <w:rFonts w:ascii="Cambria" w:eastAsia="Times New Roman" w:hAnsi="Cambria" w:cs="Times New Roman"/>
      <w:color w:val="404040"/>
    </w:rPr>
  </w:style>
  <w:style w:type="character" w:customStyle="1" w:styleId="910">
    <w:name w:val="Заголовок 9 Знак1"/>
    <w:uiPriority w:val="99"/>
    <w:semiHidden/>
    <w:rsid w:val="00096DF3"/>
    <w:rPr>
      <w:rFonts w:ascii="Cambria" w:eastAsia="Times New Roman" w:hAnsi="Cambria" w:cs="Times New Roman"/>
      <w:i/>
      <w:iCs/>
      <w:color w:val="404040"/>
    </w:rPr>
  </w:style>
  <w:style w:type="character" w:customStyle="1" w:styleId="312">
    <w:name w:val="Основной текст с отступом 3 Знак1"/>
    <w:uiPriority w:val="99"/>
    <w:semiHidden/>
    <w:rsid w:val="00096DF3"/>
    <w:rPr>
      <w:rFonts w:ascii="Times New Roman" w:eastAsia="Times New Roman" w:hAnsi="Times New Roman"/>
      <w:sz w:val="16"/>
      <w:szCs w:val="16"/>
    </w:rPr>
  </w:style>
  <w:style w:type="character" w:customStyle="1" w:styleId="214">
    <w:name w:val="Основной текст с отступом 2 Знак1"/>
    <w:aliases w:val="Знак Знак Знак Знак Знак Знак2,Знак Знак Знак Знак Знак Знак Знак1,Знак Знак Знак Знак Знак Знак Знак Знак Знак Знак Знак Знак1"/>
    <w:uiPriority w:val="99"/>
    <w:semiHidden/>
    <w:rsid w:val="00096DF3"/>
    <w:rPr>
      <w:rFonts w:ascii="Times New Roman" w:eastAsia="Times New Roman" w:hAnsi="Times New Roman"/>
      <w:sz w:val="24"/>
      <w:szCs w:val="24"/>
    </w:rPr>
  </w:style>
  <w:style w:type="character" w:customStyle="1" w:styleId="1f">
    <w:name w:val="Основной текст с отступом Знак1"/>
    <w:uiPriority w:val="99"/>
    <w:semiHidden/>
    <w:rsid w:val="00096DF3"/>
    <w:rPr>
      <w:rFonts w:ascii="Times New Roman" w:eastAsia="Times New Roman" w:hAnsi="Times New Roman"/>
      <w:sz w:val="24"/>
      <w:szCs w:val="24"/>
    </w:rPr>
  </w:style>
  <w:style w:type="character" w:customStyle="1" w:styleId="313">
    <w:name w:val="Основной текст 3 Знак1"/>
    <w:uiPriority w:val="99"/>
    <w:semiHidden/>
    <w:rsid w:val="00096DF3"/>
    <w:rPr>
      <w:rFonts w:ascii="Times New Roman" w:eastAsia="Times New Roman" w:hAnsi="Times New Roman"/>
      <w:sz w:val="16"/>
      <w:szCs w:val="16"/>
    </w:rPr>
  </w:style>
  <w:style w:type="character" w:customStyle="1" w:styleId="1f0">
    <w:name w:val="Подзаголовок Знак1"/>
    <w:uiPriority w:val="99"/>
    <w:rsid w:val="00096DF3"/>
    <w:rPr>
      <w:rFonts w:ascii="Cambria" w:eastAsia="Times New Roman" w:hAnsi="Cambria" w:cs="Times New Roman"/>
      <w:i/>
      <w:iCs/>
      <w:color w:val="4F81BD"/>
      <w:spacing w:val="15"/>
      <w:sz w:val="24"/>
      <w:szCs w:val="24"/>
    </w:rPr>
  </w:style>
  <w:style w:type="character" w:customStyle="1" w:styleId="1f1">
    <w:name w:val="Нижний колонтитул Знак1"/>
    <w:uiPriority w:val="99"/>
    <w:semiHidden/>
    <w:rsid w:val="00096DF3"/>
    <w:rPr>
      <w:rFonts w:ascii="Times New Roman" w:eastAsia="Times New Roman" w:hAnsi="Times New Roman"/>
      <w:sz w:val="24"/>
      <w:szCs w:val="24"/>
    </w:rPr>
  </w:style>
  <w:style w:type="character" w:customStyle="1" w:styleId="1f2">
    <w:name w:val="Текст выноски Знак1"/>
    <w:uiPriority w:val="99"/>
    <w:semiHidden/>
    <w:rsid w:val="00096DF3"/>
    <w:rPr>
      <w:rFonts w:ascii="Tahoma" w:hAnsi="Tahoma" w:cs="Tahoma"/>
      <w:sz w:val="16"/>
      <w:szCs w:val="16"/>
    </w:rPr>
  </w:style>
  <w:style w:type="character" w:customStyle="1" w:styleId="ff24">
    <w:name w:val="ff24"/>
    <w:rsid w:val="00096DF3"/>
    <w:rPr>
      <w:rFonts w:ascii="Tahoma" w:hAnsi="Tahoma" w:cs="Tahoma" w:hint="default"/>
    </w:rPr>
  </w:style>
  <w:style w:type="character" w:customStyle="1" w:styleId="s5accordionmenuleft">
    <w:name w:val="s5_accordion_menu_left"/>
    <w:rsid w:val="00096DF3"/>
  </w:style>
  <w:style w:type="character" w:customStyle="1" w:styleId="separator">
    <w:name w:val="separator"/>
    <w:rsid w:val="00096DF3"/>
  </w:style>
  <w:style w:type="paragraph" w:customStyle="1" w:styleId="1f3">
    <w:name w:val="Без интервала1"/>
    <w:uiPriority w:val="99"/>
    <w:qFormat/>
    <w:rsid w:val="00096DF3"/>
    <w:pPr>
      <w:spacing w:after="0" w:line="240" w:lineRule="auto"/>
    </w:pPr>
    <w:rPr>
      <w:rFonts w:ascii="Calibri" w:eastAsia="Times New Roman" w:hAnsi="Calibri" w:cs="Times New Roman"/>
    </w:rPr>
  </w:style>
  <w:style w:type="character" w:customStyle="1" w:styleId="HTML10">
    <w:name w:val="Адрес HTML Знак1"/>
    <w:uiPriority w:val="99"/>
    <w:semiHidden/>
    <w:rsid w:val="00096DF3"/>
    <w:rPr>
      <w:rFonts w:ascii="Times New Roman" w:eastAsia="Times New Roman" w:hAnsi="Times New Roman"/>
      <w:i/>
      <w:iCs/>
      <w:sz w:val="28"/>
      <w:szCs w:val="24"/>
    </w:rPr>
  </w:style>
  <w:style w:type="character" w:customStyle="1" w:styleId="z-10">
    <w:name w:val="z-Начало формы Знак1"/>
    <w:uiPriority w:val="99"/>
    <w:semiHidden/>
    <w:rsid w:val="00096DF3"/>
    <w:rPr>
      <w:rFonts w:ascii="Arial" w:eastAsia="Times New Roman" w:hAnsi="Arial" w:cs="Arial"/>
      <w:vanish/>
      <w:sz w:val="16"/>
      <w:szCs w:val="16"/>
    </w:rPr>
  </w:style>
  <w:style w:type="character" w:customStyle="1" w:styleId="z-11">
    <w:name w:val="z-Конец формы Знак1"/>
    <w:uiPriority w:val="99"/>
    <w:semiHidden/>
    <w:rsid w:val="00096DF3"/>
    <w:rPr>
      <w:rFonts w:ascii="Arial" w:eastAsia="Times New Roman" w:hAnsi="Arial" w:cs="Arial"/>
      <w:vanish/>
      <w:sz w:val="16"/>
      <w:szCs w:val="16"/>
    </w:rPr>
  </w:style>
  <w:style w:type="paragraph" w:customStyle="1" w:styleId="S">
    <w:name w:val="S_Обычный"/>
    <w:basedOn w:val="a1"/>
    <w:uiPriority w:val="99"/>
    <w:qFormat/>
    <w:rsid w:val="00096DF3"/>
    <w:pPr>
      <w:spacing w:after="0" w:line="360" w:lineRule="auto"/>
      <w:ind w:firstLine="709"/>
      <w:jc w:val="both"/>
    </w:pPr>
    <w:rPr>
      <w:rFonts w:ascii="Times New Roman" w:eastAsia="Times New Roman" w:hAnsi="Times New Roman" w:cs="Times New Roman"/>
      <w:sz w:val="24"/>
      <w:szCs w:val="24"/>
      <w:lang w:eastAsia="ru-RU"/>
    </w:rPr>
  </w:style>
  <w:style w:type="paragraph" w:customStyle="1" w:styleId="Style21">
    <w:name w:val="Style21"/>
    <w:basedOn w:val="a1"/>
    <w:uiPriority w:val="99"/>
    <w:qFormat/>
    <w:rsid w:val="00096DF3"/>
    <w:pPr>
      <w:widowControl w:val="0"/>
      <w:autoSpaceDE w:val="0"/>
      <w:autoSpaceDN w:val="0"/>
      <w:adjustRightInd w:val="0"/>
      <w:spacing w:after="0" w:line="278" w:lineRule="exact"/>
      <w:ind w:hanging="235"/>
    </w:pPr>
    <w:rPr>
      <w:rFonts w:ascii="Times New Roman" w:eastAsia="Times New Roman" w:hAnsi="Times New Roman" w:cs="Times New Roman"/>
      <w:sz w:val="24"/>
      <w:szCs w:val="24"/>
      <w:lang w:eastAsia="ru-RU"/>
    </w:rPr>
  </w:style>
  <w:style w:type="character" w:customStyle="1" w:styleId="FontStyle30">
    <w:name w:val="Font Style30"/>
    <w:rsid w:val="00096DF3"/>
    <w:rPr>
      <w:rFonts w:ascii="Times New Roman" w:hAnsi="Times New Roman" w:cs="Times New Roman" w:hint="default"/>
      <w:sz w:val="22"/>
      <w:szCs w:val="22"/>
    </w:rPr>
  </w:style>
  <w:style w:type="character" w:customStyle="1" w:styleId="113">
    <w:name w:val="Заголовок 1 Знак1"/>
    <w:aliases w:val="Знак5 Знак1,1 Заголовок Знак1"/>
    <w:rsid w:val="00096DF3"/>
    <w:rPr>
      <w:rFonts w:ascii="Cambria" w:eastAsia="Times New Roman" w:hAnsi="Cambria" w:cs="Times New Roman"/>
      <w:b/>
      <w:bCs/>
      <w:color w:val="365F91"/>
      <w:sz w:val="28"/>
      <w:szCs w:val="28"/>
    </w:rPr>
  </w:style>
  <w:style w:type="character" w:customStyle="1" w:styleId="2f">
    <w:name w:val="Текст сноски Знак2"/>
    <w:aliases w:val="Table_Footnote_last Знак Знак3,Table_Footnote_last Знак Знак Знак2,Table_Footnote_last Знак3"/>
    <w:semiHidden/>
    <w:rsid w:val="00096DF3"/>
  </w:style>
  <w:style w:type="character" w:customStyle="1" w:styleId="1f4">
    <w:name w:val="Схема документа Знак1"/>
    <w:uiPriority w:val="99"/>
    <w:semiHidden/>
    <w:rsid w:val="00096DF3"/>
    <w:rPr>
      <w:rFonts w:ascii="Tahoma" w:hAnsi="Tahoma" w:cs="Tahoma"/>
      <w:sz w:val="16"/>
      <w:szCs w:val="16"/>
    </w:rPr>
  </w:style>
  <w:style w:type="character" w:customStyle="1" w:styleId="1f5">
    <w:name w:val="Текст Знак1"/>
    <w:uiPriority w:val="99"/>
    <w:semiHidden/>
    <w:rsid w:val="00096DF3"/>
    <w:rPr>
      <w:rFonts w:ascii="Consolas" w:hAnsi="Consolas" w:cs="Consolas"/>
      <w:sz w:val="21"/>
      <w:szCs w:val="21"/>
    </w:rPr>
  </w:style>
  <w:style w:type="character" w:customStyle="1" w:styleId="314">
    <w:name w:val="Знак31"/>
    <w:rsid w:val="00096DF3"/>
    <w:rPr>
      <w:sz w:val="24"/>
      <w:szCs w:val="24"/>
      <w:lang w:val="ru-RU" w:eastAsia="ru-RU" w:bidi="ar-SA"/>
    </w:rPr>
  </w:style>
  <w:style w:type="character" w:customStyle="1" w:styleId="39">
    <w:name w:val="Основной текст Знак3"/>
    <w:aliases w:val="Основной текст Знак Знак Знак2,Знак Знак1 Знак Знак2,Знак1 Знак Знак4,Знак1 Знак3,Знак Знак3,Знак2 Знак Знак Знак2,Знак2 Знак1 Знак2,Знак2 Знак Знак4,Знак2 Знак4"/>
    <w:uiPriority w:val="99"/>
    <w:semiHidden/>
    <w:rsid w:val="00096DF3"/>
    <w:rPr>
      <w:sz w:val="24"/>
      <w:szCs w:val="24"/>
    </w:rPr>
  </w:style>
  <w:style w:type="paragraph" w:customStyle="1" w:styleId="2110">
    <w:name w:val="Знак2 Знак1 Знак1"/>
    <w:aliases w:val="Знак2 Знак3"/>
    <w:basedOn w:val="a1"/>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4">
    <w:name w:val="Без интервала11"/>
    <w:qFormat/>
    <w:rsid w:val="00096DF3"/>
    <w:pPr>
      <w:spacing w:after="0" w:line="240" w:lineRule="auto"/>
    </w:pPr>
    <w:rPr>
      <w:rFonts w:ascii="Calibri" w:eastAsia="Times New Roman" w:hAnsi="Calibri" w:cs="Times New Roman"/>
    </w:rPr>
  </w:style>
  <w:style w:type="paragraph" w:customStyle="1" w:styleId="3a">
    <w:name w:val="Обычный3"/>
    <w:uiPriority w:val="99"/>
    <w:qFormat/>
    <w:rsid w:val="00096DF3"/>
    <w:pPr>
      <w:spacing w:after="0" w:line="240" w:lineRule="auto"/>
    </w:pPr>
    <w:rPr>
      <w:rFonts w:ascii="Times New Roman" w:eastAsia="Times New Roman" w:hAnsi="Times New Roman" w:cs="Times New Roman"/>
      <w:szCs w:val="24"/>
      <w:lang w:eastAsia="ru-RU"/>
    </w:rPr>
  </w:style>
  <w:style w:type="paragraph" w:customStyle="1" w:styleId="330">
    <w:name w:val="Основной текст с отступом 33"/>
    <w:basedOn w:val="a1"/>
    <w:uiPriority w:val="99"/>
    <w:qFormat/>
    <w:rsid w:val="00096DF3"/>
    <w:pPr>
      <w:tabs>
        <w:tab w:val="left" w:pos="8789"/>
      </w:tabs>
      <w:overflowPunct w:val="0"/>
      <w:autoSpaceDE w:val="0"/>
      <w:autoSpaceDN w:val="0"/>
      <w:adjustRightInd w:val="0"/>
      <w:spacing w:after="0" w:line="240" w:lineRule="auto"/>
      <w:ind w:firstLine="737"/>
      <w:jc w:val="both"/>
      <w:textAlignment w:val="baseline"/>
    </w:pPr>
    <w:rPr>
      <w:rFonts w:ascii="Times New Roman" w:eastAsia="Times New Roman" w:hAnsi="Times New Roman" w:cs="Times New Roman"/>
      <w:sz w:val="28"/>
      <w:szCs w:val="20"/>
      <w:lang w:eastAsia="ru-RU"/>
    </w:rPr>
  </w:style>
  <w:style w:type="paragraph" w:customStyle="1" w:styleId="2f0">
    <w:name w:val="Без интервала2"/>
    <w:uiPriority w:val="99"/>
    <w:qFormat/>
    <w:rsid w:val="00096DF3"/>
    <w:pPr>
      <w:spacing w:after="0" w:line="240" w:lineRule="auto"/>
    </w:pPr>
    <w:rPr>
      <w:rFonts w:ascii="Calibri" w:eastAsia="Times New Roman" w:hAnsi="Calibri" w:cs="Times New Roman"/>
    </w:rPr>
  </w:style>
  <w:style w:type="numbering" w:customStyle="1" w:styleId="115">
    <w:name w:val="Нет списка11"/>
    <w:next w:val="a4"/>
    <w:uiPriority w:val="99"/>
    <w:semiHidden/>
    <w:unhideWhenUsed/>
    <w:rsid w:val="00096DF3"/>
  </w:style>
  <w:style w:type="character" w:customStyle="1" w:styleId="ConsPlusNormal0">
    <w:name w:val="ConsPlusNormal Знак"/>
    <w:link w:val="ConsPlusNormal"/>
    <w:uiPriority w:val="99"/>
    <w:locked/>
    <w:rsid w:val="00096DF3"/>
    <w:rPr>
      <w:rFonts w:ascii="Times New Roman" w:eastAsia="Calibri" w:hAnsi="Times New Roman" w:cs="Times New Roman"/>
      <w:sz w:val="28"/>
      <w:szCs w:val="28"/>
    </w:rPr>
  </w:style>
  <w:style w:type="paragraph" w:customStyle="1" w:styleId="ConsPlusTitle">
    <w:name w:val="ConsPlusTitle"/>
    <w:basedOn w:val="a1"/>
    <w:next w:val="ConsPlusNormal"/>
    <w:uiPriority w:val="99"/>
    <w:qFormat/>
    <w:rsid w:val="00096DF3"/>
    <w:pPr>
      <w:widowControl w:val="0"/>
      <w:suppressAutoHyphens/>
      <w:autoSpaceDE w:val="0"/>
      <w:spacing w:after="0" w:line="240" w:lineRule="auto"/>
    </w:pPr>
    <w:rPr>
      <w:rFonts w:ascii="Arial" w:eastAsia="Calibri" w:hAnsi="Arial" w:cs="Arial"/>
      <w:b/>
      <w:bCs/>
      <w:kern w:val="1"/>
      <w:sz w:val="20"/>
      <w:szCs w:val="20"/>
      <w:lang w:eastAsia="ar-SA"/>
    </w:rPr>
  </w:style>
  <w:style w:type="paragraph" w:customStyle="1" w:styleId="Style12">
    <w:name w:val="Style12"/>
    <w:basedOn w:val="a1"/>
    <w:uiPriority w:val="99"/>
    <w:qFormat/>
    <w:rsid w:val="00096DF3"/>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20">
    <w:name w:val="Style20"/>
    <w:basedOn w:val="a1"/>
    <w:uiPriority w:val="99"/>
    <w:qFormat/>
    <w:rsid w:val="00096DF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
    <w:name w:val="Style22"/>
    <w:basedOn w:val="a1"/>
    <w:uiPriority w:val="99"/>
    <w:qFormat/>
    <w:rsid w:val="00096DF3"/>
    <w:pPr>
      <w:widowControl w:val="0"/>
      <w:autoSpaceDE w:val="0"/>
      <w:autoSpaceDN w:val="0"/>
      <w:adjustRightInd w:val="0"/>
      <w:spacing w:after="0" w:line="250" w:lineRule="exact"/>
    </w:pPr>
    <w:rPr>
      <w:rFonts w:ascii="Times New Roman" w:eastAsia="Times New Roman" w:hAnsi="Times New Roman" w:cs="Times New Roman"/>
      <w:sz w:val="24"/>
      <w:szCs w:val="24"/>
      <w:lang w:eastAsia="ru-RU"/>
    </w:rPr>
  </w:style>
  <w:style w:type="character" w:customStyle="1" w:styleId="FontStyle34">
    <w:name w:val="Font Style34"/>
    <w:uiPriority w:val="99"/>
    <w:rsid w:val="00096DF3"/>
    <w:rPr>
      <w:rFonts w:ascii="Times New Roman" w:hAnsi="Times New Roman" w:cs="Times New Roman"/>
      <w:sz w:val="22"/>
      <w:szCs w:val="22"/>
    </w:rPr>
  </w:style>
  <w:style w:type="character" w:customStyle="1" w:styleId="FontStyle29">
    <w:name w:val="Font Style29"/>
    <w:uiPriority w:val="99"/>
    <w:rsid w:val="00096DF3"/>
    <w:rPr>
      <w:rFonts w:ascii="Times New Roman" w:hAnsi="Times New Roman" w:cs="Times New Roman"/>
      <w:b/>
      <w:bCs/>
      <w:smallCaps/>
      <w:sz w:val="16"/>
      <w:szCs w:val="16"/>
    </w:rPr>
  </w:style>
  <w:style w:type="character" w:customStyle="1" w:styleId="FontStyle37">
    <w:name w:val="Font Style37"/>
    <w:uiPriority w:val="99"/>
    <w:rsid w:val="00096DF3"/>
    <w:rPr>
      <w:rFonts w:ascii="Franklin Gothic Medium" w:hAnsi="Franklin Gothic Medium" w:cs="Franklin Gothic Medium"/>
      <w:spacing w:val="20"/>
      <w:sz w:val="14"/>
      <w:szCs w:val="14"/>
    </w:rPr>
  </w:style>
  <w:style w:type="character" w:customStyle="1" w:styleId="FontStyle38">
    <w:name w:val="Font Style38"/>
    <w:uiPriority w:val="99"/>
    <w:rsid w:val="00096DF3"/>
    <w:rPr>
      <w:rFonts w:ascii="Times New Roman" w:hAnsi="Times New Roman" w:cs="Times New Roman"/>
      <w:b/>
      <w:bCs/>
      <w:spacing w:val="-10"/>
      <w:sz w:val="22"/>
      <w:szCs w:val="22"/>
    </w:rPr>
  </w:style>
  <w:style w:type="character" w:customStyle="1" w:styleId="127">
    <w:name w:val="127 см Знак"/>
    <w:link w:val="1270"/>
    <w:uiPriority w:val="99"/>
    <w:locked/>
    <w:rsid w:val="00096DF3"/>
    <w:rPr>
      <w:sz w:val="26"/>
      <w:szCs w:val="26"/>
    </w:rPr>
  </w:style>
  <w:style w:type="paragraph" w:customStyle="1" w:styleId="1270">
    <w:name w:val="127 см"/>
    <w:basedOn w:val="a1"/>
    <w:next w:val="a1"/>
    <w:link w:val="127"/>
    <w:uiPriority w:val="99"/>
    <w:qFormat/>
    <w:rsid w:val="00096DF3"/>
    <w:pPr>
      <w:widowControl w:val="0"/>
      <w:autoSpaceDE w:val="0"/>
      <w:autoSpaceDN w:val="0"/>
      <w:adjustRightInd w:val="0"/>
      <w:spacing w:before="120" w:after="0" w:line="240" w:lineRule="auto"/>
      <w:ind w:left="720"/>
      <w:jc w:val="both"/>
    </w:pPr>
    <w:rPr>
      <w:sz w:val="26"/>
      <w:szCs w:val="26"/>
    </w:rPr>
  </w:style>
  <w:style w:type="numbering" w:customStyle="1" w:styleId="72">
    <w:name w:val="Нет списка7"/>
    <w:next w:val="a4"/>
    <w:uiPriority w:val="99"/>
    <w:semiHidden/>
    <w:rsid w:val="00096DF3"/>
  </w:style>
  <w:style w:type="table" w:customStyle="1" w:styleId="2f1">
    <w:name w:val="Сетка таблицы2"/>
    <w:basedOn w:val="a3"/>
    <w:next w:val="a5"/>
    <w:rsid w:val="00096DF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Нет списка12"/>
    <w:next w:val="a4"/>
    <w:uiPriority w:val="99"/>
    <w:semiHidden/>
    <w:unhideWhenUsed/>
    <w:rsid w:val="00096DF3"/>
  </w:style>
  <w:style w:type="table" w:customStyle="1" w:styleId="116">
    <w:name w:val="Сетка таблицы11"/>
    <w:basedOn w:val="a3"/>
    <w:next w:val="a5"/>
    <w:rsid w:val="00096DF3"/>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5">
    <w:name w:val="Нет списка21"/>
    <w:next w:val="a4"/>
    <w:uiPriority w:val="99"/>
    <w:semiHidden/>
    <w:unhideWhenUsed/>
    <w:rsid w:val="00096DF3"/>
  </w:style>
  <w:style w:type="numbering" w:customStyle="1" w:styleId="315">
    <w:name w:val="Нет списка31"/>
    <w:next w:val="a4"/>
    <w:uiPriority w:val="99"/>
    <w:semiHidden/>
    <w:unhideWhenUsed/>
    <w:rsid w:val="00096DF3"/>
  </w:style>
  <w:style w:type="numbering" w:customStyle="1" w:styleId="410">
    <w:name w:val="Нет списка41"/>
    <w:next w:val="a4"/>
    <w:uiPriority w:val="99"/>
    <w:semiHidden/>
    <w:unhideWhenUsed/>
    <w:rsid w:val="00096DF3"/>
  </w:style>
  <w:style w:type="numbering" w:customStyle="1" w:styleId="510">
    <w:name w:val="Нет списка51"/>
    <w:next w:val="a4"/>
    <w:uiPriority w:val="99"/>
    <w:semiHidden/>
    <w:unhideWhenUsed/>
    <w:rsid w:val="00096DF3"/>
  </w:style>
  <w:style w:type="numbering" w:customStyle="1" w:styleId="610">
    <w:name w:val="Нет списка61"/>
    <w:next w:val="a4"/>
    <w:uiPriority w:val="99"/>
    <w:semiHidden/>
    <w:unhideWhenUsed/>
    <w:rsid w:val="00096DF3"/>
  </w:style>
  <w:style w:type="numbering" w:customStyle="1" w:styleId="1110">
    <w:name w:val="Нет списка111"/>
    <w:next w:val="a4"/>
    <w:uiPriority w:val="99"/>
    <w:semiHidden/>
    <w:unhideWhenUsed/>
    <w:rsid w:val="00096DF3"/>
  </w:style>
  <w:style w:type="numbering" w:customStyle="1" w:styleId="82">
    <w:name w:val="Нет списка8"/>
    <w:next w:val="a4"/>
    <w:uiPriority w:val="99"/>
    <w:semiHidden/>
    <w:unhideWhenUsed/>
    <w:rsid w:val="00096DF3"/>
  </w:style>
  <w:style w:type="paragraph" w:customStyle="1" w:styleId="44">
    <w:name w:val="Обычный4"/>
    <w:uiPriority w:val="99"/>
    <w:qFormat/>
    <w:rsid w:val="00096DF3"/>
    <w:pPr>
      <w:spacing w:after="0" w:line="240" w:lineRule="auto"/>
    </w:pPr>
    <w:rPr>
      <w:rFonts w:ascii="Times New Roman" w:eastAsia="Times New Roman" w:hAnsi="Times New Roman" w:cs="Times New Roman"/>
      <w:szCs w:val="24"/>
      <w:lang w:eastAsia="ru-RU"/>
    </w:rPr>
  </w:style>
  <w:style w:type="character" w:customStyle="1" w:styleId="124">
    <w:name w:val="Знак Знак12"/>
    <w:rsid w:val="00096DF3"/>
    <w:rPr>
      <w:rFonts w:ascii="Times New Roman" w:eastAsia="Times New Roman" w:hAnsi="Times New Roman" w:cs="Times New Roman"/>
      <w:b/>
      <w:bCs/>
      <w:sz w:val="24"/>
      <w:szCs w:val="24"/>
      <w:lang w:eastAsia="ru-RU"/>
    </w:rPr>
  </w:style>
  <w:style w:type="character" w:customStyle="1" w:styleId="131">
    <w:name w:val="Знак1 Знак Знак Знак3"/>
    <w:rsid w:val="00096DF3"/>
    <w:rPr>
      <w:rFonts w:ascii="Times New Roman" w:eastAsia="Times New Roman" w:hAnsi="Times New Roman" w:cs="Times New Roman"/>
      <w:sz w:val="24"/>
      <w:szCs w:val="24"/>
      <w:lang w:eastAsia="ru-RU"/>
    </w:rPr>
  </w:style>
  <w:style w:type="character" w:customStyle="1" w:styleId="420">
    <w:name w:val="Знак Знак42"/>
    <w:rsid w:val="00096DF3"/>
    <w:rPr>
      <w:rFonts w:ascii="Times New Roman" w:eastAsia="Times New Roman" w:hAnsi="Times New Roman" w:cs="Times New Roman"/>
      <w:b/>
      <w:bCs/>
      <w:sz w:val="20"/>
      <w:szCs w:val="24"/>
      <w:lang w:eastAsia="ru-RU"/>
    </w:rPr>
  </w:style>
  <w:style w:type="character" w:customStyle="1" w:styleId="1f6">
    <w:name w:val="Название Знак1"/>
    <w:uiPriority w:val="99"/>
    <w:rsid w:val="00096DF3"/>
    <w:rPr>
      <w:rFonts w:ascii="Cambria" w:eastAsia="Times New Roman" w:hAnsi="Cambria" w:cs="Times New Roman"/>
      <w:color w:val="17365D"/>
      <w:spacing w:val="5"/>
      <w:kern w:val="28"/>
      <w:sz w:val="52"/>
      <w:szCs w:val="52"/>
    </w:rPr>
  </w:style>
  <w:style w:type="paragraph" w:customStyle="1" w:styleId="news-date">
    <w:name w:val="news-date"/>
    <w:basedOn w:val="a1"/>
    <w:uiPriority w:val="99"/>
    <w:qFormat/>
    <w:rsid w:val="00096DF3"/>
    <w:pPr>
      <w:spacing w:before="107" w:after="161" w:line="240" w:lineRule="auto"/>
    </w:pPr>
    <w:rPr>
      <w:rFonts w:ascii="Times New Roman" w:eastAsia="Times New Roman" w:hAnsi="Times New Roman" w:cs="Times New Roman"/>
      <w:color w:val="777777"/>
      <w:sz w:val="12"/>
      <w:szCs w:val="12"/>
      <w:lang w:eastAsia="ru-RU"/>
    </w:rPr>
  </w:style>
  <w:style w:type="character" w:customStyle="1" w:styleId="HTML11">
    <w:name w:val="Стандартный HTML Знак1"/>
    <w:basedOn w:val="a2"/>
    <w:uiPriority w:val="99"/>
    <w:semiHidden/>
    <w:rsid w:val="00096DF3"/>
    <w:rPr>
      <w:rFonts w:ascii="Consolas" w:hAnsi="Consolas" w:cs="Consolas"/>
    </w:rPr>
  </w:style>
  <w:style w:type="numbering" w:customStyle="1" w:styleId="94">
    <w:name w:val="Нет списка9"/>
    <w:next w:val="a4"/>
    <w:uiPriority w:val="99"/>
    <w:semiHidden/>
    <w:rsid w:val="00096DF3"/>
  </w:style>
  <w:style w:type="paragraph" w:customStyle="1" w:styleId="54">
    <w:name w:val="Обычный5"/>
    <w:uiPriority w:val="99"/>
    <w:qFormat/>
    <w:rsid w:val="00096DF3"/>
    <w:pPr>
      <w:spacing w:after="0" w:line="240" w:lineRule="auto"/>
    </w:pPr>
    <w:rPr>
      <w:rFonts w:ascii="Times New Roman" w:eastAsia="Times New Roman" w:hAnsi="Times New Roman" w:cs="Times New Roman"/>
      <w:szCs w:val="24"/>
      <w:lang w:eastAsia="ru-RU"/>
    </w:rPr>
  </w:style>
  <w:style w:type="character" w:customStyle="1" w:styleId="117">
    <w:name w:val="Знак Знак11"/>
    <w:rsid w:val="00096DF3"/>
    <w:rPr>
      <w:rFonts w:ascii="Times New Roman" w:eastAsia="Times New Roman" w:hAnsi="Times New Roman" w:cs="Times New Roman"/>
      <w:b/>
      <w:bCs/>
      <w:sz w:val="24"/>
      <w:szCs w:val="24"/>
      <w:lang w:eastAsia="ru-RU"/>
    </w:rPr>
  </w:style>
  <w:style w:type="character" w:customStyle="1" w:styleId="125">
    <w:name w:val="Знак1 Знак Знак Знак2"/>
    <w:rsid w:val="00096DF3"/>
    <w:rPr>
      <w:rFonts w:ascii="Times New Roman" w:eastAsia="Times New Roman" w:hAnsi="Times New Roman" w:cs="Times New Roman"/>
      <w:sz w:val="24"/>
      <w:szCs w:val="24"/>
      <w:lang w:eastAsia="ru-RU"/>
    </w:rPr>
  </w:style>
  <w:style w:type="character" w:customStyle="1" w:styleId="411">
    <w:name w:val="Знак Знак41"/>
    <w:rsid w:val="00096DF3"/>
    <w:rPr>
      <w:rFonts w:ascii="Times New Roman" w:eastAsia="Times New Roman" w:hAnsi="Times New Roman" w:cs="Times New Roman"/>
      <w:b/>
      <w:bCs/>
      <w:sz w:val="20"/>
      <w:szCs w:val="24"/>
      <w:lang w:eastAsia="ru-RU"/>
    </w:rPr>
  </w:style>
  <w:style w:type="character" w:customStyle="1" w:styleId="2f2">
    <w:name w:val="2 Заголовок Знак"/>
    <w:rsid w:val="00096DF3"/>
    <w:rPr>
      <w:rFonts w:ascii="Times New Roman" w:eastAsia="Times New Roman" w:hAnsi="Times New Roman" w:cs="Times New Roman"/>
      <w:b/>
      <w:bCs/>
      <w:sz w:val="28"/>
      <w:szCs w:val="26"/>
    </w:rPr>
  </w:style>
  <w:style w:type="numbering" w:customStyle="1" w:styleId="132">
    <w:name w:val="Нет списка13"/>
    <w:next w:val="a4"/>
    <w:uiPriority w:val="99"/>
    <w:semiHidden/>
    <w:unhideWhenUsed/>
    <w:rsid w:val="00096DF3"/>
  </w:style>
  <w:style w:type="numbering" w:customStyle="1" w:styleId="221">
    <w:name w:val="Нет списка22"/>
    <w:next w:val="a4"/>
    <w:uiPriority w:val="99"/>
    <w:semiHidden/>
    <w:unhideWhenUsed/>
    <w:rsid w:val="00096DF3"/>
  </w:style>
  <w:style w:type="character" w:styleId="affff2">
    <w:name w:val="Placeholder Text"/>
    <w:uiPriority w:val="99"/>
    <w:semiHidden/>
    <w:rsid w:val="00096DF3"/>
    <w:rPr>
      <w:color w:val="808080"/>
    </w:rPr>
  </w:style>
  <w:style w:type="paragraph" w:customStyle="1" w:styleId="216">
    <w:name w:val="Основной текст 21"/>
    <w:basedOn w:val="a1"/>
    <w:uiPriority w:val="99"/>
    <w:qFormat/>
    <w:rsid w:val="00096DF3"/>
    <w:pPr>
      <w:widowControl w:val="0"/>
      <w:suppressAutoHyphens/>
      <w:spacing w:after="0" w:line="240" w:lineRule="auto"/>
      <w:ind w:firstLine="709"/>
      <w:jc w:val="both"/>
    </w:pPr>
    <w:rPr>
      <w:rFonts w:ascii="Times New Roman" w:eastAsia="Lucida Sans Unicode" w:hAnsi="Times New Roman" w:cs="Times New Roman"/>
      <w:kern w:val="1"/>
      <w:sz w:val="28"/>
      <w:szCs w:val="28"/>
    </w:rPr>
  </w:style>
  <w:style w:type="table" w:customStyle="1" w:styleId="126">
    <w:name w:val="Сетка таблицы12"/>
    <w:basedOn w:val="a3"/>
    <w:next w:val="a5"/>
    <w:uiPriority w:val="59"/>
    <w:rsid w:val="00096D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Нет списка112"/>
    <w:next w:val="a4"/>
    <w:semiHidden/>
    <w:rsid w:val="00096DF3"/>
  </w:style>
  <w:style w:type="character" w:styleId="affff3">
    <w:name w:val="annotation reference"/>
    <w:rsid w:val="00096DF3"/>
    <w:rPr>
      <w:sz w:val="16"/>
    </w:rPr>
  </w:style>
  <w:style w:type="paragraph" w:customStyle="1" w:styleId="affff4">
    <w:name w:val="обычн курсив"/>
    <w:basedOn w:val="a1"/>
    <w:link w:val="affff5"/>
    <w:qFormat/>
    <w:rsid w:val="00096DF3"/>
    <w:pPr>
      <w:spacing w:after="0" w:line="240" w:lineRule="auto"/>
      <w:ind w:firstLine="567"/>
      <w:jc w:val="both"/>
      <w:outlineLvl w:val="0"/>
    </w:pPr>
    <w:rPr>
      <w:rFonts w:ascii="Times New Roman" w:eastAsia="Times New Roman" w:hAnsi="Times New Roman" w:cs="Times New Roman"/>
      <w:i/>
      <w:sz w:val="28"/>
      <w:szCs w:val="24"/>
      <w:lang w:val="x-none" w:eastAsia="x-none"/>
    </w:rPr>
  </w:style>
  <w:style w:type="paragraph" w:customStyle="1" w:styleId="affff6">
    <w:name w:val="обычн_курсив"/>
    <w:basedOn w:val="a1"/>
    <w:link w:val="affff7"/>
    <w:qFormat/>
    <w:rsid w:val="00096DF3"/>
    <w:pPr>
      <w:spacing w:after="0" w:line="240" w:lineRule="auto"/>
      <w:ind w:firstLine="567"/>
      <w:jc w:val="both"/>
    </w:pPr>
    <w:rPr>
      <w:rFonts w:ascii="Times New Roman" w:eastAsia="Times New Roman" w:hAnsi="Times New Roman" w:cs="Times New Roman"/>
      <w:i/>
      <w:sz w:val="28"/>
      <w:szCs w:val="24"/>
      <w:lang w:val="x-none"/>
    </w:rPr>
  </w:style>
  <w:style w:type="character" w:customStyle="1" w:styleId="affff5">
    <w:name w:val="обычн курсив Знак"/>
    <w:link w:val="affff4"/>
    <w:rsid w:val="00096DF3"/>
    <w:rPr>
      <w:rFonts w:ascii="Times New Roman" w:eastAsia="Times New Roman" w:hAnsi="Times New Roman" w:cs="Times New Roman"/>
      <w:i/>
      <w:sz w:val="28"/>
      <w:szCs w:val="24"/>
      <w:lang w:val="x-none" w:eastAsia="x-none"/>
    </w:rPr>
  </w:style>
  <w:style w:type="paragraph" w:customStyle="1" w:styleId="affff8">
    <w:name w:val="содержание"/>
    <w:basedOn w:val="a1"/>
    <w:link w:val="affff9"/>
    <w:qFormat/>
    <w:rsid w:val="00096DF3"/>
    <w:pPr>
      <w:spacing w:after="0" w:line="240" w:lineRule="auto"/>
      <w:ind w:left="567" w:firstLine="709"/>
      <w:jc w:val="both"/>
    </w:pPr>
    <w:rPr>
      <w:rFonts w:ascii="Times New Roman" w:eastAsia="Times New Roman" w:hAnsi="Times New Roman" w:cs="Times New Roman"/>
      <w:sz w:val="28"/>
      <w:szCs w:val="24"/>
      <w:lang w:val="x-none"/>
    </w:rPr>
  </w:style>
  <w:style w:type="character" w:customStyle="1" w:styleId="affff7">
    <w:name w:val="обычн_курсив Знак"/>
    <w:link w:val="affff6"/>
    <w:rsid w:val="00096DF3"/>
    <w:rPr>
      <w:rFonts w:ascii="Times New Roman" w:eastAsia="Times New Roman" w:hAnsi="Times New Roman" w:cs="Times New Roman"/>
      <w:i/>
      <w:sz w:val="28"/>
      <w:szCs w:val="24"/>
      <w:lang w:val="x-none"/>
    </w:rPr>
  </w:style>
  <w:style w:type="paragraph" w:customStyle="1" w:styleId="affffa">
    <w:name w:val="обычн_без_отступа"/>
    <w:basedOn w:val="a1"/>
    <w:link w:val="affffb"/>
    <w:qFormat/>
    <w:rsid w:val="00096DF3"/>
    <w:pPr>
      <w:spacing w:after="0" w:line="240" w:lineRule="auto"/>
      <w:ind w:firstLine="709"/>
      <w:jc w:val="both"/>
    </w:pPr>
    <w:rPr>
      <w:rFonts w:ascii="Times New Roman" w:eastAsia="Times New Roman" w:hAnsi="Times New Roman" w:cs="Times New Roman"/>
      <w:sz w:val="28"/>
      <w:szCs w:val="24"/>
      <w:lang w:val="x-none"/>
    </w:rPr>
  </w:style>
  <w:style w:type="character" w:customStyle="1" w:styleId="affff9">
    <w:name w:val="содержание Знак"/>
    <w:link w:val="affff8"/>
    <w:rsid w:val="00096DF3"/>
    <w:rPr>
      <w:rFonts w:ascii="Times New Roman" w:eastAsia="Times New Roman" w:hAnsi="Times New Roman" w:cs="Times New Roman"/>
      <w:sz w:val="28"/>
      <w:szCs w:val="24"/>
      <w:lang w:val="x-none"/>
    </w:rPr>
  </w:style>
  <w:style w:type="paragraph" w:customStyle="1" w:styleId="affffc">
    <w:name w:val="содерж_назв"/>
    <w:basedOn w:val="a1"/>
    <w:link w:val="affffd"/>
    <w:qFormat/>
    <w:rsid w:val="00096DF3"/>
    <w:pPr>
      <w:spacing w:after="0" w:line="240" w:lineRule="auto"/>
      <w:ind w:firstLine="709"/>
      <w:jc w:val="both"/>
    </w:pPr>
    <w:rPr>
      <w:rFonts w:ascii="Times New Roman" w:eastAsia="Times New Roman" w:hAnsi="Times New Roman" w:cs="Times New Roman"/>
      <w:b/>
      <w:sz w:val="28"/>
      <w:szCs w:val="24"/>
      <w:lang w:val="en-US"/>
    </w:rPr>
  </w:style>
  <w:style w:type="character" w:customStyle="1" w:styleId="affffb">
    <w:name w:val="обычн_без_отступа Знак"/>
    <w:link w:val="affffa"/>
    <w:rsid w:val="00096DF3"/>
    <w:rPr>
      <w:rFonts w:ascii="Times New Roman" w:eastAsia="Times New Roman" w:hAnsi="Times New Roman" w:cs="Times New Roman"/>
      <w:sz w:val="28"/>
      <w:szCs w:val="24"/>
      <w:lang w:val="x-none"/>
    </w:rPr>
  </w:style>
  <w:style w:type="character" w:customStyle="1" w:styleId="affffd">
    <w:name w:val="содерж_назв Знак"/>
    <w:link w:val="affffc"/>
    <w:rsid w:val="00096DF3"/>
    <w:rPr>
      <w:rFonts w:ascii="Times New Roman" w:eastAsia="Times New Roman" w:hAnsi="Times New Roman" w:cs="Times New Roman"/>
      <w:b/>
      <w:sz w:val="28"/>
      <w:szCs w:val="24"/>
      <w:lang w:val="en-US"/>
    </w:rPr>
  </w:style>
  <w:style w:type="table" w:customStyle="1" w:styleId="1f7">
    <w:name w:val="Светлая заливка1"/>
    <w:basedOn w:val="a3"/>
    <w:uiPriority w:val="60"/>
    <w:rsid w:val="00096DF3"/>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7">
    <w:name w:val="Сетка таблицы21"/>
    <w:basedOn w:val="a3"/>
    <w:next w:val="a5"/>
    <w:uiPriority w:val="59"/>
    <w:rsid w:val="00096DF3"/>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b">
    <w:name w:val="Сетка таблицы3"/>
    <w:basedOn w:val="a3"/>
    <w:next w:val="a5"/>
    <w:uiPriority w:val="59"/>
    <w:rsid w:val="00096DF3"/>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e">
    <w:name w:val="annotation text"/>
    <w:basedOn w:val="a1"/>
    <w:link w:val="afffff"/>
    <w:rsid w:val="00096DF3"/>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afffff">
    <w:name w:val="Текст примечания Знак"/>
    <w:basedOn w:val="a2"/>
    <w:link w:val="affffe"/>
    <w:rsid w:val="00096DF3"/>
    <w:rPr>
      <w:rFonts w:ascii="Times New Roman" w:eastAsia="Times New Roman" w:hAnsi="Times New Roman" w:cs="Times New Roman"/>
      <w:sz w:val="28"/>
      <w:szCs w:val="20"/>
      <w:lang w:eastAsia="ru-RU"/>
    </w:rPr>
  </w:style>
  <w:style w:type="paragraph" w:styleId="afffff0">
    <w:name w:val="annotation subject"/>
    <w:basedOn w:val="affffe"/>
    <w:next w:val="affffe"/>
    <w:link w:val="afffff1"/>
    <w:rsid w:val="00096DF3"/>
    <w:rPr>
      <w:b/>
      <w:bCs/>
      <w:sz w:val="20"/>
      <w:lang w:val="x-none" w:eastAsia="x-none"/>
    </w:rPr>
  </w:style>
  <w:style w:type="character" w:customStyle="1" w:styleId="afffff1">
    <w:name w:val="Тема примечания Знак"/>
    <w:basedOn w:val="afffff"/>
    <w:link w:val="afffff0"/>
    <w:rsid w:val="00096DF3"/>
    <w:rPr>
      <w:rFonts w:ascii="Times New Roman" w:eastAsia="Times New Roman" w:hAnsi="Times New Roman" w:cs="Times New Roman"/>
      <w:b/>
      <w:bCs/>
      <w:sz w:val="20"/>
      <w:szCs w:val="20"/>
      <w:lang w:val="x-none" w:eastAsia="x-none"/>
    </w:rPr>
  </w:style>
  <w:style w:type="paragraph" w:customStyle="1" w:styleId="afffff2">
    <w:name w:val="таблица"/>
    <w:basedOn w:val="a1"/>
    <w:link w:val="afffff3"/>
    <w:qFormat/>
    <w:rsid w:val="00096DF3"/>
    <w:pPr>
      <w:spacing w:after="100" w:line="240" w:lineRule="auto"/>
    </w:pPr>
    <w:rPr>
      <w:rFonts w:ascii="Times New Roman" w:eastAsia="Times New Roman" w:hAnsi="Times New Roman" w:cs="Times New Roman"/>
      <w:sz w:val="28"/>
      <w:szCs w:val="20"/>
      <w:lang w:val="x-none" w:eastAsia="x-none"/>
    </w:rPr>
  </w:style>
  <w:style w:type="character" w:customStyle="1" w:styleId="afffff3">
    <w:name w:val="таблица Знак"/>
    <w:link w:val="afffff2"/>
    <w:rsid w:val="00096DF3"/>
    <w:rPr>
      <w:rFonts w:ascii="Times New Roman" w:eastAsia="Times New Roman" w:hAnsi="Times New Roman" w:cs="Times New Roman"/>
      <w:sz w:val="28"/>
      <w:szCs w:val="20"/>
      <w:lang w:val="x-none" w:eastAsia="x-none"/>
    </w:rPr>
  </w:style>
  <w:style w:type="paragraph" w:styleId="afffff4">
    <w:name w:val="Normal Indent"/>
    <w:basedOn w:val="a1"/>
    <w:link w:val="afffff5"/>
    <w:rsid w:val="00096DF3"/>
    <w:pPr>
      <w:spacing w:after="0" w:line="240" w:lineRule="auto"/>
      <w:ind w:left="708" w:firstLine="567"/>
      <w:jc w:val="both"/>
    </w:pPr>
    <w:rPr>
      <w:rFonts w:ascii="Times New Roman" w:eastAsia="Times New Roman" w:hAnsi="Times New Roman" w:cs="Times New Roman"/>
      <w:sz w:val="28"/>
      <w:szCs w:val="24"/>
      <w:lang w:eastAsia="ru-RU"/>
    </w:rPr>
  </w:style>
  <w:style w:type="character" w:customStyle="1" w:styleId="afffff5">
    <w:name w:val="Обычный отступ Знак"/>
    <w:link w:val="afffff4"/>
    <w:rsid w:val="00096DF3"/>
    <w:rPr>
      <w:rFonts w:ascii="Times New Roman" w:eastAsia="Times New Roman" w:hAnsi="Times New Roman" w:cs="Times New Roman"/>
      <w:sz w:val="28"/>
      <w:szCs w:val="24"/>
      <w:lang w:eastAsia="ru-RU"/>
    </w:rPr>
  </w:style>
  <w:style w:type="character" w:customStyle="1" w:styleId="2f3">
    <w:name w:val="Основной текст (2)_"/>
    <w:link w:val="2f4"/>
    <w:rsid w:val="00096DF3"/>
    <w:rPr>
      <w:shd w:val="clear" w:color="auto" w:fill="FFFFFF"/>
    </w:rPr>
  </w:style>
  <w:style w:type="character" w:customStyle="1" w:styleId="2f5">
    <w:name w:val="Основной текст (2) + Полужирный"/>
    <w:rsid w:val="00096DF3"/>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2f4">
    <w:name w:val="Основной текст (2)"/>
    <w:basedOn w:val="a1"/>
    <w:link w:val="2f3"/>
    <w:qFormat/>
    <w:rsid w:val="00096DF3"/>
    <w:pPr>
      <w:widowControl w:val="0"/>
      <w:shd w:val="clear" w:color="auto" w:fill="FFFFFF"/>
      <w:spacing w:after="540" w:line="298" w:lineRule="exact"/>
      <w:jc w:val="center"/>
    </w:pPr>
  </w:style>
  <w:style w:type="character" w:customStyle="1" w:styleId="FontStyle11">
    <w:name w:val="Font Style11"/>
    <w:rsid w:val="00096DF3"/>
    <w:rPr>
      <w:rFonts w:ascii="Times New Roman" w:hAnsi="Times New Roman" w:cs="Times New Roman"/>
      <w:sz w:val="24"/>
      <w:szCs w:val="24"/>
    </w:rPr>
  </w:style>
  <w:style w:type="paragraph" w:customStyle="1" w:styleId="Style4">
    <w:name w:val="Style4"/>
    <w:basedOn w:val="a1"/>
    <w:uiPriority w:val="99"/>
    <w:qFormat/>
    <w:rsid w:val="00096DF3"/>
    <w:pPr>
      <w:widowControl w:val="0"/>
      <w:autoSpaceDE w:val="0"/>
      <w:spacing w:after="0" w:line="285" w:lineRule="exact"/>
      <w:ind w:firstLine="192"/>
    </w:pPr>
    <w:rPr>
      <w:rFonts w:ascii="Times New Roman" w:eastAsia="Times New Roman" w:hAnsi="Times New Roman" w:cs="Times New Roman"/>
      <w:sz w:val="24"/>
      <w:szCs w:val="24"/>
      <w:lang w:eastAsia="ar-SA"/>
    </w:rPr>
  </w:style>
  <w:style w:type="paragraph" w:customStyle="1" w:styleId="Style1">
    <w:name w:val="Style1"/>
    <w:basedOn w:val="a1"/>
    <w:uiPriority w:val="99"/>
    <w:qFormat/>
    <w:rsid w:val="00096DF3"/>
    <w:pPr>
      <w:widowControl w:val="0"/>
      <w:autoSpaceDE w:val="0"/>
      <w:spacing w:after="0" w:line="240" w:lineRule="auto"/>
    </w:pPr>
    <w:rPr>
      <w:rFonts w:ascii="Times New Roman" w:eastAsia="Times New Roman" w:hAnsi="Times New Roman" w:cs="Times New Roman"/>
      <w:sz w:val="24"/>
      <w:szCs w:val="24"/>
      <w:lang w:eastAsia="ar-SA"/>
    </w:rPr>
  </w:style>
  <w:style w:type="table" w:customStyle="1" w:styleId="45">
    <w:name w:val="Сетка таблицы4"/>
    <w:basedOn w:val="a3"/>
    <w:next w:val="a5"/>
    <w:rsid w:val="00096D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
    <w:name w:val="Сетка таблицы5"/>
    <w:basedOn w:val="a3"/>
    <w:next w:val="a5"/>
    <w:rsid w:val="00096D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2">
    <w:name w:val="Нет списка10"/>
    <w:next w:val="a4"/>
    <w:semiHidden/>
    <w:rsid w:val="00096DF3"/>
  </w:style>
  <w:style w:type="table" w:customStyle="1" w:styleId="64">
    <w:name w:val="Сетка таблицы6"/>
    <w:basedOn w:val="a3"/>
    <w:next w:val="a5"/>
    <w:rsid w:val="00096D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
    <w:name w:val="Сетка таблицы7"/>
    <w:basedOn w:val="a3"/>
    <w:next w:val="a5"/>
    <w:rsid w:val="00096D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f">
    <w:name w:val="Нет списка14"/>
    <w:next w:val="a4"/>
    <w:uiPriority w:val="99"/>
    <w:semiHidden/>
    <w:rsid w:val="00096DF3"/>
  </w:style>
  <w:style w:type="character" w:customStyle="1" w:styleId="pricename2">
    <w:name w:val="price_name2"/>
    <w:basedOn w:val="a2"/>
    <w:rsid w:val="00096DF3"/>
  </w:style>
  <w:style w:type="character" w:customStyle="1" w:styleId="priceval5">
    <w:name w:val="price_val5"/>
    <w:basedOn w:val="a2"/>
    <w:rsid w:val="00096DF3"/>
  </w:style>
  <w:style w:type="character" w:customStyle="1" w:styleId="currency">
    <w:name w:val="currency"/>
    <w:basedOn w:val="a2"/>
    <w:rsid w:val="00096DF3"/>
  </w:style>
  <w:style w:type="character" w:customStyle="1" w:styleId="currenttext1">
    <w:name w:val="current_text1"/>
    <w:basedOn w:val="a2"/>
    <w:rsid w:val="00096DF3"/>
    <w:rPr>
      <w:vanish w:val="0"/>
      <w:webHidden w:val="0"/>
      <w:specVanish w:val="0"/>
    </w:rPr>
  </w:style>
  <w:style w:type="character" w:customStyle="1" w:styleId="suffix">
    <w:name w:val="suffix"/>
    <w:basedOn w:val="a2"/>
    <w:rsid w:val="00096DF3"/>
  </w:style>
  <w:style w:type="character" w:customStyle="1" w:styleId="service3">
    <w:name w:val="service3"/>
    <w:basedOn w:val="a2"/>
    <w:rsid w:val="00096DF3"/>
  </w:style>
  <w:style w:type="character" w:customStyle="1" w:styleId="separ">
    <w:name w:val="separ"/>
    <w:basedOn w:val="a2"/>
    <w:rsid w:val="00096DF3"/>
  </w:style>
  <w:style w:type="character" w:customStyle="1" w:styleId="num2">
    <w:name w:val="num2"/>
    <w:basedOn w:val="a2"/>
    <w:rsid w:val="00096DF3"/>
  </w:style>
  <w:style w:type="character" w:customStyle="1" w:styleId="cl">
    <w:name w:val="cl"/>
    <w:basedOn w:val="a2"/>
    <w:rsid w:val="00096DF3"/>
  </w:style>
  <w:style w:type="character" w:customStyle="1" w:styleId="op">
    <w:name w:val="op"/>
    <w:basedOn w:val="a2"/>
    <w:rsid w:val="00096DF3"/>
  </w:style>
  <w:style w:type="paragraph" w:customStyle="1" w:styleId="text-justify">
    <w:name w:val="text-justify"/>
    <w:basedOn w:val="a1"/>
    <w:uiPriority w:val="99"/>
    <w:qFormat/>
    <w:rsid w:val="00096DF3"/>
    <w:pPr>
      <w:spacing w:after="107" w:line="240" w:lineRule="auto"/>
      <w:jc w:val="both"/>
    </w:pPr>
    <w:rPr>
      <w:rFonts w:ascii="Times New Roman" w:eastAsia="Times New Roman" w:hAnsi="Times New Roman" w:cs="Times New Roman"/>
      <w:sz w:val="24"/>
      <w:szCs w:val="24"/>
      <w:lang w:eastAsia="ru-RU"/>
    </w:rPr>
  </w:style>
  <w:style w:type="character" w:customStyle="1" w:styleId="numdelim1">
    <w:name w:val="num_delim1"/>
    <w:basedOn w:val="a2"/>
    <w:rsid w:val="00096DF3"/>
  </w:style>
  <w:style w:type="character" w:customStyle="1" w:styleId="pageblocksubheadercount1">
    <w:name w:val="page_block_sub_header_count1"/>
    <w:basedOn w:val="a2"/>
    <w:rsid w:val="00096DF3"/>
    <w:rPr>
      <w:color w:val="939393"/>
      <w:sz w:val="14"/>
      <w:szCs w:val="14"/>
    </w:rPr>
  </w:style>
  <w:style w:type="character" w:customStyle="1" w:styleId="marketempty2">
    <w:name w:val="market_empty2"/>
    <w:basedOn w:val="a2"/>
    <w:rsid w:val="00096DF3"/>
  </w:style>
  <w:style w:type="character" w:customStyle="1" w:styleId="marketbysearch3">
    <w:name w:val="market_by_search3"/>
    <w:basedOn w:val="a2"/>
    <w:rsid w:val="00096DF3"/>
  </w:style>
  <w:style w:type="character" w:customStyle="1" w:styleId="blk">
    <w:name w:val="blk"/>
    <w:rsid w:val="00096DF3"/>
  </w:style>
  <w:style w:type="character" w:customStyle="1" w:styleId="nobr">
    <w:name w:val="nobr"/>
    <w:basedOn w:val="a2"/>
    <w:rsid w:val="00096DF3"/>
  </w:style>
  <w:style w:type="paragraph" w:styleId="afffff6">
    <w:name w:val="endnote text"/>
    <w:basedOn w:val="a1"/>
    <w:link w:val="afffff7"/>
    <w:uiPriority w:val="99"/>
    <w:semiHidden/>
    <w:unhideWhenUsed/>
    <w:rsid w:val="00096DF3"/>
    <w:pPr>
      <w:spacing w:after="0" w:line="240" w:lineRule="auto"/>
    </w:pPr>
    <w:rPr>
      <w:rFonts w:eastAsiaTheme="minorEastAsia"/>
      <w:sz w:val="20"/>
      <w:szCs w:val="20"/>
    </w:rPr>
  </w:style>
  <w:style w:type="character" w:customStyle="1" w:styleId="afffff7">
    <w:name w:val="Текст концевой сноски Знак"/>
    <w:basedOn w:val="a2"/>
    <w:link w:val="afffff6"/>
    <w:uiPriority w:val="99"/>
    <w:semiHidden/>
    <w:rsid w:val="00096DF3"/>
    <w:rPr>
      <w:rFonts w:eastAsiaTheme="minorEastAsia"/>
      <w:sz w:val="20"/>
      <w:szCs w:val="20"/>
    </w:rPr>
  </w:style>
  <w:style w:type="character" w:styleId="afffff8">
    <w:name w:val="endnote reference"/>
    <w:basedOn w:val="a2"/>
    <w:uiPriority w:val="99"/>
    <w:semiHidden/>
    <w:unhideWhenUsed/>
    <w:rsid w:val="00096DF3"/>
    <w:rPr>
      <w:vertAlign w:val="superscript"/>
    </w:rPr>
  </w:style>
  <w:style w:type="table" w:customStyle="1" w:styleId="83">
    <w:name w:val="Сетка таблицы8"/>
    <w:basedOn w:val="a3"/>
    <w:next w:val="a5"/>
    <w:uiPriority w:val="39"/>
    <w:rsid w:val="00096DF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qFormat/>
    <w:rsid w:val="00096DF3"/>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TableNormal">
    <w:name w:val="Table Normal"/>
    <w:uiPriority w:val="2"/>
    <w:semiHidden/>
    <w:unhideWhenUsed/>
    <w:qFormat/>
    <w:rsid w:val="00096DF3"/>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096DF3"/>
    <w:pPr>
      <w:widowControl w:val="0"/>
      <w:spacing w:after="0" w:line="240" w:lineRule="auto"/>
    </w:pPr>
    <w:rPr>
      <w:lang w:val="en-US"/>
    </w:rPr>
  </w:style>
  <w:style w:type="paragraph" w:customStyle="1" w:styleId="cxspfirstmailrucssattributepostfix">
    <w:name w:val="cxspfirst_mailru_css_attribute_postfix"/>
    <w:basedOn w:val="a1"/>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xspmiddlemailrucssattributepostfix">
    <w:name w:val="cxspmiddle_mailru_css_attribute_postfix"/>
    <w:basedOn w:val="a1"/>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eader-location1">
    <w:name w:val="header-location1"/>
    <w:rsid w:val="00096DF3"/>
    <w:rPr>
      <w:b/>
      <w:bCs/>
      <w:color w:val="FFFFFF"/>
      <w:sz w:val="13"/>
      <w:szCs w:val="13"/>
      <w:shd w:val="clear" w:color="auto" w:fill="E10000"/>
    </w:rPr>
  </w:style>
  <w:style w:type="paragraph" w:customStyle="1" w:styleId="mb5">
    <w:name w:val="mb5"/>
    <w:basedOn w:val="a1"/>
    <w:qFormat/>
    <w:rsid w:val="00096DF3"/>
    <w:pPr>
      <w:spacing w:before="100" w:beforeAutospacing="1" w:after="58" w:line="300" w:lineRule="auto"/>
    </w:pPr>
    <w:rPr>
      <w:rFonts w:ascii="Times New Roman" w:eastAsia="Times New Roman" w:hAnsi="Times New Roman" w:cs="Times New Roman"/>
      <w:sz w:val="24"/>
      <w:szCs w:val="24"/>
      <w:lang w:eastAsia="ru-RU"/>
    </w:rPr>
  </w:style>
  <w:style w:type="paragraph" w:customStyle="1" w:styleId="close">
    <w:name w:val="close"/>
    <w:basedOn w:val="a1"/>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unter">
    <w:name w:val="counter"/>
    <w:basedOn w:val="a1"/>
    <w:qFormat/>
    <w:rsid w:val="00096DF3"/>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searchform2">
    <w:name w:val="search_form2"/>
    <w:basedOn w:val="a1"/>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archformpic">
    <w:name w:val="search_form_pic"/>
    <w:basedOn w:val="a1"/>
    <w:qFormat/>
    <w:rsid w:val="00096DF3"/>
    <w:pPr>
      <w:pBdr>
        <w:top w:val="single" w:sz="4" w:space="0" w:color="969696"/>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docslist">
    <w:name w:val="important_docs_list"/>
    <w:basedOn w:val="a1"/>
    <w:qFormat/>
    <w:rsid w:val="00096DF3"/>
    <w:pPr>
      <w:pBdr>
        <w:top w:val="single" w:sz="4" w:space="0" w:color="CECECE"/>
        <w:left w:val="single" w:sz="4" w:space="0" w:color="CECECE"/>
        <w:bottom w:val="single" w:sz="4" w:space="0" w:color="CECECE"/>
        <w:right w:val="single" w:sz="4" w:space="0" w:color="CECEC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omobannercontent">
    <w:name w:val="promobanner_content"/>
    <w:basedOn w:val="a1"/>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omobannercontent1">
    <w:name w:val="promobanner_content1"/>
    <w:basedOn w:val="a1"/>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omobannercontent2">
    <w:name w:val="promobanner_content2"/>
    <w:basedOn w:val="a1"/>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eadernametx">
    <w:name w:val="header_name_tx"/>
    <w:basedOn w:val="a2"/>
    <w:rsid w:val="00096DF3"/>
  </w:style>
  <w:style w:type="character" w:customStyle="1" w:styleId="info-title">
    <w:name w:val="info-title"/>
    <w:basedOn w:val="a2"/>
    <w:rsid w:val="00096DF3"/>
  </w:style>
  <w:style w:type="paragraph" w:customStyle="1" w:styleId="copytitle">
    <w:name w:val="copytitle"/>
    <w:basedOn w:val="a1"/>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pyright">
    <w:name w:val="copyright"/>
    <w:basedOn w:val="a1"/>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ersion-site">
    <w:name w:val="version-site"/>
    <w:basedOn w:val="a1"/>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obile-apptx">
    <w:name w:val="mobile-app_tx"/>
    <w:basedOn w:val="a2"/>
    <w:rsid w:val="00096DF3"/>
  </w:style>
  <w:style w:type="paragraph" w:customStyle="1" w:styleId="cntd-apph">
    <w:name w:val="cntd-app_h"/>
    <w:basedOn w:val="a1"/>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ntd-apptx">
    <w:name w:val="cntd-app_tx"/>
    <w:basedOn w:val="a1"/>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ogo-appstore">
    <w:name w:val="logo-appstore"/>
    <w:basedOn w:val="a2"/>
    <w:rsid w:val="00096DF3"/>
  </w:style>
  <w:style w:type="paragraph" w:customStyle="1" w:styleId="kodeks-apph">
    <w:name w:val="kodeks-app_h"/>
    <w:basedOn w:val="a1"/>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kodeks-apptx">
    <w:name w:val="kodeks-app_tx"/>
    <w:basedOn w:val="a1"/>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ogo-googleplay">
    <w:name w:val="logo-googleplay"/>
    <w:basedOn w:val="a2"/>
    <w:rsid w:val="00096DF3"/>
  </w:style>
  <w:style w:type="character" w:customStyle="1" w:styleId="arr">
    <w:name w:val="arr"/>
    <w:basedOn w:val="a2"/>
    <w:rsid w:val="00096DF3"/>
  </w:style>
  <w:style w:type="character" w:customStyle="1" w:styleId="message-text">
    <w:name w:val="message-text"/>
    <w:basedOn w:val="a2"/>
    <w:rsid w:val="00096DF3"/>
  </w:style>
  <w:style w:type="paragraph" w:customStyle="1" w:styleId="extra">
    <w:name w:val="extra"/>
    <w:basedOn w:val="a1"/>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ke-order7">
    <w:name w:val="make-order7"/>
    <w:basedOn w:val="a2"/>
    <w:rsid w:val="00096DF3"/>
  </w:style>
  <w:style w:type="numbering" w:customStyle="1" w:styleId="150">
    <w:name w:val="Нет списка15"/>
    <w:next w:val="a4"/>
    <w:uiPriority w:val="99"/>
    <w:semiHidden/>
    <w:rsid w:val="00096DF3"/>
  </w:style>
  <w:style w:type="table" w:customStyle="1" w:styleId="103">
    <w:name w:val="Сетка таблицы10"/>
    <w:basedOn w:val="a3"/>
    <w:next w:val="a5"/>
    <w:rsid w:val="00096DF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10">
    <w:name w:val="+Стиль 14 пт По ширине Первая строка:  1 см"/>
    <w:basedOn w:val="a1"/>
    <w:autoRedefine/>
    <w:uiPriority w:val="99"/>
    <w:qFormat/>
    <w:rsid w:val="00096DF3"/>
    <w:pPr>
      <w:shd w:val="clear" w:color="auto" w:fill="FFFFFF"/>
      <w:spacing w:after="0" w:line="360" w:lineRule="auto"/>
      <w:ind w:firstLine="567"/>
      <w:jc w:val="both"/>
    </w:pPr>
    <w:rPr>
      <w:rFonts w:ascii="Times New Roman" w:eastAsia="Arial Unicode MS" w:hAnsi="Times New Roman" w:cs="Times New Roman"/>
      <w:sz w:val="28"/>
      <w:szCs w:val="28"/>
      <w:lang w:eastAsia="ru-RU"/>
    </w:rPr>
  </w:style>
  <w:style w:type="character" w:customStyle="1" w:styleId="412">
    <w:name w:val="Заголовок 4 Знак1"/>
    <w:aliases w:val="4 Заголовок Знак1"/>
    <w:basedOn w:val="a2"/>
    <w:semiHidden/>
    <w:rsid w:val="00096DF3"/>
    <w:rPr>
      <w:rFonts w:asciiTheme="majorHAnsi" w:eastAsiaTheme="majorEastAsia" w:hAnsiTheme="majorHAnsi" w:cstheme="majorBidi"/>
      <w:i/>
      <w:iCs/>
      <w:color w:val="365F91" w:themeColor="accent1" w:themeShade="BF"/>
      <w:sz w:val="22"/>
      <w:szCs w:val="22"/>
    </w:rPr>
  </w:style>
  <w:style w:type="character" w:customStyle="1" w:styleId="511">
    <w:name w:val="Заголовок 5 Знак1"/>
    <w:aliases w:val="5 Заголовок Знак1"/>
    <w:basedOn w:val="a2"/>
    <w:semiHidden/>
    <w:rsid w:val="00096DF3"/>
    <w:rPr>
      <w:rFonts w:asciiTheme="majorHAnsi" w:eastAsiaTheme="majorEastAsia" w:hAnsiTheme="majorHAnsi" w:cstheme="majorBidi"/>
      <w:color w:val="365F91" w:themeColor="accent1" w:themeShade="BF"/>
      <w:sz w:val="22"/>
      <w:szCs w:val="22"/>
    </w:rPr>
  </w:style>
  <w:style w:type="character" w:customStyle="1" w:styleId="1f8">
    <w:name w:val="Текст примечания Знак1"/>
    <w:basedOn w:val="a2"/>
    <w:semiHidden/>
    <w:rsid w:val="00096DF3"/>
    <w:rPr>
      <w:sz w:val="20"/>
      <w:szCs w:val="20"/>
    </w:rPr>
  </w:style>
  <w:style w:type="paragraph" w:customStyle="1" w:styleId="2111">
    <w:name w:val="Знак2 Знак1 Знак11"/>
    <w:aliases w:val="Знак2 Знак31"/>
    <w:basedOn w:val="a1"/>
    <w:uiPriority w:val="99"/>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8">
    <w:name w:val="Цитата 2 Знак1"/>
    <w:basedOn w:val="a2"/>
    <w:uiPriority w:val="29"/>
    <w:rsid w:val="00096DF3"/>
    <w:rPr>
      <w:i/>
      <w:iCs/>
      <w:color w:val="404040" w:themeColor="text1" w:themeTint="BF"/>
    </w:rPr>
  </w:style>
  <w:style w:type="character" w:customStyle="1" w:styleId="1f9">
    <w:name w:val="Выделенная цитата Знак1"/>
    <w:basedOn w:val="a2"/>
    <w:uiPriority w:val="30"/>
    <w:rsid w:val="00096DF3"/>
    <w:rPr>
      <w:i/>
      <w:iCs/>
      <w:color w:val="4F81BD" w:themeColor="accent1"/>
    </w:rPr>
  </w:style>
  <w:style w:type="character" w:customStyle="1" w:styleId="1fa">
    <w:name w:val="Тема примечания Знак1"/>
    <w:basedOn w:val="1f8"/>
    <w:semiHidden/>
    <w:rsid w:val="00096DF3"/>
    <w:rPr>
      <w:b/>
      <w:bCs/>
      <w:sz w:val="20"/>
      <w:szCs w:val="20"/>
    </w:rPr>
  </w:style>
  <w:style w:type="character" w:customStyle="1" w:styleId="1fb">
    <w:name w:val="Текст концевой сноски Знак1"/>
    <w:basedOn w:val="a2"/>
    <w:uiPriority w:val="99"/>
    <w:semiHidden/>
    <w:rsid w:val="00096DF3"/>
    <w:rPr>
      <w:sz w:val="20"/>
      <w:szCs w:val="20"/>
    </w:rPr>
  </w:style>
  <w:style w:type="table" w:customStyle="1" w:styleId="133">
    <w:name w:val="Сетка таблицы13"/>
    <w:basedOn w:val="a3"/>
    <w:next w:val="a5"/>
    <w:rsid w:val="00096DF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0">
    <w:name w:val="Нет списка16"/>
    <w:next w:val="a4"/>
    <w:uiPriority w:val="99"/>
    <w:semiHidden/>
    <w:unhideWhenUsed/>
    <w:rsid w:val="00096DF3"/>
  </w:style>
  <w:style w:type="character" w:customStyle="1" w:styleId="NoSpacingChar">
    <w:name w:val="No Spacing Char"/>
    <w:basedOn w:val="a2"/>
    <w:locked/>
    <w:rsid w:val="00096DF3"/>
    <w:rPr>
      <w:rFonts w:ascii="Calibri" w:eastAsia="Times New Roman" w:hAnsi="Calibri" w:cs="Times New Roman"/>
    </w:rPr>
  </w:style>
  <w:style w:type="paragraph" w:customStyle="1" w:styleId="340">
    <w:name w:val="Основной текст с отступом 34"/>
    <w:basedOn w:val="a1"/>
    <w:uiPriority w:val="99"/>
    <w:qFormat/>
    <w:rsid w:val="00096DF3"/>
    <w:pPr>
      <w:tabs>
        <w:tab w:val="left" w:pos="8789"/>
      </w:tabs>
      <w:overflowPunct w:val="0"/>
      <w:autoSpaceDE w:val="0"/>
      <w:autoSpaceDN w:val="0"/>
      <w:adjustRightInd w:val="0"/>
      <w:spacing w:after="0" w:line="240" w:lineRule="auto"/>
      <w:ind w:firstLine="737"/>
      <w:jc w:val="both"/>
    </w:pPr>
    <w:rPr>
      <w:rFonts w:ascii="Times New Roman" w:eastAsia="Times New Roman" w:hAnsi="Times New Roman" w:cs="Times New Roman"/>
      <w:sz w:val="28"/>
      <w:szCs w:val="20"/>
      <w:lang w:eastAsia="ru-RU"/>
    </w:rPr>
  </w:style>
  <w:style w:type="paragraph" w:customStyle="1" w:styleId="3c">
    <w:name w:val="Без интервала3"/>
    <w:uiPriority w:val="99"/>
    <w:qFormat/>
    <w:rsid w:val="00096DF3"/>
    <w:pPr>
      <w:spacing w:after="0" w:line="240" w:lineRule="auto"/>
    </w:pPr>
    <w:rPr>
      <w:rFonts w:ascii="Calibri" w:eastAsia="Times New Roman" w:hAnsi="Calibri" w:cs="Times New Roman"/>
      <w:lang w:eastAsia="ru-RU"/>
    </w:rPr>
  </w:style>
  <w:style w:type="paragraph" w:customStyle="1" w:styleId="paragraph">
    <w:name w:val="paragraph"/>
    <w:basedOn w:val="a1"/>
    <w:uiPriority w:val="99"/>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Cell">
    <w:name w:val="ConsPlusCell"/>
    <w:uiPriority w:val="99"/>
    <w:qFormat/>
    <w:rsid w:val="00096DF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pboth">
    <w:name w:val="pboth"/>
    <w:basedOn w:val="a1"/>
    <w:uiPriority w:val="99"/>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ent-p-4">
    <w:name w:val="content-p-4"/>
    <w:basedOn w:val="a1"/>
    <w:uiPriority w:val="99"/>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9">
    <w:name w:val="Знак Знак Знак Знак Знак Знак Знак Знак Знак Знак Знак Знак Знак"/>
    <w:basedOn w:val="a1"/>
    <w:uiPriority w:val="99"/>
    <w:qFormat/>
    <w:rsid w:val="00096DF3"/>
    <w:pPr>
      <w:spacing w:after="0" w:line="240" w:lineRule="auto"/>
    </w:pPr>
    <w:rPr>
      <w:rFonts w:ascii="Verdana" w:eastAsia="Times New Roman" w:hAnsi="Verdana" w:cs="Verdana"/>
      <w:sz w:val="20"/>
      <w:szCs w:val="20"/>
      <w:lang w:val="en-US" w:eastAsia="ru-RU"/>
    </w:rPr>
  </w:style>
  <w:style w:type="paragraph" w:customStyle="1" w:styleId="350">
    <w:name w:val="Основной текст с отступом 35"/>
    <w:basedOn w:val="a1"/>
    <w:uiPriority w:val="99"/>
    <w:qFormat/>
    <w:rsid w:val="00096DF3"/>
    <w:pPr>
      <w:tabs>
        <w:tab w:val="left" w:pos="8789"/>
      </w:tabs>
      <w:overflowPunct w:val="0"/>
      <w:autoSpaceDE w:val="0"/>
      <w:autoSpaceDN w:val="0"/>
      <w:adjustRightInd w:val="0"/>
      <w:spacing w:after="0" w:line="240" w:lineRule="auto"/>
      <w:ind w:firstLine="737"/>
      <w:jc w:val="both"/>
    </w:pPr>
    <w:rPr>
      <w:rFonts w:ascii="Times New Roman" w:eastAsia="Times New Roman" w:hAnsi="Times New Roman" w:cs="Times New Roman"/>
      <w:sz w:val="28"/>
      <w:szCs w:val="20"/>
      <w:lang w:eastAsia="ru-RU"/>
    </w:rPr>
  </w:style>
  <w:style w:type="paragraph" w:customStyle="1" w:styleId="afffffa">
    <w:name w:val="текст примечания"/>
    <w:basedOn w:val="a1"/>
    <w:uiPriority w:val="99"/>
    <w:qFormat/>
    <w:rsid w:val="00096DF3"/>
    <w:pPr>
      <w:spacing w:after="0" w:line="240" w:lineRule="auto"/>
    </w:pPr>
    <w:rPr>
      <w:rFonts w:ascii="Times New Roman" w:eastAsia="Times New Roman" w:hAnsi="Times New Roman" w:cs="Times New Roman"/>
      <w:spacing w:val="24"/>
      <w:sz w:val="20"/>
      <w:szCs w:val="20"/>
      <w:lang w:eastAsia="ru-RU"/>
    </w:rPr>
  </w:style>
  <w:style w:type="paragraph" w:customStyle="1" w:styleId="65">
    <w:name w:val="Обычный6"/>
    <w:link w:val="Normal1"/>
    <w:uiPriority w:val="99"/>
    <w:qFormat/>
    <w:rsid w:val="00096DF3"/>
    <w:pPr>
      <w:spacing w:after="0" w:line="240" w:lineRule="auto"/>
    </w:pPr>
    <w:rPr>
      <w:rFonts w:ascii="Times New Roman" w:eastAsia="Times New Roman" w:hAnsi="Times New Roman" w:cs="Times New Roman"/>
      <w:szCs w:val="24"/>
      <w:lang w:eastAsia="ru-RU"/>
    </w:rPr>
  </w:style>
  <w:style w:type="paragraph" w:customStyle="1" w:styleId="360">
    <w:name w:val="Основной текст с отступом 36"/>
    <w:basedOn w:val="a1"/>
    <w:uiPriority w:val="99"/>
    <w:qFormat/>
    <w:rsid w:val="00096DF3"/>
    <w:pPr>
      <w:tabs>
        <w:tab w:val="left" w:pos="8789"/>
      </w:tabs>
      <w:overflowPunct w:val="0"/>
      <w:autoSpaceDE w:val="0"/>
      <w:autoSpaceDN w:val="0"/>
      <w:adjustRightInd w:val="0"/>
      <w:spacing w:after="0" w:line="240" w:lineRule="auto"/>
      <w:ind w:firstLine="737"/>
      <w:jc w:val="both"/>
    </w:pPr>
    <w:rPr>
      <w:rFonts w:ascii="Times New Roman" w:eastAsia="Times New Roman" w:hAnsi="Times New Roman" w:cs="Times New Roman"/>
      <w:sz w:val="28"/>
      <w:szCs w:val="20"/>
      <w:lang w:eastAsia="ru-RU"/>
    </w:rPr>
  </w:style>
  <w:style w:type="character" w:customStyle="1" w:styleId="dog-link">
    <w:name w:val="dog-link"/>
    <w:basedOn w:val="a2"/>
    <w:rsid w:val="00096DF3"/>
  </w:style>
  <w:style w:type="character" w:customStyle="1" w:styleId="resh-link">
    <w:name w:val="resh-link"/>
    <w:basedOn w:val="a2"/>
    <w:rsid w:val="00096DF3"/>
  </w:style>
  <w:style w:type="character" w:customStyle="1" w:styleId="w">
    <w:name w:val="w"/>
    <w:basedOn w:val="a2"/>
    <w:rsid w:val="00096DF3"/>
  </w:style>
  <w:style w:type="character" w:customStyle="1" w:styleId="text-darkgray">
    <w:name w:val="text-darkgray"/>
    <w:basedOn w:val="a2"/>
    <w:rsid w:val="00096DF3"/>
  </w:style>
  <w:style w:type="character" w:customStyle="1" w:styleId="headeraa">
    <w:name w:val="header_aa"/>
    <w:basedOn w:val="a2"/>
    <w:rsid w:val="00096DF3"/>
  </w:style>
  <w:style w:type="character" w:customStyle="1" w:styleId="hl">
    <w:name w:val="hl"/>
    <w:basedOn w:val="a2"/>
    <w:rsid w:val="00096DF3"/>
  </w:style>
  <w:style w:type="character" w:customStyle="1" w:styleId="time2">
    <w:name w:val="time2"/>
    <w:basedOn w:val="a2"/>
    <w:rsid w:val="00096DF3"/>
  </w:style>
  <w:style w:type="character" w:customStyle="1" w:styleId="211pt">
    <w:name w:val="Основной текст (2) + 11 pt"/>
    <w:aliases w:val="Полужирный"/>
    <w:basedOn w:val="2f3"/>
    <w:rsid w:val="00096DF3"/>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shd w:val="clear" w:color="auto" w:fill="FFFFFF"/>
      <w:lang w:val="ru-RU" w:eastAsia="ru-RU" w:bidi="ru-RU"/>
    </w:rPr>
  </w:style>
  <w:style w:type="character" w:customStyle="1" w:styleId="views-field-title">
    <w:name w:val="views-field-title"/>
    <w:basedOn w:val="a2"/>
    <w:rsid w:val="00096DF3"/>
  </w:style>
  <w:style w:type="character" w:customStyle="1" w:styleId="date-display-single">
    <w:name w:val="date-display-single"/>
    <w:basedOn w:val="a2"/>
    <w:rsid w:val="00096DF3"/>
  </w:style>
  <w:style w:type="character" w:customStyle="1" w:styleId="lineage-item">
    <w:name w:val="lineage-item"/>
    <w:basedOn w:val="a2"/>
    <w:rsid w:val="00096DF3"/>
  </w:style>
  <w:style w:type="character" w:customStyle="1" w:styleId="hierarchical-select-item-separator">
    <w:name w:val="hierarchical-select-item-separator"/>
    <w:basedOn w:val="a2"/>
    <w:rsid w:val="00096DF3"/>
  </w:style>
  <w:style w:type="character" w:customStyle="1" w:styleId="cut2visible">
    <w:name w:val="cut2__visible"/>
    <w:basedOn w:val="a2"/>
    <w:rsid w:val="00096DF3"/>
  </w:style>
  <w:style w:type="character" w:customStyle="1" w:styleId="cut2invisible">
    <w:name w:val="cut2__invisible"/>
    <w:basedOn w:val="a2"/>
    <w:rsid w:val="00096DF3"/>
  </w:style>
  <w:style w:type="table" w:customStyle="1" w:styleId="14f0">
    <w:name w:val="Сетка таблицы14"/>
    <w:basedOn w:val="a3"/>
    <w:next w:val="a5"/>
    <w:rsid w:val="00096DF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Сетка таблицы15"/>
    <w:basedOn w:val="a3"/>
    <w:rsid w:val="00096DF3"/>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
    <w:name w:val="Сетка таблицы22"/>
    <w:basedOn w:val="a3"/>
    <w:rsid w:val="00096DF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Сетка таблицы111"/>
    <w:basedOn w:val="a3"/>
    <w:rsid w:val="00096DF3"/>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6">
    <w:name w:val="Сетка таблицы31"/>
    <w:basedOn w:val="a3"/>
    <w:rsid w:val="00096DF3"/>
    <w:pPr>
      <w:spacing w:after="0" w:line="240" w:lineRule="auto"/>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Сетка таблицы41"/>
    <w:basedOn w:val="a3"/>
    <w:rsid w:val="00096DF3"/>
    <w:pPr>
      <w:spacing w:after="0" w:line="240" w:lineRule="auto"/>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Сетка таблицы51"/>
    <w:basedOn w:val="a3"/>
    <w:rsid w:val="00096DF3"/>
    <w:pPr>
      <w:spacing w:after="0" w:line="240" w:lineRule="auto"/>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
    <w:basedOn w:val="a3"/>
    <w:rsid w:val="00096DF3"/>
    <w:pPr>
      <w:spacing w:after="0" w:line="240" w:lineRule="auto"/>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
    <w:name w:val="Сетка таблицы71"/>
    <w:basedOn w:val="a3"/>
    <w:rsid w:val="00096DF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Сетка таблицы121"/>
    <w:basedOn w:val="a3"/>
    <w:uiPriority w:val="59"/>
    <w:rsid w:val="00096D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
    <w:name w:val="Светлая заливка11"/>
    <w:basedOn w:val="a3"/>
    <w:uiPriority w:val="60"/>
    <w:rsid w:val="00096DF3"/>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2">
    <w:name w:val="Сетка таблицы211"/>
    <w:basedOn w:val="a3"/>
    <w:uiPriority w:val="59"/>
    <w:rsid w:val="00096DF3"/>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
    <w:name w:val="Сетка таблицы311"/>
    <w:basedOn w:val="a3"/>
    <w:uiPriority w:val="59"/>
    <w:rsid w:val="00096DF3"/>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11">
    <w:name w:val="Сетка таблицы81"/>
    <w:basedOn w:val="a3"/>
    <w:uiPriority w:val="59"/>
    <w:rsid w:val="00096DF3"/>
    <w:pPr>
      <w:spacing w:after="0" w:line="240" w:lineRule="auto"/>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
    <w:name w:val="Сетка таблицы91"/>
    <w:basedOn w:val="a3"/>
    <w:rsid w:val="00096D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
    <w:name w:val="TableGrid"/>
    <w:rsid w:val="00096DF3"/>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character" w:customStyle="1" w:styleId="Normal1">
    <w:name w:val="Normal Знак1"/>
    <w:basedOn w:val="a2"/>
    <w:link w:val="65"/>
    <w:uiPriority w:val="99"/>
    <w:locked/>
    <w:rsid w:val="00096DF3"/>
    <w:rPr>
      <w:rFonts w:ascii="Times New Roman" w:eastAsia="Times New Roman" w:hAnsi="Times New Roman" w:cs="Times New Roman"/>
      <w:szCs w:val="24"/>
      <w:lang w:eastAsia="ru-RU"/>
    </w:rPr>
  </w:style>
  <w:style w:type="character" w:customStyle="1" w:styleId="company-infotext">
    <w:name w:val="company-info__text"/>
    <w:rsid w:val="00096DF3"/>
  </w:style>
  <w:style w:type="character" w:customStyle="1" w:styleId="extended-textshort">
    <w:name w:val="extended-text__short"/>
    <w:basedOn w:val="a2"/>
    <w:rsid w:val="00096DF3"/>
  </w:style>
  <w:style w:type="character" w:customStyle="1" w:styleId="a10">
    <w:name w:val="a1"/>
    <w:rsid w:val="00096DF3"/>
    <w:rPr>
      <w:rFonts w:ascii="Times New Roman" w:hAnsi="Times New Roman" w:cs="Times New Roman" w:hint="default"/>
    </w:rPr>
  </w:style>
  <w:style w:type="numbering" w:customStyle="1" w:styleId="170">
    <w:name w:val="Нет списка17"/>
    <w:next w:val="a4"/>
    <w:uiPriority w:val="99"/>
    <w:semiHidden/>
    <w:unhideWhenUsed/>
    <w:rsid w:val="00096DF3"/>
  </w:style>
  <w:style w:type="paragraph" w:customStyle="1" w:styleId="contact-area">
    <w:name w:val="contact-area"/>
    <w:basedOn w:val="a1"/>
    <w:uiPriority w:val="99"/>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zip">
    <w:name w:val="contact-zip"/>
    <w:basedOn w:val="a1"/>
    <w:uiPriority w:val="99"/>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okved">
    <w:name w:val="okved"/>
    <w:rsid w:val="00096DF3"/>
  </w:style>
  <w:style w:type="character" w:customStyle="1" w:styleId="161">
    <w:name w:val="стиль16"/>
    <w:rsid w:val="00096DF3"/>
  </w:style>
  <w:style w:type="character" w:customStyle="1" w:styleId="text-capitalize">
    <w:name w:val="text-capitalize"/>
    <w:rsid w:val="00096DF3"/>
  </w:style>
  <w:style w:type="character" w:customStyle="1" w:styleId="key-valueitem-title">
    <w:name w:val="key-value__item-title"/>
    <w:rsid w:val="00096DF3"/>
  </w:style>
  <w:style w:type="paragraph" w:customStyle="1" w:styleId="119">
    <w:name w:val="Знак Знак Знак Знак11"/>
    <w:basedOn w:val="a1"/>
    <w:uiPriority w:val="99"/>
    <w:qFormat/>
    <w:rsid w:val="00096DF3"/>
    <w:pPr>
      <w:spacing w:after="160" w:line="240" w:lineRule="exact"/>
    </w:pPr>
    <w:rPr>
      <w:rFonts w:ascii="Verdana" w:eastAsia="Times New Roman" w:hAnsi="Verdana" w:cs="Times New Roman"/>
      <w:sz w:val="20"/>
      <w:szCs w:val="20"/>
      <w:lang w:val="en-US"/>
    </w:rPr>
  </w:style>
  <w:style w:type="paragraph" w:customStyle="1" w:styleId="1fc">
    <w:name w:val="Знак Знак1 Знак Зн"/>
    <w:basedOn w:val="a1"/>
    <w:uiPriority w:val="99"/>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oducing-left">
    <w:name w:val="producing-left"/>
    <w:basedOn w:val="a1"/>
    <w:uiPriority w:val="99"/>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oducing-right">
    <w:name w:val="producing-right"/>
    <w:basedOn w:val="a1"/>
    <w:uiPriority w:val="99"/>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f6">
    <w:name w:val="Обычный (веб) Знак2"/>
    <w:aliases w:val="Обычный (Web) Знак2"/>
    <w:uiPriority w:val="99"/>
    <w:semiHidden/>
    <w:locked/>
    <w:rsid w:val="00096DF3"/>
    <w:rPr>
      <w:rFonts w:ascii="Tahoma" w:hAnsi="Tahoma" w:cs="Tahoma" w:hint="default"/>
      <w:sz w:val="16"/>
      <w:szCs w:val="16"/>
      <w:lang w:val="x-none"/>
    </w:rPr>
  </w:style>
  <w:style w:type="character" w:customStyle="1" w:styleId="1fd">
    <w:name w:val="Красная строка Знак1"/>
    <w:basedOn w:val="a2"/>
    <w:uiPriority w:val="99"/>
    <w:semiHidden/>
    <w:rsid w:val="00096DF3"/>
    <w:rPr>
      <w:rFonts w:ascii="Times New Roman" w:eastAsia="Times New Roman" w:hAnsi="Times New Roman" w:cs="Times New Roman"/>
      <w:sz w:val="24"/>
      <w:szCs w:val="24"/>
      <w:lang w:eastAsia="ru-RU"/>
    </w:rPr>
  </w:style>
  <w:style w:type="character" w:customStyle="1" w:styleId="afffffb">
    <w:name w:val="Основной текст Ж Знак Знак"/>
    <w:locked/>
    <w:rsid w:val="00096DF3"/>
    <w:rPr>
      <w:sz w:val="28"/>
      <w:szCs w:val="28"/>
    </w:rPr>
  </w:style>
  <w:style w:type="character" w:customStyle="1" w:styleId="1fe">
    <w:name w:val="Обычный (веб) Знак1"/>
    <w:aliases w:val="Обычный (Web) Знак1"/>
    <w:uiPriority w:val="99"/>
    <w:semiHidden/>
    <w:locked/>
    <w:rsid w:val="00096DF3"/>
    <w:rPr>
      <w:rFonts w:ascii="Tahoma" w:eastAsia="Times New Roman" w:hAnsi="Tahoma" w:cs="Tahoma" w:hint="default"/>
      <w:sz w:val="16"/>
      <w:szCs w:val="16"/>
      <w:lang w:val="x-none"/>
    </w:rPr>
  </w:style>
  <w:style w:type="character" w:customStyle="1" w:styleId="upper">
    <w:name w:val="upper"/>
    <w:rsid w:val="00096DF3"/>
  </w:style>
  <w:style w:type="character" w:customStyle="1" w:styleId="14f1">
    <w:name w:val="стиль14"/>
    <w:rsid w:val="00096DF3"/>
  </w:style>
  <w:style w:type="character" w:customStyle="1" w:styleId="bolder">
    <w:name w:val="bolder"/>
    <w:rsid w:val="00096DF3"/>
  </w:style>
  <w:style w:type="character" w:customStyle="1" w:styleId="key-valueitem-value">
    <w:name w:val="key-value__item-value"/>
    <w:rsid w:val="00096DF3"/>
  </w:style>
  <w:style w:type="character" w:customStyle="1" w:styleId="223">
    <w:name w:val="Основной текст (2)2"/>
    <w:uiPriority w:val="99"/>
    <w:rsid w:val="00096DF3"/>
    <w:rPr>
      <w:rFonts w:ascii="Times New Roman" w:hAnsi="Times New Roman" w:cs="Times New Roman" w:hint="default"/>
      <w:strike w:val="0"/>
      <w:dstrike w:val="0"/>
      <w:u w:val="none"/>
      <w:effect w:val="none"/>
    </w:rPr>
  </w:style>
  <w:style w:type="character" w:customStyle="1" w:styleId="msonormal1">
    <w:name w:val="msonormal1"/>
    <w:rsid w:val="00096DF3"/>
    <w:rPr>
      <w:rFonts w:ascii="Times New Roman" w:hAnsi="Times New Roman" w:cs="Times New Roman" w:hint="default"/>
    </w:rPr>
  </w:style>
  <w:style w:type="table" w:customStyle="1" w:styleId="162">
    <w:name w:val="Сетка таблицы16"/>
    <w:basedOn w:val="a3"/>
    <w:next w:val="a5"/>
    <w:rsid w:val="00096DF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Сетка таблицы17"/>
    <w:basedOn w:val="a3"/>
    <w:rsid w:val="00096DF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Сетка таблицы18"/>
    <w:basedOn w:val="a3"/>
    <w:next w:val="a5"/>
    <w:rsid w:val="00096DF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1"/>
    <w:uiPriority w:val="99"/>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c">
    <w:name w:val="a"/>
    <w:basedOn w:val="a1"/>
    <w:uiPriority w:val="99"/>
    <w:qFormat/>
    <w:rsid w:val="00096DF3"/>
    <w:pPr>
      <w:spacing w:after="125" w:line="240" w:lineRule="auto"/>
    </w:pPr>
    <w:rPr>
      <w:rFonts w:ascii="Times New Roman" w:eastAsia="Times New Roman" w:hAnsi="Times New Roman" w:cs="Times New Roman"/>
      <w:sz w:val="24"/>
      <w:szCs w:val="24"/>
      <w:lang w:eastAsia="ru-RU"/>
    </w:rPr>
  </w:style>
  <w:style w:type="character" w:customStyle="1" w:styleId="enko1">
    <w:name w:val="enko_Текст_Примечание Знак"/>
    <w:link w:val="enko2"/>
    <w:locked/>
    <w:rsid w:val="00096DF3"/>
    <w:rPr>
      <w:rFonts w:ascii="Bookman Old Style" w:hAnsi="Bookman Old Style"/>
      <w:i/>
      <w:sz w:val="24"/>
      <w:lang w:val="x-none" w:eastAsia="ar-SA"/>
    </w:rPr>
  </w:style>
  <w:style w:type="paragraph" w:customStyle="1" w:styleId="enko2">
    <w:name w:val="enko_Текст_Примечание"/>
    <w:basedOn w:val="enko0"/>
    <w:link w:val="enko1"/>
    <w:qFormat/>
    <w:rsid w:val="00096DF3"/>
    <w:pPr>
      <w:spacing w:before="120" w:after="240"/>
    </w:pPr>
    <w:rPr>
      <w:i/>
    </w:rPr>
  </w:style>
  <w:style w:type="character" w:customStyle="1" w:styleId="enko3">
    <w:name w:val="enko_Таблицы_простой Знак"/>
    <w:link w:val="enko4"/>
    <w:locked/>
    <w:rsid w:val="00096DF3"/>
    <w:rPr>
      <w:rFonts w:ascii="Bookman Old Style" w:hAnsi="Bookman Old Style"/>
      <w:lang w:val="x-none" w:eastAsia="x-none"/>
    </w:rPr>
  </w:style>
  <w:style w:type="paragraph" w:customStyle="1" w:styleId="enko4">
    <w:name w:val="enko_Таблицы_простой"/>
    <w:basedOn w:val="a1"/>
    <w:link w:val="enko3"/>
    <w:qFormat/>
    <w:rsid w:val="00096DF3"/>
    <w:pPr>
      <w:snapToGrid w:val="0"/>
      <w:spacing w:after="0" w:line="240" w:lineRule="auto"/>
    </w:pPr>
    <w:rPr>
      <w:rFonts w:ascii="Bookman Old Style" w:hAnsi="Bookman Old Style"/>
      <w:lang w:val="x-none" w:eastAsia="x-none"/>
    </w:rPr>
  </w:style>
  <w:style w:type="paragraph" w:customStyle="1" w:styleId="enko5">
    <w:name w:val="enko_Таблицы_Шапка"/>
    <w:basedOn w:val="a1"/>
    <w:uiPriority w:val="34"/>
    <w:qFormat/>
    <w:rsid w:val="00096DF3"/>
    <w:pPr>
      <w:snapToGrid w:val="0"/>
      <w:spacing w:after="0" w:line="240" w:lineRule="auto"/>
    </w:pPr>
    <w:rPr>
      <w:rFonts w:ascii="Bookman Old Style" w:eastAsia="Times New Roman" w:hAnsi="Bookman Old Style" w:cs="Times New Roman"/>
      <w:b/>
      <w:szCs w:val="20"/>
      <w:lang w:eastAsia="ru-RU"/>
    </w:rPr>
  </w:style>
  <w:style w:type="numbering" w:customStyle="1" w:styleId="182">
    <w:name w:val="Нет списка18"/>
    <w:next w:val="a4"/>
    <w:uiPriority w:val="99"/>
    <w:semiHidden/>
    <w:unhideWhenUsed/>
    <w:rsid w:val="00096DF3"/>
  </w:style>
  <w:style w:type="table" w:customStyle="1" w:styleId="190">
    <w:name w:val="Сетка таблицы19"/>
    <w:basedOn w:val="a3"/>
    <w:next w:val="a5"/>
    <w:uiPriority w:val="39"/>
    <w:rsid w:val="00B11180"/>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
    <w:name w:val="Нет списка19"/>
    <w:next w:val="a4"/>
    <w:uiPriority w:val="99"/>
    <w:semiHidden/>
    <w:unhideWhenUsed/>
    <w:rsid w:val="00C742AA"/>
  </w:style>
  <w:style w:type="numbering" w:customStyle="1" w:styleId="1100">
    <w:name w:val="Нет списка110"/>
    <w:next w:val="a4"/>
    <w:uiPriority w:val="99"/>
    <w:semiHidden/>
    <w:rsid w:val="00C742AA"/>
  </w:style>
  <w:style w:type="numbering" w:customStyle="1" w:styleId="230">
    <w:name w:val="Нет списка23"/>
    <w:next w:val="a4"/>
    <w:uiPriority w:val="99"/>
    <w:semiHidden/>
    <w:unhideWhenUsed/>
    <w:rsid w:val="00C742AA"/>
  </w:style>
  <w:style w:type="numbering" w:customStyle="1" w:styleId="321">
    <w:name w:val="Нет списка32"/>
    <w:next w:val="a4"/>
    <w:uiPriority w:val="99"/>
    <w:semiHidden/>
    <w:unhideWhenUsed/>
    <w:rsid w:val="00C742AA"/>
  </w:style>
  <w:style w:type="numbering" w:customStyle="1" w:styleId="421">
    <w:name w:val="Нет списка42"/>
    <w:next w:val="a4"/>
    <w:uiPriority w:val="99"/>
    <w:semiHidden/>
    <w:unhideWhenUsed/>
    <w:rsid w:val="00C742AA"/>
  </w:style>
  <w:style w:type="numbering" w:customStyle="1" w:styleId="520">
    <w:name w:val="Нет списка52"/>
    <w:next w:val="a4"/>
    <w:uiPriority w:val="99"/>
    <w:semiHidden/>
    <w:unhideWhenUsed/>
    <w:rsid w:val="00C742AA"/>
  </w:style>
  <w:style w:type="numbering" w:customStyle="1" w:styleId="620">
    <w:name w:val="Нет списка62"/>
    <w:next w:val="a4"/>
    <w:uiPriority w:val="99"/>
    <w:semiHidden/>
    <w:unhideWhenUsed/>
    <w:rsid w:val="00C742AA"/>
  </w:style>
  <w:style w:type="numbering" w:customStyle="1" w:styleId="1130">
    <w:name w:val="Нет списка113"/>
    <w:next w:val="a4"/>
    <w:uiPriority w:val="99"/>
    <w:semiHidden/>
    <w:unhideWhenUsed/>
    <w:rsid w:val="00C742AA"/>
  </w:style>
  <w:style w:type="numbering" w:customStyle="1" w:styleId="712">
    <w:name w:val="Нет списка71"/>
    <w:next w:val="a4"/>
    <w:uiPriority w:val="99"/>
    <w:semiHidden/>
    <w:rsid w:val="00C742AA"/>
  </w:style>
  <w:style w:type="numbering" w:customStyle="1" w:styleId="1212">
    <w:name w:val="Нет списка121"/>
    <w:next w:val="a4"/>
    <w:uiPriority w:val="99"/>
    <w:semiHidden/>
    <w:unhideWhenUsed/>
    <w:rsid w:val="00C742AA"/>
  </w:style>
  <w:style w:type="numbering" w:customStyle="1" w:styleId="2113">
    <w:name w:val="Нет списка211"/>
    <w:next w:val="a4"/>
    <w:uiPriority w:val="99"/>
    <w:semiHidden/>
    <w:unhideWhenUsed/>
    <w:rsid w:val="00C742AA"/>
  </w:style>
  <w:style w:type="numbering" w:customStyle="1" w:styleId="3112">
    <w:name w:val="Нет списка311"/>
    <w:next w:val="a4"/>
    <w:uiPriority w:val="99"/>
    <w:semiHidden/>
    <w:unhideWhenUsed/>
    <w:rsid w:val="00C742AA"/>
  </w:style>
  <w:style w:type="numbering" w:customStyle="1" w:styleId="4110">
    <w:name w:val="Нет списка411"/>
    <w:next w:val="a4"/>
    <w:uiPriority w:val="99"/>
    <w:semiHidden/>
    <w:unhideWhenUsed/>
    <w:rsid w:val="00C742AA"/>
  </w:style>
  <w:style w:type="numbering" w:customStyle="1" w:styleId="5110">
    <w:name w:val="Нет списка511"/>
    <w:next w:val="a4"/>
    <w:uiPriority w:val="99"/>
    <w:semiHidden/>
    <w:unhideWhenUsed/>
    <w:rsid w:val="00C742AA"/>
  </w:style>
  <w:style w:type="numbering" w:customStyle="1" w:styleId="6110">
    <w:name w:val="Нет списка611"/>
    <w:next w:val="a4"/>
    <w:uiPriority w:val="99"/>
    <w:semiHidden/>
    <w:unhideWhenUsed/>
    <w:rsid w:val="00C742AA"/>
  </w:style>
  <w:style w:type="numbering" w:customStyle="1" w:styleId="11110">
    <w:name w:val="Нет списка1111"/>
    <w:next w:val="a4"/>
    <w:uiPriority w:val="99"/>
    <w:semiHidden/>
    <w:unhideWhenUsed/>
    <w:rsid w:val="00C742AA"/>
  </w:style>
  <w:style w:type="numbering" w:customStyle="1" w:styleId="812">
    <w:name w:val="Нет списка81"/>
    <w:next w:val="a4"/>
    <w:uiPriority w:val="99"/>
    <w:semiHidden/>
    <w:unhideWhenUsed/>
    <w:rsid w:val="00C742AA"/>
  </w:style>
  <w:style w:type="numbering" w:customStyle="1" w:styleId="912">
    <w:name w:val="Нет списка91"/>
    <w:next w:val="a4"/>
    <w:uiPriority w:val="99"/>
    <w:semiHidden/>
    <w:rsid w:val="00C742AA"/>
  </w:style>
  <w:style w:type="numbering" w:customStyle="1" w:styleId="1310">
    <w:name w:val="Нет списка131"/>
    <w:next w:val="a4"/>
    <w:uiPriority w:val="99"/>
    <w:semiHidden/>
    <w:unhideWhenUsed/>
    <w:rsid w:val="00C742AA"/>
  </w:style>
  <w:style w:type="numbering" w:customStyle="1" w:styleId="2210">
    <w:name w:val="Нет списка221"/>
    <w:next w:val="a4"/>
    <w:uiPriority w:val="99"/>
    <w:semiHidden/>
    <w:unhideWhenUsed/>
    <w:rsid w:val="00C742AA"/>
  </w:style>
  <w:style w:type="numbering" w:customStyle="1" w:styleId="1121">
    <w:name w:val="Нет списка1121"/>
    <w:next w:val="a4"/>
    <w:semiHidden/>
    <w:rsid w:val="00C742AA"/>
  </w:style>
  <w:style w:type="numbering" w:customStyle="1" w:styleId="1010">
    <w:name w:val="Нет списка101"/>
    <w:next w:val="a4"/>
    <w:semiHidden/>
    <w:rsid w:val="00C742AA"/>
  </w:style>
  <w:style w:type="numbering" w:customStyle="1" w:styleId="1411">
    <w:name w:val="Нет списка141"/>
    <w:next w:val="a4"/>
    <w:uiPriority w:val="99"/>
    <w:semiHidden/>
    <w:rsid w:val="00C742AA"/>
  </w:style>
  <w:style w:type="numbering" w:customStyle="1" w:styleId="1510">
    <w:name w:val="Нет списка151"/>
    <w:next w:val="a4"/>
    <w:uiPriority w:val="99"/>
    <w:semiHidden/>
    <w:rsid w:val="00C742AA"/>
  </w:style>
  <w:style w:type="numbering" w:customStyle="1" w:styleId="1610">
    <w:name w:val="Нет списка161"/>
    <w:next w:val="a4"/>
    <w:uiPriority w:val="99"/>
    <w:semiHidden/>
    <w:unhideWhenUsed/>
    <w:rsid w:val="00C742AA"/>
  </w:style>
  <w:style w:type="numbering" w:customStyle="1" w:styleId="1710">
    <w:name w:val="Нет списка171"/>
    <w:next w:val="a4"/>
    <w:uiPriority w:val="99"/>
    <w:semiHidden/>
    <w:unhideWhenUsed/>
    <w:rsid w:val="00C742AA"/>
  </w:style>
  <w:style w:type="numbering" w:customStyle="1" w:styleId="1810">
    <w:name w:val="Нет списка181"/>
    <w:next w:val="a4"/>
    <w:uiPriority w:val="99"/>
    <w:semiHidden/>
    <w:unhideWhenUsed/>
    <w:rsid w:val="00C742AA"/>
  </w:style>
  <w:style w:type="paragraph" w:customStyle="1" w:styleId="104">
    <w:name w:val="10без отступа"/>
    <w:basedOn w:val="12"/>
    <w:qFormat/>
    <w:rsid w:val="00F219C1"/>
    <w:pPr>
      <w:jc w:val="left"/>
    </w:pPr>
    <w:rPr>
      <w:sz w:val="20"/>
      <w:szCs w:val="20"/>
      <w:lang w:eastAsia="ru-RU"/>
    </w:rPr>
  </w:style>
  <w:style w:type="numbering" w:customStyle="1" w:styleId="200">
    <w:name w:val="Нет списка20"/>
    <w:next w:val="a4"/>
    <w:uiPriority w:val="99"/>
    <w:semiHidden/>
    <w:unhideWhenUsed/>
    <w:rsid w:val="00E82397"/>
  </w:style>
  <w:style w:type="numbering" w:customStyle="1" w:styleId="1140">
    <w:name w:val="Нет списка114"/>
    <w:next w:val="a4"/>
    <w:uiPriority w:val="99"/>
    <w:semiHidden/>
    <w:rsid w:val="00E82397"/>
  </w:style>
  <w:style w:type="numbering" w:customStyle="1" w:styleId="240">
    <w:name w:val="Нет списка24"/>
    <w:next w:val="a4"/>
    <w:uiPriority w:val="99"/>
    <w:semiHidden/>
    <w:unhideWhenUsed/>
    <w:rsid w:val="00E82397"/>
  </w:style>
  <w:style w:type="numbering" w:customStyle="1" w:styleId="331">
    <w:name w:val="Нет списка33"/>
    <w:next w:val="a4"/>
    <w:uiPriority w:val="99"/>
    <w:semiHidden/>
    <w:unhideWhenUsed/>
    <w:rsid w:val="00E82397"/>
  </w:style>
  <w:style w:type="numbering" w:customStyle="1" w:styleId="430">
    <w:name w:val="Нет списка43"/>
    <w:next w:val="a4"/>
    <w:uiPriority w:val="99"/>
    <w:semiHidden/>
    <w:unhideWhenUsed/>
    <w:rsid w:val="00E82397"/>
  </w:style>
  <w:style w:type="numbering" w:customStyle="1" w:styleId="530">
    <w:name w:val="Нет списка53"/>
    <w:next w:val="a4"/>
    <w:uiPriority w:val="99"/>
    <w:semiHidden/>
    <w:unhideWhenUsed/>
    <w:rsid w:val="00E82397"/>
  </w:style>
  <w:style w:type="numbering" w:customStyle="1" w:styleId="630">
    <w:name w:val="Нет списка63"/>
    <w:next w:val="a4"/>
    <w:uiPriority w:val="99"/>
    <w:semiHidden/>
    <w:unhideWhenUsed/>
    <w:rsid w:val="00E82397"/>
  </w:style>
  <w:style w:type="numbering" w:customStyle="1" w:styleId="1150">
    <w:name w:val="Нет списка115"/>
    <w:next w:val="a4"/>
    <w:uiPriority w:val="99"/>
    <w:semiHidden/>
    <w:unhideWhenUsed/>
    <w:rsid w:val="00E82397"/>
  </w:style>
  <w:style w:type="numbering" w:customStyle="1" w:styleId="720">
    <w:name w:val="Нет списка72"/>
    <w:next w:val="a4"/>
    <w:uiPriority w:val="99"/>
    <w:semiHidden/>
    <w:rsid w:val="00E82397"/>
  </w:style>
  <w:style w:type="numbering" w:customStyle="1" w:styleId="1220">
    <w:name w:val="Нет списка122"/>
    <w:next w:val="a4"/>
    <w:uiPriority w:val="99"/>
    <w:semiHidden/>
    <w:unhideWhenUsed/>
    <w:rsid w:val="00E82397"/>
  </w:style>
  <w:style w:type="numbering" w:customStyle="1" w:styleId="2120">
    <w:name w:val="Нет списка212"/>
    <w:next w:val="a4"/>
    <w:uiPriority w:val="99"/>
    <w:semiHidden/>
    <w:unhideWhenUsed/>
    <w:rsid w:val="00E82397"/>
  </w:style>
  <w:style w:type="numbering" w:customStyle="1" w:styleId="3120">
    <w:name w:val="Нет списка312"/>
    <w:next w:val="a4"/>
    <w:uiPriority w:val="99"/>
    <w:semiHidden/>
    <w:unhideWhenUsed/>
    <w:rsid w:val="00E82397"/>
  </w:style>
  <w:style w:type="numbering" w:customStyle="1" w:styleId="4120">
    <w:name w:val="Нет списка412"/>
    <w:next w:val="a4"/>
    <w:uiPriority w:val="99"/>
    <w:semiHidden/>
    <w:unhideWhenUsed/>
    <w:rsid w:val="00E82397"/>
  </w:style>
  <w:style w:type="numbering" w:customStyle="1" w:styleId="5120">
    <w:name w:val="Нет списка512"/>
    <w:next w:val="a4"/>
    <w:uiPriority w:val="99"/>
    <w:semiHidden/>
    <w:unhideWhenUsed/>
    <w:rsid w:val="00E82397"/>
  </w:style>
  <w:style w:type="numbering" w:customStyle="1" w:styleId="612">
    <w:name w:val="Нет списка612"/>
    <w:next w:val="a4"/>
    <w:uiPriority w:val="99"/>
    <w:semiHidden/>
    <w:unhideWhenUsed/>
    <w:rsid w:val="00E82397"/>
  </w:style>
  <w:style w:type="numbering" w:customStyle="1" w:styleId="1112">
    <w:name w:val="Нет списка1112"/>
    <w:next w:val="a4"/>
    <w:uiPriority w:val="99"/>
    <w:semiHidden/>
    <w:unhideWhenUsed/>
    <w:rsid w:val="00E82397"/>
  </w:style>
  <w:style w:type="numbering" w:customStyle="1" w:styleId="820">
    <w:name w:val="Нет списка82"/>
    <w:next w:val="a4"/>
    <w:uiPriority w:val="99"/>
    <w:semiHidden/>
    <w:unhideWhenUsed/>
    <w:rsid w:val="00E82397"/>
  </w:style>
  <w:style w:type="numbering" w:customStyle="1" w:styleId="920">
    <w:name w:val="Нет списка92"/>
    <w:next w:val="a4"/>
    <w:uiPriority w:val="99"/>
    <w:semiHidden/>
    <w:rsid w:val="00E82397"/>
  </w:style>
  <w:style w:type="numbering" w:customStyle="1" w:styleId="1320">
    <w:name w:val="Нет списка132"/>
    <w:next w:val="a4"/>
    <w:uiPriority w:val="99"/>
    <w:semiHidden/>
    <w:unhideWhenUsed/>
    <w:rsid w:val="00E82397"/>
  </w:style>
  <w:style w:type="numbering" w:customStyle="1" w:styleId="2220">
    <w:name w:val="Нет списка222"/>
    <w:next w:val="a4"/>
    <w:uiPriority w:val="99"/>
    <w:semiHidden/>
    <w:unhideWhenUsed/>
    <w:rsid w:val="00E82397"/>
  </w:style>
  <w:style w:type="numbering" w:customStyle="1" w:styleId="1122">
    <w:name w:val="Нет списка1122"/>
    <w:next w:val="a4"/>
    <w:semiHidden/>
    <w:rsid w:val="00E82397"/>
  </w:style>
  <w:style w:type="numbering" w:customStyle="1" w:styleId="1020">
    <w:name w:val="Нет списка102"/>
    <w:next w:val="a4"/>
    <w:semiHidden/>
    <w:rsid w:val="00E82397"/>
  </w:style>
  <w:style w:type="numbering" w:customStyle="1" w:styleId="1421">
    <w:name w:val="Нет списка142"/>
    <w:next w:val="a4"/>
    <w:uiPriority w:val="99"/>
    <w:semiHidden/>
    <w:rsid w:val="00E82397"/>
  </w:style>
  <w:style w:type="numbering" w:customStyle="1" w:styleId="152">
    <w:name w:val="Нет списка152"/>
    <w:next w:val="a4"/>
    <w:uiPriority w:val="99"/>
    <w:semiHidden/>
    <w:unhideWhenUsed/>
    <w:rsid w:val="00E82397"/>
  </w:style>
  <w:style w:type="numbering" w:customStyle="1" w:styleId="1620">
    <w:name w:val="Нет списка162"/>
    <w:next w:val="a4"/>
    <w:uiPriority w:val="99"/>
    <w:semiHidden/>
    <w:unhideWhenUsed/>
    <w:rsid w:val="00E82397"/>
  </w:style>
  <w:style w:type="table" w:customStyle="1" w:styleId="1511">
    <w:name w:val="Сетка таблицы151"/>
    <w:basedOn w:val="a3"/>
    <w:rsid w:val="00E8239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Нет списка172"/>
    <w:next w:val="a4"/>
    <w:uiPriority w:val="99"/>
    <w:semiHidden/>
    <w:unhideWhenUsed/>
    <w:rsid w:val="00E82397"/>
  </w:style>
  <w:style w:type="paragraph" w:customStyle="1" w:styleId="afffffd">
    <w:name w:val="Базовый"/>
    <w:rsid w:val="005A14AF"/>
    <w:pPr>
      <w:tabs>
        <w:tab w:val="left" w:pos="708"/>
      </w:tabs>
      <w:suppressAutoHyphens/>
    </w:pPr>
    <w:rPr>
      <w:rFonts w:ascii="Times New Roman" w:eastAsia="Lucida Sans Unicode" w:hAnsi="Times New Roman" w:cs="Times New Roman"/>
      <w:lang w:eastAsia="ru-RU"/>
    </w:rPr>
  </w:style>
  <w:style w:type="character" w:customStyle="1" w:styleId="-">
    <w:name w:val="Интернет-ссылка"/>
    <w:basedOn w:val="a2"/>
    <w:uiPriority w:val="99"/>
    <w:unhideWhenUsed/>
    <w:rsid w:val="005A14AF"/>
    <w:rPr>
      <w:color w:val="0000FF" w:themeColor="hyperlink"/>
      <w:u w:val="single"/>
    </w:rPr>
  </w:style>
  <w:style w:type="character" w:customStyle="1" w:styleId="210pt">
    <w:name w:val="Основной текст (2) + 10 pt"/>
    <w:basedOn w:val="2f3"/>
    <w:rsid w:val="00E16D1E"/>
    <w:rPr>
      <w:rFonts w:ascii="Times New Roman" w:eastAsia="Times New Roman" w:hAnsi="Times New Roman" w:cs="Times New Roman"/>
      <w:color w:val="000000"/>
      <w:spacing w:val="0"/>
      <w:w w:val="100"/>
      <w:position w:val="0"/>
      <w:sz w:val="20"/>
      <w:szCs w:val="20"/>
      <w:shd w:val="clear" w:color="auto" w:fill="FFFFFF"/>
      <w:lang w:val="ru-RU" w:eastAsia="ru-RU" w:bidi="ru-RU"/>
    </w:rPr>
  </w:style>
  <w:style w:type="character" w:customStyle="1" w:styleId="2Exact">
    <w:name w:val="Основной текст (2) Exact"/>
    <w:basedOn w:val="a2"/>
    <w:rsid w:val="00DA26B7"/>
    <w:rPr>
      <w:rFonts w:ascii="Times New Roman" w:eastAsia="Times New Roman" w:hAnsi="Times New Roman" w:cs="Times New Roman"/>
      <w:b w:val="0"/>
      <w:bCs w:val="0"/>
      <w:i w:val="0"/>
      <w:iCs w:val="0"/>
      <w:smallCaps w:val="0"/>
      <w:strike w:val="0"/>
      <w:sz w:val="22"/>
      <w:szCs w:val="22"/>
      <w:u w:val="none"/>
    </w:rPr>
  </w:style>
  <w:style w:type="paragraph" w:customStyle="1" w:styleId="ConsPlusTitlePage">
    <w:name w:val="ConsPlusTitlePage"/>
    <w:uiPriority w:val="99"/>
    <w:rsid w:val="008875FE"/>
    <w:pPr>
      <w:widowControl w:val="0"/>
      <w:autoSpaceDE w:val="0"/>
      <w:autoSpaceDN w:val="0"/>
      <w:adjustRightInd w:val="0"/>
      <w:spacing w:after="0" w:line="240" w:lineRule="auto"/>
    </w:pPr>
    <w:rPr>
      <w:rFonts w:ascii="Tahoma" w:eastAsiaTheme="minorEastAsia" w:hAnsi="Tahoma" w:cs="Tahoma"/>
      <w:sz w:val="24"/>
      <w:szCs w:val="24"/>
      <w:lang w:eastAsia="ru-RU"/>
    </w:rPr>
  </w:style>
  <w:style w:type="paragraph" w:customStyle="1" w:styleId="11a">
    <w:name w:val="Табличный_таблица_11"/>
    <w:link w:val="11b"/>
    <w:qFormat/>
    <w:rsid w:val="00EE35A1"/>
    <w:pPr>
      <w:spacing w:after="0" w:line="240" w:lineRule="auto"/>
      <w:jc w:val="center"/>
    </w:pPr>
    <w:rPr>
      <w:rFonts w:ascii="Times New Roman" w:eastAsia="Times New Roman" w:hAnsi="Times New Roman" w:cs="Times New Roman"/>
      <w:lang w:eastAsia="ru-RU"/>
    </w:rPr>
  </w:style>
  <w:style w:type="character" w:customStyle="1" w:styleId="11b">
    <w:name w:val="Табличный_таблица_11 Знак"/>
    <w:link w:val="11a"/>
    <w:rsid w:val="00EE35A1"/>
    <w:rPr>
      <w:rFonts w:ascii="Times New Roman" w:eastAsia="Times New Roman" w:hAnsi="Times New Roman" w:cs="Times New Roman"/>
      <w:lang w:eastAsia="ru-RU"/>
    </w:rPr>
  </w:style>
  <w:style w:type="paragraph" w:customStyle="1" w:styleId="11c">
    <w:name w:val="Табличный_боковик_11"/>
    <w:link w:val="11d"/>
    <w:qFormat/>
    <w:rsid w:val="00EE35A1"/>
    <w:pPr>
      <w:spacing w:after="0" w:line="240" w:lineRule="auto"/>
    </w:pPr>
    <w:rPr>
      <w:rFonts w:ascii="Times New Roman" w:eastAsia="Times New Roman" w:hAnsi="Times New Roman" w:cs="Times New Roman"/>
      <w:szCs w:val="24"/>
      <w:lang w:eastAsia="ru-RU"/>
    </w:rPr>
  </w:style>
  <w:style w:type="character" w:customStyle="1" w:styleId="11d">
    <w:name w:val="Табличный_боковик_11 Знак"/>
    <w:link w:val="11c"/>
    <w:rsid w:val="00EE35A1"/>
    <w:rPr>
      <w:rFonts w:ascii="Times New Roman" w:eastAsia="Times New Roman" w:hAnsi="Times New Roman" w:cs="Times New Roman"/>
      <w:szCs w:val="24"/>
      <w:lang w:eastAsia="ru-RU"/>
    </w:rPr>
  </w:style>
  <w:style w:type="table" w:customStyle="1" w:styleId="201">
    <w:name w:val="Сетка таблицы20"/>
    <w:basedOn w:val="a3"/>
    <w:next w:val="a5"/>
    <w:uiPriority w:val="59"/>
    <w:rsid w:val="009370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7">
    <w:name w:val="Знак Знак Знак Знак Знак Знак2 Знак Знак Знак Знак"/>
    <w:basedOn w:val="a1"/>
    <w:rsid w:val="007E6F1A"/>
    <w:pPr>
      <w:spacing w:after="0" w:line="240" w:lineRule="auto"/>
    </w:pPr>
    <w:rPr>
      <w:rFonts w:ascii="Verdana" w:eastAsia="Times New Roman" w:hAnsi="Verdana" w:cs="Verdana"/>
      <w:sz w:val="20"/>
      <w:szCs w:val="20"/>
      <w:lang w:val="en-US"/>
    </w:rPr>
  </w:style>
  <w:style w:type="character" w:customStyle="1" w:styleId="46">
    <w:name w:val="Основной текст (4)_"/>
    <w:basedOn w:val="a2"/>
    <w:link w:val="47"/>
    <w:rsid w:val="00E54E01"/>
    <w:rPr>
      <w:rFonts w:ascii="Times New Roman" w:eastAsia="Times New Roman" w:hAnsi="Times New Roman" w:cs="Times New Roman"/>
      <w:sz w:val="26"/>
      <w:szCs w:val="26"/>
      <w:shd w:val="clear" w:color="auto" w:fill="FFFFFF"/>
    </w:rPr>
  </w:style>
  <w:style w:type="paragraph" w:customStyle="1" w:styleId="47">
    <w:name w:val="Основной текст (4)"/>
    <w:basedOn w:val="a1"/>
    <w:link w:val="46"/>
    <w:rsid w:val="00E54E01"/>
    <w:pPr>
      <w:widowControl w:val="0"/>
      <w:shd w:val="clear" w:color="auto" w:fill="FFFFFF"/>
      <w:spacing w:before="240" w:after="60" w:line="0" w:lineRule="atLeast"/>
      <w:jc w:val="center"/>
    </w:pPr>
    <w:rPr>
      <w:rFonts w:ascii="Times New Roman" w:eastAsia="Times New Roman" w:hAnsi="Times New Roman" w:cs="Times New Roman"/>
      <w:sz w:val="26"/>
      <w:szCs w:val="26"/>
    </w:rPr>
  </w:style>
  <w:style w:type="character" w:customStyle="1" w:styleId="285pt">
    <w:name w:val="Основной текст (2) + 8;5 pt"/>
    <w:basedOn w:val="2f3"/>
    <w:rsid w:val="0042704B"/>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eastAsia="ru-RU" w:bidi="ru-RU"/>
    </w:rPr>
  </w:style>
  <w:style w:type="paragraph" w:customStyle="1" w:styleId="CharChar">
    <w:name w:val="Char Char"/>
    <w:basedOn w:val="a1"/>
    <w:rsid w:val="008214FC"/>
    <w:pPr>
      <w:spacing w:after="160" w:line="240" w:lineRule="exact"/>
    </w:pPr>
    <w:rPr>
      <w:rFonts w:ascii="Verdana" w:eastAsia="Times New Roman" w:hAnsi="Verdana" w:cs="Times New Roman"/>
      <w:sz w:val="20"/>
      <w:szCs w:val="20"/>
      <w:lang w:val="en-US"/>
    </w:rPr>
  </w:style>
  <w:style w:type="character" w:customStyle="1" w:styleId="ab">
    <w:name w:val="Абзац списка Знак"/>
    <w:aliases w:val="Таблица Знак"/>
    <w:link w:val="aa"/>
    <w:uiPriority w:val="34"/>
    <w:qFormat/>
    <w:rsid w:val="00CC0EC5"/>
  </w:style>
  <w:style w:type="character" w:customStyle="1" w:styleId="WW8Num5z3">
    <w:name w:val="WW8Num5z3"/>
    <w:rsid w:val="00CC0EC5"/>
    <w:rPr>
      <w:rFonts w:ascii="Symbol" w:hAnsi="Symbol" w:cs="Symbol"/>
    </w:rPr>
  </w:style>
  <w:style w:type="character" w:customStyle="1" w:styleId="FontStyle158">
    <w:name w:val="Font Style158"/>
    <w:rsid w:val="00842DA1"/>
    <w:rPr>
      <w:rFonts w:eastAsia="Times New Roman"/>
      <w:color w:val="auto"/>
      <w:sz w:val="26"/>
      <w:lang w:val="ru-RU"/>
    </w:rPr>
  </w:style>
  <w:style w:type="character" w:customStyle="1" w:styleId="56">
    <w:name w:val="Основной текст (5)_"/>
    <w:basedOn w:val="a2"/>
    <w:link w:val="57"/>
    <w:rsid w:val="00270B78"/>
    <w:rPr>
      <w:rFonts w:ascii="Times New Roman" w:eastAsia="Times New Roman" w:hAnsi="Times New Roman" w:cs="Times New Roman"/>
      <w:b/>
      <w:bCs/>
      <w:sz w:val="28"/>
      <w:szCs w:val="28"/>
      <w:shd w:val="clear" w:color="auto" w:fill="FFFFFF"/>
    </w:rPr>
  </w:style>
  <w:style w:type="paragraph" w:customStyle="1" w:styleId="57">
    <w:name w:val="Основной текст (5)"/>
    <w:basedOn w:val="a1"/>
    <w:link w:val="56"/>
    <w:rsid w:val="00270B78"/>
    <w:pPr>
      <w:widowControl w:val="0"/>
      <w:shd w:val="clear" w:color="auto" w:fill="FFFFFF"/>
      <w:spacing w:after="300" w:line="322" w:lineRule="exact"/>
      <w:jc w:val="center"/>
    </w:pPr>
    <w:rPr>
      <w:rFonts w:ascii="Times New Roman" w:eastAsia="Times New Roman" w:hAnsi="Times New Roman" w:cs="Times New Roman"/>
      <w:b/>
      <w:bCs/>
      <w:sz w:val="28"/>
      <w:szCs w:val="28"/>
    </w:rPr>
  </w:style>
  <w:style w:type="character" w:customStyle="1" w:styleId="2Tahoma5pt">
    <w:name w:val="Основной текст (2) + Tahoma;5 pt"/>
    <w:basedOn w:val="2f3"/>
    <w:rsid w:val="00B31883"/>
    <w:rPr>
      <w:rFonts w:ascii="Tahoma" w:eastAsia="Tahoma" w:hAnsi="Tahoma" w:cs="Tahoma"/>
      <w:b w:val="0"/>
      <w:bCs w:val="0"/>
      <w:i w:val="0"/>
      <w:iCs w:val="0"/>
      <w:smallCaps w:val="0"/>
      <w:strike w:val="0"/>
      <w:color w:val="000000"/>
      <w:spacing w:val="0"/>
      <w:w w:val="100"/>
      <w:position w:val="0"/>
      <w:sz w:val="10"/>
      <w:szCs w:val="10"/>
      <w:u w:val="none"/>
      <w:shd w:val="clear" w:color="auto" w:fill="FFFFFF"/>
      <w:lang w:val="ru-RU" w:eastAsia="ru-RU" w:bidi="ru-RU"/>
    </w:rPr>
  </w:style>
  <w:style w:type="character" w:customStyle="1" w:styleId="211pt0">
    <w:name w:val="Основной текст (2) + 11 pt;Полужирный"/>
    <w:basedOn w:val="2f3"/>
    <w:rsid w:val="00B31883"/>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s1">
    <w:name w:val="s_1"/>
    <w:basedOn w:val="a1"/>
    <w:qFormat/>
    <w:rsid w:val="00D462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6">
    <w:name w:val="s_16"/>
    <w:basedOn w:val="a1"/>
    <w:qFormat/>
    <w:rsid w:val="00D462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7">
    <w:name w:val="Заголовок 31"/>
    <w:aliases w:val="H3,Заголовок 3 Знак З"/>
    <w:basedOn w:val="a1"/>
    <w:next w:val="a1"/>
    <w:uiPriority w:val="99"/>
    <w:rsid w:val="00FC5AFF"/>
    <w:pPr>
      <w:spacing w:before="200" w:after="80" w:line="240" w:lineRule="auto"/>
    </w:pPr>
    <w:rPr>
      <w:rFonts w:ascii="Cambria" w:eastAsia="Times New Roman" w:hAnsi="Cambria" w:cs="Cambria"/>
      <w:color w:val="4F81BD"/>
      <w:kern w:val="28"/>
      <w:sz w:val="24"/>
      <w:szCs w:val="24"/>
      <w:lang w:eastAsia="ru-RU"/>
    </w:rPr>
  </w:style>
  <w:style w:type="table" w:customStyle="1" w:styleId="231">
    <w:name w:val="Сетка таблицы23"/>
    <w:basedOn w:val="a3"/>
    <w:next w:val="a5"/>
    <w:uiPriority w:val="59"/>
    <w:rsid w:val="003F36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qFormat="1"/>
    <w:lsdException w:name="annotation text" w:uiPriority="0"/>
    <w:lsdException w:name="header" w:qFormat="1"/>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Bullet 2" w:uiPriority="0"/>
    <w:lsdException w:name="Title" w:semiHidden="0" w:unhideWhenUsed="0" w:qFormat="1"/>
    <w:lsdException w:name="Default Paragraph Font" w:uiPriority="1"/>
    <w:lsdException w:name="Body Text" w:qFormat="1"/>
    <w:lsdException w:name="Subtitle" w:semiHidden="0" w:unhideWhenUsed="0" w:qFormat="1"/>
    <w:lsdException w:name="Body Text Indent 2" w:qFormat="1"/>
    <w:lsdException w:name="Strong" w:semiHidden="0" w:uiPriority="22" w:unhideWhenUsed="0" w:qFormat="1"/>
    <w:lsdException w:name="Emphasis" w:semiHidden="0" w:uiPriority="20" w:unhideWhenUsed="0" w:qFormat="1"/>
    <w:lsdException w:name="Normal (Web)" w:qFormat="1"/>
    <w:lsdException w:name="HTML Definition" w:uiPriority="0"/>
    <w:lsdException w:name="annotation subjec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13C2A"/>
  </w:style>
  <w:style w:type="paragraph" w:styleId="1">
    <w:name w:val="heading 1"/>
    <w:aliases w:val="Знак5,1 Заголовок"/>
    <w:basedOn w:val="a1"/>
    <w:next w:val="a1"/>
    <w:link w:val="10"/>
    <w:qFormat/>
    <w:rsid w:val="00D252E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aliases w:val="2, Знак5 Знак,Заголовок 2 Знак Знак,Заголовок 2 Знак Знак Знак Знак Знак Знак,Заголовок 2 Знак Знак Знак Знак Знак Знак Знак Знак Знак Знак,Заголовок 2 Знак Знак Знак Знак Знак, Знак3,Заголовок 2 Знак Знак Знак Знак Знак Знак Знак Знак Знак"/>
    <w:basedOn w:val="a1"/>
    <w:next w:val="a1"/>
    <w:link w:val="21"/>
    <w:uiPriority w:val="9"/>
    <w:unhideWhenUsed/>
    <w:qFormat/>
    <w:rsid w:val="00EA10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Заголовок 3 Знак Знак, Знак Знак Знак,Знак Знак Знак,3 Заголовок,ПодЗаголовок,3"/>
    <w:basedOn w:val="a1"/>
    <w:next w:val="a1"/>
    <w:link w:val="30"/>
    <w:unhideWhenUsed/>
    <w:qFormat/>
    <w:rsid w:val="000C4301"/>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aliases w:val="4 Заголовок"/>
    <w:basedOn w:val="a1"/>
    <w:next w:val="a1"/>
    <w:link w:val="40"/>
    <w:unhideWhenUsed/>
    <w:qFormat/>
    <w:rsid w:val="00096DF3"/>
    <w:pPr>
      <w:keepNext/>
      <w:keepLines/>
      <w:spacing w:before="200" w:after="0"/>
      <w:ind w:left="864" w:hanging="864"/>
      <w:outlineLvl w:val="3"/>
    </w:pPr>
    <w:rPr>
      <w:rFonts w:asciiTheme="majorHAnsi" w:eastAsiaTheme="majorEastAsia" w:hAnsiTheme="majorHAnsi" w:cstheme="majorBidi"/>
      <w:b/>
      <w:bCs/>
      <w:i/>
      <w:iCs/>
      <w:color w:val="4F81BD" w:themeColor="accent1"/>
    </w:rPr>
  </w:style>
  <w:style w:type="paragraph" w:styleId="5">
    <w:name w:val="heading 5"/>
    <w:aliases w:val="5 Заголовок"/>
    <w:basedOn w:val="a1"/>
    <w:next w:val="a1"/>
    <w:link w:val="50"/>
    <w:unhideWhenUsed/>
    <w:qFormat/>
    <w:rsid w:val="00096DF3"/>
    <w:pPr>
      <w:keepNext/>
      <w:keepLines/>
      <w:spacing w:before="200" w:after="0"/>
      <w:ind w:left="1008" w:hanging="1008"/>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nhideWhenUsed/>
    <w:qFormat/>
    <w:rsid w:val="00096DF3"/>
    <w:pPr>
      <w:keepNext/>
      <w:keepLines/>
      <w:spacing w:before="200" w:after="0"/>
      <w:ind w:left="1152" w:hanging="1152"/>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9"/>
    <w:unhideWhenUsed/>
    <w:qFormat/>
    <w:rsid w:val="00096DF3"/>
    <w:pPr>
      <w:keepNext/>
      <w:keepLines/>
      <w:spacing w:before="200" w:after="0"/>
      <w:ind w:left="1296" w:hanging="1296"/>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9"/>
    <w:unhideWhenUsed/>
    <w:qFormat/>
    <w:rsid w:val="00096DF3"/>
    <w:pPr>
      <w:keepNext/>
      <w:keepLines/>
      <w:spacing w:before="200" w:after="0"/>
      <w:ind w:left="1440" w:hanging="144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9"/>
    <w:unhideWhenUsed/>
    <w:qFormat/>
    <w:rsid w:val="00096DF3"/>
    <w:pPr>
      <w:keepNext/>
      <w:keepLines/>
      <w:spacing w:before="200" w:after="0"/>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14">
    <w:name w:val="Текст 14(основной)"/>
    <w:basedOn w:val="a1"/>
    <w:link w:val="141"/>
    <w:autoRedefine/>
    <w:qFormat/>
    <w:rsid w:val="00D5118F"/>
    <w:pPr>
      <w:spacing w:after="0" w:line="360" w:lineRule="auto"/>
      <w:jc w:val="center"/>
    </w:pPr>
    <w:rPr>
      <w:rFonts w:ascii="Times New Roman" w:eastAsia="Times New Roman" w:hAnsi="Times New Roman" w:cs="Times New Roman"/>
      <w:bCs/>
      <w:sz w:val="28"/>
      <w:szCs w:val="24"/>
      <w:shd w:val="clear" w:color="auto" w:fill="FFFFFF"/>
      <w:lang w:eastAsia="x-none"/>
    </w:rPr>
  </w:style>
  <w:style w:type="character" w:customStyle="1" w:styleId="141">
    <w:name w:val="Текст 14(основной) Знак1"/>
    <w:link w:val="14"/>
    <w:rsid w:val="00D5118F"/>
    <w:rPr>
      <w:rFonts w:ascii="Times New Roman" w:eastAsia="Times New Roman" w:hAnsi="Times New Roman" w:cs="Times New Roman"/>
      <w:bCs/>
      <w:sz w:val="28"/>
      <w:szCs w:val="24"/>
      <w:lang w:eastAsia="x-none"/>
    </w:rPr>
  </w:style>
  <w:style w:type="table" w:styleId="a5">
    <w:name w:val="Table Grid"/>
    <w:basedOn w:val="a3"/>
    <w:rsid w:val="00D511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note text"/>
    <w:aliases w:val="Table_Footnote_last Знак,Table_Footnote_last Знак Знак,Table_Footnote_last,Текст сноски Знак Знак,Текст сноски Знак1 Знак Знак,Текст сноски Знак Знак Знак Знак,Table_Footnote_last Знак1 Знак Знак,single space,Знак10"/>
    <w:basedOn w:val="a1"/>
    <w:link w:val="a7"/>
    <w:qFormat/>
    <w:rsid w:val="00AF09BF"/>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aliases w:val="Table_Footnote_last Знак Знак1,Table_Footnote_last Знак Знак Знак,Table_Footnote_last Знак1,Текст сноски Знак Знак Знак,Текст сноски Знак1 Знак Знак Знак,Текст сноски Знак Знак Знак Знак Знак,Table_Footnote_last Знак1 Знак Знак Знак"/>
    <w:basedOn w:val="a2"/>
    <w:link w:val="a6"/>
    <w:qFormat/>
    <w:rsid w:val="00AF09BF"/>
    <w:rPr>
      <w:rFonts w:ascii="Times New Roman" w:eastAsia="Times New Roman" w:hAnsi="Times New Roman" w:cs="Times New Roman"/>
      <w:sz w:val="20"/>
      <w:szCs w:val="20"/>
      <w:lang w:eastAsia="ru-RU"/>
    </w:rPr>
  </w:style>
  <w:style w:type="character" w:styleId="a8">
    <w:name w:val="footnote reference"/>
    <w:aliases w:val="Знак сноски 1,Знак сноски-FN,Ciae niinee-FN,Referencia nota al pie"/>
    <w:unhideWhenUsed/>
    <w:rsid w:val="00AF09BF"/>
    <w:rPr>
      <w:vertAlign w:val="superscript"/>
    </w:rPr>
  </w:style>
  <w:style w:type="character" w:styleId="a9">
    <w:name w:val="Hyperlink"/>
    <w:basedOn w:val="a2"/>
    <w:uiPriority w:val="99"/>
    <w:unhideWhenUsed/>
    <w:rsid w:val="00EA102E"/>
    <w:rPr>
      <w:color w:val="0000FF" w:themeColor="hyperlink"/>
      <w:u w:val="single"/>
    </w:rPr>
  </w:style>
  <w:style w:type="character" w:customStyle="1" w:styleId="21">
    <w:name w:val="Заголовок 2 Знак"/>
    <w:aliases w:val="2 Знак, Знак5 Знак Знак,Заголовок 2 Знак Знак Знак,Заголовок 2 Знак Знак Знак Знак Знак Знак Знак,Заголовок 2 Знак Знак Знак Знак Знак Знак Знак Знак Знак Знак Знак,Заголовок 2 Знак Знак Знак Знак Знак Знак1, Знак3 Знак"/>
    <w:basedOn w:val="a2"/>
    <w:link w:val="20"/>
    <w:rsid w:val="00EA102E"/>
    <w:rPr>
      <w:rFonts w:asciiTheme="majorHAnsi" w:eastAsiaTheme="majorEastAsia" w:hAnsiTheme="majorHAnsi" w:cstheme="majorBidi"/>
      <w:b/>
      <w:bCs/>
      <w:color w:val="4F81BD" w:themeColor="accent1"/>
      <w:sz w:val="26"/>
      <w:szCs w:val="26"/>
    </w:rPr>
  </w:style>
  <w:style w:type="paragraph" w:styleId="aa">
    <w:name w:val="List Paragraph"/>
    <w:aliases w:val="Таблица"/>
    <w:basedOn w:val="a1"/>
    <w:link w:val="ab"/>
    <w:uiPriority w:val="34"/>
    <w:qFormat/>
    <w:rsid w:val="00D252E7"/>
    <w:pPr>
      <w:ind w:left="720"/>
      <w:contextualSpacing/>
    </w:pPr>
  </w:style>
  <w:style w:type="paragraph" w:styleId="ac">
    <w:name w:val="Balloon Text"/>
    <w:basedOn w:val="a1"/>
    <w:link w:val="ad"/>
    <w:uiPriority w:val="99"/>
    <w:unhideWhenUsed/>
    <w:rsid w:val="00D252E7"/>
    <w:pPr>
      <w:spacing w:after="0" w:line="240" w:lineRule="auto"/>
    </w:pPr>
    <w:rPr>
      <w:rFonts w:ascii="Tahoma" w:hAnsi="Tahoma" w:cs="Tahoma"/>
      <w:sz w:val="16"/>
      <w:szCs w:val="16"/>
    </w:rPr>
  </w:style>
  <w:style w:type="character" w:customStyle="1" w:styleId="ad">
    <w:name w:val="Текст выноски Знак"/>
    <w:basedOn w:val="a2"/>
    <w:link w:val="ac"/>
    <w:uiPriority w:val="99"/>
    <w:rsid w:val="00D252E7"/>
    <w:rPr>
      <w:rFonts w:ascii="Tahoma" w:hAnsi="Tahoma" w:cs="Tahoma"/>
      <w:sz w:val="16"/>
      <w:szCs w:val="16"/>
    </w:rPr>
  </w:style>
  <w:style w:type="character" w:customStyle="1" w:styleId="10">
    <w:name w:val="Заголовок 1 Знак"/>
    <w:aliases w:val="Знак5 Знак,1 Заголовок Знак"/>
    <w:basedOn w:val="a2"/>
    <w:link w:val="1"/>
    <w:rsid w:val="00D252E7"/>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aliases w:val="Заголовок 3 Знак Знак Знак1, Знак Знак Знак Знак1,Знак Знак Знак Знак1,3 Заголовок Знак,ПодЗаголовок Знак,3 Знак"/>
    <w:basedOn w:val="a2"/>
    <w:link w:val="3"/>
    <w:rsid w:val="000C4301"/>
    <w:rPr>
      <w:rFonts w:asciiTheme="majorHAnsi" w:eastAsiaTheme="majorEastAsia" w:hAnsiTheme="majorHAnsi" w:cstheme="majorBidi"/>
      <w:b/>
      <w:bCs/>
      <w:color w:val="4F81BD" w:themeColor="accent1"/>
    </w:rPr>
  </w:style>
  <w:style w:type="paragraph" w:customStyle="1" w:styleId="140">
    <w:name w:val="Текст 14(справа)"/>
    <w:basedOn w:val="14"/>
    <w:link w:val="142"/>
    <w:autoRedefine/>
    <w:qFormat/>
    <w:rsid w:val="00BF54AF"/>
    <w:pPr>
      <w:widowControl w:val="0"/>
      <w:jc w:val="right"/>
    </w:pPr>
    <w:rPr>
      <w:rFonts w:eastAsia="Calibri"/>
      <w:szCs w:val="28"/>
      <w:shd w:val="clear" w:color="auto" w:fill="auto"/>
      <w:lang w:eastAsia="ru-RU"/>
    </w:rPr>
  </w:style>
  <w:style w:type="character" w:customStyle="1" w:styleId="142">
    <w:name w:val="Текст 14(справа) Знак"/>
    <w:link w:val="140"/>
    <w:rsid w:val="00BF54AF"/>
    <w:rPr>
      <w:rFonts w:ascii="Times New Roman" w:eastAsia="Calibri" w:hAnsi="Times New Roman" w:cs="Times New Roman"/>
      <w:bCs/>
      <w:sz w:val="28"/>
      <w:szCs w:val="28"/>
      <w:lang w:eastAsia="ru-RU"/>
    </w:rPr>
  </w:style>
  <w:style w:type="paragraph" w:styleId="ae">
    <w:name w:val="Body Text"/>
    <w:aliases w:val="Основной текст Знак1,Основной текст Знак Знак, Знак2 Знак Знак, Знак2 Знак1, Знак1 Знак, Знак2 Знак, Знак2, Знак Знак1 Знак, Знак"/>
    <w:basedOn w:val="a1"/>
    <w:link w:val="22"/>
    <w:uiPriority w:val="99"/>
    <w:qFormat/>
    <w:rsid w:val="00CF0238"/>
    <w:pPr>
      <w:spacing w:after="0" w:line="240" w:lineRule="auto"/>
      <w:jc w:val="both"/>
    </w:pPr>
    <w:rPr>
      <w:rFonts w:ascii="Times New Roman" w:eastAsia="Times New Roman" w:hAnsi="Times New Roman" w:cs="Times New Roman"/>
      <w:sz w:val="24"/>
      <w:szCs w:val="24"/>
      <w:lang w:eastAsia="ru-RU"/>
    </w:rPr>
  </w:style>
  <w:style w:type="character" w:customStyle="1" w:styleId="af">
    <w:name w:val="Основной текст Знак"/>
    <w:aliases w:val="Основной текст Знак1 Знак1,Основной текст Знак Знак Знак1, Знак Знак1 Знак Знак1, Знак1 Знак Знак2, Знак1 Знак2, Знак Знак2, Знак2 Знак Знак Знак1, Знак2 Знак1 Знак1, Знак2 Знак Знак2, Знак2 Знак3, Знак1 Знак Знак Знак, Знак Знак1"/>
    <w:basedOn w:val="a2"/>
    <w:uiPriority w:val="99"/>
    <w:rsid w:val="00CF0238"/>
  </w:style>
  <w:style w:type="character" w:customStyle="1" w:styleId="22">
    <w:name w:val="Основной текст Знак2"/>
    <w:aliases w:val="Основной текст Знак1 Знак,Основной текст Знак Знак Знак, Знак2 Знак Знак Знак, Знак2 Знак1 Знак, Знак1 Знак Знак, Знак2 Знак Знак1, Знак2 Знак2, Знак Знак1 Знак Знак, Знак Знак"/>
    <w:link w:val="ae"/>
    <w:uiPriority w:val="99"/>
    <w:rsid w:val="00CF0238"/>
    <w:rPr>
      <w:rFonts w:ascii="Times New Roman" w:eastAsia="Times New Roman" w:hAnsi="Times New Roman" w:cs="Times New Roman"/>
      <w:sz w:val="24"/>
      <w:szCs w:val="24"/>
      <w:lang w:eastAsia="ru-RU"/>
    </w:rPr>
  </w:style>
  <w:style w:type="paragraph" w:customStyle="1" w:styleId="12">
    <w:name w:val="12без отступа"/>
    <w:basedOn w:val="a1"/>
    <w:link w:val="120"/>
    <w:qFormat/>
    <w:rsid w:val="00D3584F"/>
    <w:pPr>
      <w:spacing w:after="0" w:line="240" w:lineRule="auto"/>
      <w:jc w:val="both"/>
    </w:pPr>
    <w:rPr>
      <w:rFonts w:ascii="Times New Roman" w:eastAsia="Times New Roman" w:hAnsi="Times New Roman" w:cs="Times New Roman"/>
      <w:sz w:val="24"/>
      <w:szCs w:val="24"/>
    </w:rPr>
  </w:style>
  <w:style w:type="character" w:customStyle="1" w:styleId="120">
    <w:name w:val="без отступа12 Знак"/>
    <w:link w:val="12"/>
    <w:rsid w:val="00D3584F"/>
    <w:rPr>
      <w:rFonts w:ascii="Times New Roman" w:eastAsia="Times New Roman" w:hAnsi="Times New Roman" w:cs="Times New Roman"/>
      <w:sz w:val="24"/>
      <w:szCs w:val="24"/>
    </w:rPr>
  </w:style>
  <w:style w:type="paragraph" w:customStyle="1" w:styleId="143">
    <w:name w:val="14жкОбычн"/>
    <w:basedOn w:val="a1"/>
    <w:link w:val="144"/>
    <w:qFormat/>
    <w:rsid w:val="00FE1BEB"/>
    <w:pPr>
      <w:spacing w:after="0" w:line="240" w:lineRule="auto"/>
      <w:ind w:firstLine="567"/>
      <w:jc w:val="center"/>
    </w:pPr>
    <w:rPr>
      <w:rFonts w:ascii="Times New Roman" w:eastAsia="Times New Roman" w:hAnsi="Times New Roman" w:cs="Times New Roman"/>
      <w:b/>
      <w:i/>
      <w:sz w:val="28"/>
      <w:szCs w:val="24"/>
      <w:lang w:val="x-none" w:eastAsia="x-none"/>
    </w:rPr>
  </w:style>
  <w:style w:type="character" w:customStyle="1" w:styleId="144">
    <w:name w:val="14жкОбычн Знак"/>
    <w:link w:val="143"/>
    <w:rsid w:val="00FE1BEB"/>
    <w:rPr>
      <w:rFonts w:ascii="Times New Roman" w:eastAsia="Times New Roman" w:hAnsi="Times New Roman" w:cs="Times New Roman"/>
      <w:b/>
      <w:i/>
      <w:sz w:val="28"/>
      <w:szCs w:val="24"/>
      <w:lang w:val="x-none" w:eastAsia="x-none"/>
    </w:rPr>
  </w:style>
  <w:style w:type="table" w:customStyle="1" w:styleId="91">
    <w:name w:val="Сетка таблицы9"/>
    <w:basedOn w:val="a3"/>
    <w:next w:val="a5"/>
    <w:uiPriority w:val="39"/>
    <w:rsid w:val="00723BAE"/>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aliases w:val="4 Заголовок Знак"/>
    <w:basedOn w:val="a2"/>
    <w:link w:val="4"/>
    <w:rsid w:val="00096DF3"/>
    <w:rPr>
      <w:rFonts w:asciiTheme="majorHAnsi" w:eastAsiaTheme="majorEastAsia" w:hAnsiTheme="majorHAnsi" w:cstheme="majorBidi"/>
      <w:b/>
      <w:bCs/>
      <w:i/>
      <w:iCs/>
      <w:color w:val="4F81BD" w:themeColor="accent1"/>
    </w:rPr>
  </w:style>
  <w:style w:type="character" w:customStyle="1" w:styleId="50">
    <w:name w:val="Заголовок 5 Знак"/>
    <w:aliases w:val="5 Заголовок Знак"/>
    <w:basedOn w:val="a2"/>
    <w:link w:val="5"/>
    <w:rsid w:val="00096DF3"/>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rsid w:val="00096DF3"/>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9"/>
    <w:rsid w:val="00096DF3"/>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9"/>
    <w:rsid w:val="00096DF3"/>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9"/>
    <w:rsid w:val="00096DF3"/>
    <w:rPr>
      <w:rFonts w:asciiTheme="majorHAnsi" w:eastAsiaTheme="majorEastAsia" w:hAnsiTheme="majorHAnsi" w:cstheme="majorBidi"/>
      <w:i/>
      <w:iCs/>
      <w:color w:val="404040" w:themeColor="text1" w:themeTint="BF"/>
      <w:sz w:val="20"/>
      <w:szCs w:val="20"/>
    </w:rPr>
  </w:style>
  <w:style w:type="paragraph" w:styleId="af0">
    <w:name w:val="header"/>
    <w:basedOn w:val="a1"/>
    <w:link w:val="af1"/>
    <w:uiPriority w:val="99"/>
    <w:unhideWhenUsed/>
    <w:qFormat/>
    <w:rsid w:val="00096DF3"/>
    <w:pPr>
      <w:tabs>
        <w:tab w:val="center" w:pos="4677"/>
        <w:tab w:val="right" w:pos="9355"/>
      </w:tabs>
      <w:spacing w:after="0" w:line="240" w:lineRule="auto"/>
    </w:pPr>
    <w:rPr>
      <w:rFonts w:eastAsiaTheme="minorEastAsia"/>
    </w:rPr>
  </w:style>
  <w:style w:type="character" w:customStyle="1" w:styleId="af1">
    <w:name w:val="Верхний колонтитул Знак"/>
    <w:basedOn w:val="a2"/>
    <w:link w:val="af0"/>
    <w:uiPriority w:val="99"/>
    <w:rsid w:val="00096DF3"/>
    <w:rPr>
      <w:rFonts w:eastAsiaTheme="minorEastAsia"/>
    </w:rPr>
  </w:style>
  <w:style w:type="character" w:styleId="af2">
    <w:name w:val="page number"/>
    <w:basedOn w:val="a2"/>
    <w:rsid w:val="00096DF3"/>
  </w:style>
  <w:style w:type="paragraph" w:styleId="af3">
    <w:name w:val="footer"/>
    <w:basedOn w:val="a1"/>
    <w:link w:val="af4"/>
    <w:uiPriority w:val="99"/>
    <w:rsid w:val="00096DF3"/>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4">
    <w:name w:val="Нижний колонтитул Знак"/>
    <w:basedOn w:val="a2"/>
    <w:link w:val="af3"/>
    <w:uiPriority w:val="99"/>
    <w:rsid w:val="00096DF3"/>
    <w:rPr>
      <w:rFonts w:ascii="Times New Roman" w:eastAsia="Times New Roman" w:hAnsi="Times New Roman" w:cs="Times New Roman"/>
      <w:sz w:val="24"/>
      <w:szCs w:val="24"/>
      <w:lang w:val="x-none" w:eastAsia="x-none"/>
    </w:rPr>
  </w:style>
  <w:style w:type="paragraph" w:styleId="af5">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1"/>
    <w:next w:val="a1"/>
    <w:unhideWhenUsed/>
    <w:qFormat/>
    <w:rsid w:val="00096DF3"/>
    <w:pPr>
      <w:spacing w:line="240" w:lineRule="auto"/>
    </w:pPr>
    <w:rPr>
      <w:rFonts w:eastAsiaTheme="minorEastAsia"/>
      <w:b/>
      <w:bCs/>
      <w:color w:val="4F81BD" w:themeColor="accent1"/>
      <w:sz w:val="18"/>
      <w:szCs w:val="18"/>
    </w:rPr>
  </w:style>
  <w:style w:type="paragraph" w:styleId="af6">
    <w:name w:val="Title"/>
    <w:aliases w:val=" Знак1,Body Text,Знак1,Знак2 Знак Знак,Знак2 Знак1,Знак2 Знак,Знак2,Знак Знак1 Знак,Знак,Знак1 Знак Знак,Знак1 Знак,Заголовок1,Title,Знак2 Зн"/>
    <w:basedOn w:val="a1"/>
    <w:next w:val="a1"/>
    <w:link w:val="23"/>
    <w:uiPriority w:val="99"/>
    <w:qFormat/>
    <w:rsid w:val="00096DF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7">
    <w:name w:val="Название Знак"/>
    <w:aliases w:val="Заголовок Знак2"/>
    <w:basedOn w:val="a2"/>
    <w:rsid w:val="00096DF3"/>
    <w:rPr>
      <w:rFonts w:asciiTheme="majorHAnsi" w:eastAsiaTheme="majorEastAsia" w:hAnsiTheme="majorHAnsi" w:cstheme="majorBidi"/>
      <w:color w:val="17365D" w:themeColor="text2" w:themeShade="BF"/>
      <w:spacing w:val="5"/>
      <w:kern w:val="28"/>
      <w:sz w:val="52"/>
      <w:szCs w:val="52"/>
    </w:rPr>
  </w:style>
  <w:style w:type="character" w:customStyle="1" w:styleId="23">
    <w:name w:val="Название Знак2"/>
    <w:aliases w:val=" Знак1 Знак1,Body Text Знак,Знак1 Знак1,Знак2 Знак Знак Знак,Знак2 Знак1 Знак,Знак2 Знак Знак2,Знак2 Знак2,Знак Знак1 Знак Знак,Знак Знак,Знак1 Знак Знак Знак1,Знак1 Знак Знак2,Заголовок1 Знак,Title Знак,Знак2 Зн Знак"/>
    <w:basedOn w:val="a2"/>
    <w:link w:val="af6"/>
    <w:uiPriority w:val="99"/>
    <w:rsid w:val="00096DF3"/>
    <w:rPr>
      <w:rFonts w:asciiTheme="majorHAnsi" w:eastAsiaTheme="majorEastAsia" w:hAnsiTheme="majorHAnsi" w:cstheme="majorBidi"/>
      <w:color w:val="17365D" w:themeColor="text2" w:themeShade="BF"/>
      <w:spacing w:val="5"/>
      <w:kern w:val="28"/>
      <w:sz w:val="52"/>
      <w:szCs w:val="52"/>
    </w:rPr>
  </w:style>
  <w:style w:type="paragraph" w:styleId="af8">
    <w:name w:val="Subtitle"/>
    <w:basedOn w:val="a1"/>
    <w:next w:val="a1"/>
    <w:link w:val="af9"/>
    <w:uiPriority w:val="99"/>
    <w:qFormat/>
    <w:rsid w:val="00096DF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9">
    <w:name w:val="Подзаголовок Знак"/>
    <w:basedOn w:val="a2"/>
    <w:link w:val="af8"/>
    <w:uiPriority w:val="99"/>
    <w:rsid w:val="00096DF3"/>
    <w:rPr>
      <w:rFonts w:asciiTheme="majorHAnsi" w:eastAsiaTheme="majorEastAsia" w:hAnsiTheme="majorHAnsi" w:cstheme="majorBidi"/>
      <w:i/>
      <w:iCs/>
      <w:color w:val="4F81BD" w:themeColor="accent1"/>
      <w:spacing w:val="15"/>
      <w:sz w:val="24"/>
      <w:szCs w:val="24"/>
    </w:rPr>
  </w:style>
  <w:style w:type="character" w:styleId="afa">
    <w:name w:val="Strong"/>
    <w:basedOn w:val="a2"/>
    <w:uiPriority w:val="22"/>
    <w:qFormat/>
    <w:rsid w:val="00096DF3"/>
    <w:rPr>
      <w:b/>
      <w:bCs/>
    </w:rPr>
  </w:style>
  <w:style w:type="character" w:styleId="afb">
    <w:name w:val="Emphasis"/>
    <w:basedOn w:val="a2"/>
    <w:uiPriority w:val="20"/>
    <w:qFormat/>
    <w:rsid w:val="00096DF3"/>
    <w:rPr>
      <w:i/>
      <w:iCs/>
    </w:rPr>
  </w:style>
  <w:style w:type="paragraph" w:styleId="afc">
    <w:name w:val="No Spacing"/>
    <w:aliases w:val="14Без отступа,Без отступа"/>
    <w:link w:val="afd"/>
    <w:qFormat/>
    <w:rsid w:val="00096DF3"/>
    <w:pPr>
      <w:spacing w:after="0" w:line="240" w:lineRule="auto"/>
    </w:pPr>
    <w:rPr>
      <w:rFonts w:eastAsiaTheme="minorEastAsia"/>
    </w:rPr>
  </w:style>
  <w:style w:type="character" w:customStyle="1" w:styleId="afd">
    <w:name w:val="Без интервала Знак"/>
    <w:aliases w:val="14Без отступа Знак,Без отступа Знак"/>
    <w:link w:val="afc"/>
    <w:uiPriority w:val="1"/>
    <w:rsid w:val="00096DF3"/>
    <w:rPr>
      <w:rFonts w:eastAsiaTheme="minorEastAsia"/>
    </w:rPr>
  </w:style>
  <w:style w:type="paragraph" w:styleId="24">
    <w:name w:val="Quote"/>
    <w:basedOn w:val="a1"/>
    <w:next w:val="a1"/>
    <w:link w:val="25"/>
    <w:uiPriority w:val="29"/>
    <w:qFormat/>
    <w:rsid w:val="00096DF3"/>
    <w:rPr>
      <w:rFonts w:eastAsiaTheme="minorEastAsia"/>
      <w:i/>
      <w:iCs/>
      <w:color w:val="000000" w:themeColor="text1"/>
    </w:rPr>
  </w:style>
  <w:style w:type="character" w:customStyle="1" w:styleId="25">
    <w:name w:val="Цитата 2 Знак"/>
    <w:basedOn w:val="a2"/>
    <w:link w:val="24"/>
    <w:uiPriority w:val="29"/>
    <w:rsid w:val="00096DF3"/>
    <w:rPr>
      <w:rFonts w:eastAsiaTheme="minorEastAsia"/>
      <w:i/>
      <w:iCs/>
      <w:color w:val="000000" w:themeColor="text1"/>
    </w:rPr>
  </w:style>
  <w:style w:type="paragraph" w:styleId="afe">
    <w:name w:val="Intense Quote"/>
    <w:basedOn w:val="a1"/>
    <w:next w:val="a1"/>
    <w:link w:val="aff"/>
    <w:uiPriority w:val="30"/>
    <w:qFormat/>
    <w:rsid w:val="00096DF3"/>
    <w:pPr>
      <w:pBdr>
        <w:bottom w:val="single" w:sz="4" w:space="4" w:color="4F81BD" w:themeColor="accent1"/>
      </w:pBdr>
      <w:spacing w:before="200" w:after="280"/>
      <w:ind w:left="936" w:right="936"/>
    </w:pPr>
    <w:rPr>
      <w:rFonts w:eastAsiaTheme="minorEastAsia"/>
      <w:b/>
      <w:bCs/>
      <w:i/>
      <w:iCs/>
      <w:color w:val="4F81BD" w:themeColor="accent1"/>
    </w:rPr>
  </w:style>
  <w:style w:type="character" w:customStyle="1" w:styleId="aff">
    <w:name w:val="Выделенная цитата Знак"/>
    <w:basedOn w:val="a2"/>
    <w:link w:val="afe"/>
    <w:uiPriority w:val="30"/>
    <w:rsid w:val="00096DF3"/>
    <w:rPr>
      <w:rFonts w:eastAsiaTheme="minorEastAsia"/>
      <w:b/>
      <w:bCs/>
      <w:i/>
      <w:iCs/>
      <w:color w:val="4F81BD" w:themeColor="accent1"/>
    </w:rPr>
  </w:style>
  <w:style w:type="character" w:styleId="aff0">
    <w:name w:val="Subtle Emphasis"/>
    <w:basedOn w:val="a2"/>
    <w:uiPriority w:val="19"/>
    <w:qFormat/>
    <w:rsid w:val="00096DF3"/>
    <w:rPr>
      <w:i/>
      <w:iCs/>
      <w:color w:val="808080" w:themeColor="text1" w:themeTint="7F"/>
    </w:rPr>
  </w:style>
  <w:style w:type="character" w:styleId="aff1">
    <w:name w:val="Intense Emphasis"/>
    <w:basedOn w:val="a2"/>
    <w:uiPriority w:val="21"/>
    <w:qFormat/>
    <w:rsid w:val="00096DF3"/>
    <w:rPr>
      <w:b/>
      <w:bCs/>
      <w:i/>
      <w:iCs/>
      <w:color w:val="4F81BD" w:themeColor="accent1"/>
    </w:rPr>
  </w:style>
  <w:style w:type="character" w:styleId="aff2">
    <w:name w:val="Subtle Reference"/>
    <w:basedOn w:val="a2"/>
    <w:uiPriority w:val="31"/>
    <w:qFormat/>
    <w:rsid w:val="00096DF3"/>
    <w:rPr>
      <w:smallCaps/>
      <w:color w:val="C0504D" w:themeColor="accent2"/>
      <w:u w:val="single"/>
    </w:rPr>
  </w:style>
  <w:style w:type="character" w:styleId="aff3">
    <w:name w:val="Intense Reference"/>
    <w:basedOn w:val="a2"/>
    <w:uiPriority w:val="32"/>
    <w:qFormat/>
    <w:rsid w:val="00096DF3"/>
    <w:rPr>
      <w:b/>
      <w:bCs/>
      <w:smallCaps/>
      <w:color w:val="C0504D" w:themeColor="accent2"/>
      <w:spacing w:val="5"/>
      <w:u w:val="single"/>
    </w:rPr>
  </w:style>
  <w:style w:type="character" w:styleId="aff4">
    <w:name w:val="Book Title"/>
    <w:basedOn w:val="a2"/>
    <w:uiPriority w:val="33"/>
    <w:qFormat/>
    <w:rsid w:val="00096DF3"/>
    <w:rPr>
      <w:b/>
      <w:bCs/>
      <w:smallCaps/>
      <w:spacing w:val="5"/>
    </w:rPr>
  </w:style>
  <w:style w:type="paragraph" w:styleId="aff5">
    <w:name w:val="TOC Heading"/>
    <w:basedOn w:val="1"/>
    <w:next w:val="a1"/>
    <w:uiPriority w:val="39"/>
    <w:unhideWhenUsed/>
    <w:qFormat/>
    <w:rsid w:val="00096DF3"/>
    <w:pPr>
      <w:ind w:left="432" w:hanging="432"/>
      <w:outlineLvl w:val="9"/>
    </w:pPr>
  </w:style>
  <w:style w:type="paragraph" w:styleId="11">
    <w:name w:val="toc 1"/>
    <w:basedOn w:val="a1"/>
    <w:next w:val="a1"/>
    <w:autoRedefine/>
    <w:uiPriority w:val="39"/>
    <w:unhideWhenUsed/>
    <w:qFormat/>
    <w:rsid w:val="00401EF1"/>
    <w:pPr>
      <w:tabs>
        <w:tab w:val="left" w:pos="0"/>
        <w:tab w:val="left" w:pos="480"/>
        <w:tab w:val="right" w:leader="dot" w:pos="9923"/>
      </w:tabs>
      <w:spacing w:after="0" w:line="240" w:lineRule="auto"/>
      <w:jc w:val="both"/>
    </w:pPr>
    <w:rPr>
      <w:rFonts w:eastAsiaTheme="minorEastAsia"/>
    </w:rPr>
  </w:style>
  <w:style w:type="paragraph" w:styleId="26">
    <w:name w:val="toc 2"/>
    <w:basedOn w:val="a1"/>
    <w:next w:val="a1"/>
    <w:autoRedefine/>
    <w:uiPriority w:val="39"/>
    <w:unhideWhenUsed/>
    <w:qFormat/>
    <w:rsid w:val="004676E9"/>
    <w:pPr>
      <w:tabs>
        <w:tab w:val="left" w:pos="0"/>
        <w:tab w:val="left" w:pos="720"/>
        <w:tab w:val="right" w:leader="dot" w:pos="9923"/>
      </w:tabs>
      <w:spacing w:after="100" w:line="240" w:lineRule="auto"/>
      <w:ind w:right="141"/>
      <w:jc w:val="both"/>
    </w:pPr>
    <w:rPr>
      <w:rFonts w:eastAsiaTheme="minorEastAsia"/>
    </w:rPr>
  </w:style>
  <w:style w:type="paragraph" w:styleId="31">
    <w:name w:val="Body Text Indent 3"/>
    <w:basedOn w:val="a1"/>
    <w:link w:val="32"/>
    <w:uiPriority w:val="99"/>
    <w:rsid w:val="00096DF3"/>
    <w:pPr>
      <w:spacing w:after="0" w:line="480" w:lineRule="auto"/>
      <w:ind w:firstLine="709"/>
      <w:jc w:val="both"/>
    </w:pPr>
    <w:rPr>
      <w:rFonts w:ascii="Times New Roman" w:eastAsia="Times New Roman" w:hAnsi="Times New Roman" w:cs="Times New Roman"/>
      <w:sz w:val="24"/>
      <w:szCs w:val="20"/>
      <w:lang w:eastAsia="ru-RU"/>
    </w:rPr>
  </w:style>
  <w:style w:type="character" w:customStyle="1" w:styleId="32">
    <w:name w:val="Основной текст с отступом 3 Знак"/>
    <w:basedOn w:val="a2"/>
    <w:link w:val="31"/>
    <w:uiPriority w:val="99"/>
    <w:rsid w:val="00096DF3"/>
    <w:rPr>
      <w:rFonts w:ascii="Times New Roman" w:eastAsia="Times New Roman" w:hAnsi="Times New Roman" w:cs="Times New Roman"/>
      <w:sz w:val="24"/>
      <w:szCs w:val="20"/>
      <w:lang w:eastAsia="ru-RU"/>
    </w:rPr>
  </w:style>
  <w:style w:type="paragraph" w:styleId="27">
    <w:name w:val="Body Text Indent 2"/>
    <w:aliases w:val=" Знак Знак Знак Знак Знак, Знак Знак Знак Знак Знак Знак,Знак Знак Знак Знак Знак,Знак Знак Знак Знак Знак Знак,Знак Знак Знак Знак Знак Знак Знак Знак Знак Знак Знак"/>
    <w:basedOn w:val="a1"/>
    <w:link w:val="28"/>
    <w:uiPriority w:val="99"/>
    <w:qFormat/>
    <w:rsid w:val="00096DF3"/>
    <w:pPr>
      <w:spacing w:after="0" w:line="240" w:lineRule="auto"/>
      <w:ind w:firstLine="709"/>
      <w:jc w:val="center"/>
    </w:pPr>
    <w:rPr>
      <w:rFonts w:ascii="Times New Roman" w:eastAsia="Times New Roman" w:hAnsi="Times New Roman" w:cs="Times New Roman"/>
      <w:b/>
      <w:i/>
      <w:sz w:val="24"/>
      <w:szCs w:val="20"/>
      <w:lang w:eastAsia="ru-RU"/>
    </w:rPr>
  </w:style>
  <w:style w:type="character" w:customStyle="1" w:styleId="28">
    <w:name w:val="Основной текст с отступом 2 Знак"/>
    <w:aliases w:val=" Знак Знак Знак Знак Знак Знак1, Знак Знак Знак Знак Знак Знак Знак,Знак Знак Знак Знак Знак Знак1,Знак Знак Знак Знак Знак Знак Знак,Знак Знак Знак Знак Знак Знак Знак Знак Знак Знак Знак Знак"/>
    <w:basedOn w:val="a2"/>
    <w:link w:val="27"/>
    <w:uiPriority w:val="99"/>
    <w:rsid w:val="00096DF3"/>
    <w:rPr>
      <w:rFonts w:ascii="Times New Roman" w:eastAsia="Times New Roman" w:hAnsi="Times New Roman" w:cs="Times New Roman"/>
      <w:b/>
      <w:i/>
      <w:sz w:val="24"/>
      <w:szCs w:val="20"/>
      <w:lang w:eastAsia="ru-RU"/>
    </w:rPr>
  </w:style>
  <w:style w:type="paragraph" w:styleId="aff6">
    <w:name w:val="Body Text Indent"/>
    <w:basedOn w:val="a1"/>
    <w:link w:val="aff7"/>
    <w:uiPriority w:val="99"/>
    <w:rsid w:val="00096DF3"/>
    <w:pPr>
      <w:spacing w:after="120" w:line="240" w:lineRule="auto"/>
      <w:ind w:left="283"/>
    </w:pPr>
    <w:rPr>
      <w:rFonts w:ascii="Times New Roman" w:eastAsia="Times New Roman" w:hAnsi="Times New Roman" w:cs="Times New Roman"/>
      <w:sz w:val="20"/>
      <w:szCs w:val="20"/>
      <w:lang w:eastAsia="ru-RU"/>
    </w:rPr>
  </w:style>
  <w:style w:type="character" w:customStyle="1" w:styleId="aff7">
    <w:name w:val="Основной текст с отступом Знак"/>
    <w:basedOn w:val="a2"/>
    <w:link w:val="aff6"/>
    <w:uiPriority w:val="99"/>
    <w:rsid w:val="00096DF3"/>
    <w:rPr>
      <w:rFonts w:ascii="Times New Roman" w:eastAsia="Times New Roman" w:hAnsi="Times New Roman" w:cs="Times New Roman"/>
      <w:sz w:val="20"/>
      <w:szCs w:val="20"/>
      <w:lang w:eastAsia="ru-RU"/>
    </w:rPr>
  </w:style>
  <w:style w:type="paragraph" w:styleId="29">
    <w:name w:val="Body Text 2"/>
    <w:basedOn w:val="a1"/>
    <w:link w:val="2a"/>
    <w:uiPriority w:val="99"/>
    <w:rsid w:val="00096DF3"/>
    <w:pPr>
      <w:tabs>
        <w:tab w:val="num" w:pos="0"/>
      </w:tabs>
      <w:spacing w:after="0" w:line="240" w:lineRule="auto"/>
      <w:jc w:val="center"/>
    </w:pPr>
    <w:rPr>
      <w:rFonts w:ascii="Times New Roman" w:eastAsia="Times New Roman" w:hAnsi="Times New Roman" w:cs="Times New Roman"/>
      <w:b/>
      <w:bCs/>
      <w:i/>
      <w:iCs/>
      <w:sz w:val="24"/>
      <w:szCs w:val="24"/>
      <w:lang w:eastAsia="ru-RU"/>
    </w:rPr>
  </w:style>
  <w:style w:type="character" w:customStyle="1" w:styleId="2a">
    <w:name w:val="Основной текст 2 Знак"/>
    <w:basedOn w:val="a2"/>
    <w:link w:val="29"/>
    <w:uiPriority w:val="99"/>
    <w:rsid w:val="00096DF3"/>
    <w:rPr>
      <w:rFonts w:ascii="Times New Roman" w:eastAsia="Times New Roman" w:hAnsi="Times New Roman" w:cs="Times New Roman"/>
      <w:b/>
      <w:bCs/>
      <w:i/>
      <w:iCs/>
      <w:sz w:val="24"/>
      <w:szCs w:val="24"/>
      <w:lang w:eastAsia="ru-RU"/>
    </w:rPr>
  </w:style>
  <w:style w:type="paragraph" w:styleId="33">
    <w:name w:val="Body Text 3"/>
    <w:basedOn w:val="a1"/>
    <w:link w:val="34"/>
    <w:uiPriority w:val="99"/>
    <w:rsid w:val="00096DF3"/>
    <w:pPr>
      <w:spacing w:after="0" w:line="240" w:lineRule="auto"/>
      <w:jc w:val="center"/>
    </w:pPr>
    <w:rPr>
      <w:rFonts w:ascii="Times New Roman" w:eastAsia="Times New Roman" w:hAnsi="Times New Roman" w:cs="Times New Roman"/>
      <w:sz w:val="24"/>
      <w:szCs w:val="24"/>
      <w:lang w:eastAsia="ru-RU"/>
    </w:rPr>
  </w:style>
  <w:style w:type="character" w:customStyle="1" w:styleId="34">
    <w:name w:val="Основной текст 3 Знак"/>
    <w:basedOn w:val="a2"/>
    <w:link w:val="33"/>
    <w:uiPriority w:val="99"/>
    <w:rsid w:val="00096DF3"/>
    <w:rPr>
      <w:rFonts w:ascii="Times New Roman" w:eastAsia="Times New Roman" w:hAnsi="Times New Roman" w:cs="Times New Roman"/>
      <w:sz w:val="24"/>
      <w:szCs w:val="24"/>
      <w:lang w:eastAsia="ru-RU"/>
    </w:rPr>
  </w:style>
  <w:style w:type="paragraph" w:customStyle="1" w:styleId="h2">
    <w:name w:val="h2"/>
    <w:basedOn w:val="af6"/>
    <w:uiPriority w:val="99"/>
    <w:qFormat/>
    <w:rsid w:val="00096DF3"/>
  </w:style>
  <w:style w:type="paragraph" w:styleId="35">
    <w:name w:val="toc 3"/>
    <w:basedOn w:val="a1"/>
    <w:next w:val="a1"/>
    <w:autoRedefine/>
    <w:uiPriority w:val="39"/>
    <w:qFormat/>
    <w:rsid w:val="00E649E4"/>
    <w:pPr>
      <w:tabs>
        <w:tab w:val="left" w:pos="1440"/>
        <w:tab w:val="right" w:leader="dot" w:pos="9912"/>
      </w:tabs>
      <w:spacing w:after="0" w:line="240" w:lineRule="auto"/>
      <w:ind w:left="480"/>
    </w:pPr>
    <w:rPr>
      <w:rFonts w:ascii="Times New Roman" w:eastAsia="Times New Roman" w:hAnsi="Times New Roman" w:cs="Times New Roman"/>
      <w:i/>
      <w:iCs/>
      <w:sz w:val="20"/>
      <w:szCs w:val="20"/>
      <w:lang w:eastAsia="ru-RU"/>
    </w:rPr>
  </w:style>
  <w:style w:type="paragraph" w:styleId="aff8">
    <w:name w:val="Block Text"/>
    <w:basedOn w:val="a1"/>
    <w:uiPriority w:val="99"/>
    <w:rsid w:val="00096DF3"/>
    <w:pPr>
      <w:spacing w:after="0" w:line="240" w:lineRule="auto"/>
      <w:ind w:left="-74" w:right="-109"/>
      <w:jc w:val="center"/>
    </w:pPr>
    <w:rPr>
      <w:rFonts w:ascii="Times New Roman" w:eastAsia="Times New Roman" w:hAnsi="Times New Roman" w:cs="Times New Roman"/>
      <w:sz w:val="24"/>
      <w:szCs w:val="24"/>
      <w:lang w:eastAsia="ru-RU"/>
    </w:rPr>
  </w:style>
  <w:style w:type="character" w:styleId="aff9">
    <w:name w:val="FollowedHyperlink"/>
    <w:uiPriority w:val="99"/>
    <w:rsid w:val="00096DF3"/>
    <w:rPr>
      <w:color w:val="800080"/>
      <w:u w:val="single"/>
    </w:rPr>
  </w:style>
  <w:style w:type="paragraph" w:customStyle="1" w:styleId="xl24">
    <w:name w:val="xl24"/>
    <w:basedOn w:val="a1"/>
    <w:uiPriority w:val="99"/>
    <w:qFormat/>
    <w:rsid w:val="00096DF3"/>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ConsNormal">
    <w:name w:val="ConsNormal"/>
    <w:uiPriority w:val="99"/>
    <w:qFormat/>
    <w:rsid w:val="00096DF3"/>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3">
    <w:name w:val="Обычный1"/>
    <w:qFormat/>
    <w:rsid w:val="00096DF3"/>
    <w:pPr>
      <w:spacing w:after="0" w:line="240" w:lineRule="auto"/>
    </w:pPr>
    <w:rPr>
      <w:rFonts w:ascii="Times New Roman" w:eastAsia="Times New Roman" w:hAnsi="Times New Roman" w:cs="Times New Roman"/>
      <w:szCs w:val="24"/>
      <w:lang w:eastAsia="ru-RU"/>
    </w:rPr>
  </w:style>
  <w:style w:type="paragraph" w:styleId="affa">
    <w:name w:val="Normal (Web)"/>
    <w:aliases w:val="Обычный (Web)"/>
    <w:basedOn w:val="a1"/>
    <w:link w:val="affb"/>
    <w:uiPriority w:val="99"/>
    <w:qFormat/>
    <w:rsid w:val="00096DF3"/>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ffc">
    <w:name w:val="Plain Text"/>
    <w:basedOn w:val="a1"/>
    <w:link w:val="affd"/>
    <w:uiPriority w:val="99"/>
    <w:rsid w:val="00096DF3"/>
    <w:pPr>
      <w:spacing w:after="0" w:line="240" w:lineRule="auto"/>
    </w:pPr>
    <w:rPr>
      <w:rFonts w:ascii="Courier New" w:eastAsia="Times New Roman" w:hAnsi="Courier New" w:cs="Times New Roman"/>
      <w:sz w:val="20"/>
      <w:szCs w:val="20"/>
      <w:lang w:eastAsia="ru-RU"/>
    </w:rPr>
  </w:style>
  <w:style w:type="character" w:customStyle="1" w:styleId="affd">
    <w:name w:val="Текст Знак"/>
    <w:basedOn w:val="a2"/>
    <w:link w:val="affc"/>
    <w:uiPriority w:val="99"/>
    <w:rsid w:val="00096DF3"/>
    <w:rPr>
      <w:rFonts w:ascii="Courier New" w:eastAsia="Times New Roman" w:hAnsi="Courier New" w:cs="Times New Roman"/>
      <w:sz w:val="20"/>
      <w:szCs w:val="20"/>
      <w:lang w:eastAsia="ru-RU"/>
    </w:rPr>
  </w:style>
  <w:style w:type="paragraph" w:customStyle="1" w:styleId="xl25">
    <w:name w:val="xl25"/>
    <w:basedOn w:val="a1"/>
    <w:uiPriority w:val="99"/>
    <w:qFormat/>
    <w:rsid w:val="00096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26">
    <w:name w:val="xl26"/>
    <w:basedOn w:val="a1"/>
    <w:uiPriority w:val="99"/>
    <w:qFormat/>
    <w:rsid w:val="00096DF3"/>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27">
    <w:name w:val="xl27"/>
    <w:basedOn w:val="a1"/>
    <w:uiPriority w:val="99"/>
    <w:qFormat/>
    <w:rsid w:val="00096DF3"/>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28">
    <w:name w:val="xl28"/>
    <w:basedOn w:val="a1"/>
    <w:uiPriority w:val="99"/>
    <w:qFormat/>
    <w:rsid w:val="00096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29">
    <w:name w:val="xl29"/>
    <w:basedOn w:val="a1"/>
    <w:uiPriority w:val="99"/>
    <w:qFormat/>
    <w:rsid w:val="00096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0">
    <w:name w:val="xl30"/>
    <w:basedOn w:val="a1"/>
    <w:uiPriority w:val="99"/>
    <w:qFormat/>
    <w:rsid w:val="00096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31">
    <w:name w:val="xl31"/>
    <w:basedOn w:val="a1"/>
    <w:uiPriority w:val="99"/>
    <w:qFormat/>
    <w:rsid w:val="00096DF3"/>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2">
    <w:name w:val="xl32"/>
    <w:basedOn w:val="a1"/>
    <w:uiPriority w:val="99"/>
    <w:qFormat/>
    <w:rsid w:val="00096DF3"/>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33">
    <w:name w:val="xl33"/>
    <w:basedOn w:val="a1"/>
    <w:uiPriority w:val="99"/>
    <w:qFormat/>
    <w:rsid w:val="00096DF3"/>
    <w:pPr>
      <w:pBdr>
        <w:top w:val="single" w:sz="8"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34">
    <w:name w:val="xl34"/>
    <w:basedOn w:val="a1"/>
    <w:uiPriority w:val="99"/>
    <w:qFormat/>
    <w:rsid w:val="00096DF3"/>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35">
    <w:name w:val="xl35"/>
    <w:basedOn w:val="a1"/>
    <w:uiPriority w:val="99"/>
    <w:qFormat/>
    <w:rsid w:val="00096DF3"/>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6">
    <w:name w:val="xl36"/>
    <w:basedOn w:val="a1"/>
    <w:uiPriority w:val="99"/>
    <w:qFormat/>
    <w:rsid w:val="00096DF3"/>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37">
    <w:name w:val="xl37"/>
    <w:basedOn w:val="a1"/>
    <w:uiPriority w:val="99"/>
    <w:qFormat/>
    <w:rsid w:val="00096DF3"/>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38">
    <w:name w:val="xl38"/>
    <w:basedOn w:val="a1"/>
    <w:uiPriority w:val="99"/>
    <w:qFormat/>
    <w:rsid w:val="00096DF3"/>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39">
    <w:name w:val="xl39"/>
    <w:basedOn w:val="a1"/>
    <w:uiPriority w:val="99"/>
    <w:qFormat/>
    <w:rsid w:val="00096DF3"/>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40">
    <w:name w:val="xl40"/>
    <w:basedOn w:val="a1"/>
    <w:uiPriority w:val="99"/>
    <w:qFormat/>
    <w:rsid w:val="00096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41">
    <w:name w:val="xl41"/>
    <w:basedOn w:val="a1"/>
    <w:uiPriority w:val="99"/>
    <w:qFormat/>
    <w:rsid w:val="00096DF3"/>
    <w:pP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42">
    <w:name w:val="xl42"/>
    <w:basedOn w:val="a1"/>
    <w:uiPriority w:val="99"/>
    <w:qFormat/>
    <w:rsid w:val="00096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43">
    <w:name w:val="xl43"/>
    <w:basedOn w:val="a1"/>
    <w:uiPriority w:val="99"/>
    <w:qFormat/>
    <w:rsid w:val="00096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eastAsia="ru-RU"/>
    </w:rPr>
  </w:style>
  <w:style w:type="paragraph" w:customStyle="1" w:styleId="xl44">
    <w:name w:val="xl44"/>
    <w:basedOn w:val="a1"/>
    <w:uiPriority w:val="99"/>
    <w:qFormat/>
    <w:rsid w:val="00096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45">
    <w:name w:val="xl45"/>
    <w:basedOn w:val="a1"/>
    <w:uiPriority w:val="99"/>
    <w:qFormat/>
    <w:rsid w:val="00096DF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46">
    <w:name w:val="xl46"/>
    <w:basedOn w:val="a1"/>
    <w:uiPriority w:val="99"/>
    <w:qFormat/>
    <w:rsid w:val="00096DF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47">
    <w:name w:val="xl47"/>
    <w:basedOn w:val="a1"/>
    <w:uiPriority w:val="99"/>
    <w:qFormat/>
    <w:rsid w:val="00096DF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48">
    <w:name w:val="xl48"/>
    <w:basedOn w:val="a1"/>
    <w:uiPriority w:val="99"/>
    <w:qFormat/>
    <w:rsid w:val="00096DF3"/>
    <w:pP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49">
    <w:name w:val="xl49"/>
    <w:basedOn w:val="a1"/>
    <w:uiPriority w:val="99"/>
    <w:qFormat/>
    <w:rsid w:val="00096DF3"/>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0">
    <w:name w:val="xl50"/>
    <w:basedOn w:val="a1"/>
    <w:uiPriority w:val="99"/>
    <w:qFormat/>
    <w:rsid w:val="00096DF3"/>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51">
    <w:name w:val="xl51"/>
    <w:basedOn w:val="a1"/>
    <w:uiPriority w:val="99"/>
    <w:qFormat/>
    <w:rsid w:val="00096DF3"/>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2">
    <w:name w:val="xl52"/>
    <w:basedOn w:val="a1"/>
    <w:uiPriority w:val="99"/>
    <w:qFormat/>
    <w:rsid w:val="00096DF3"/>
    <w:pP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53">
    <w:name w:val="xl53"/>
    <w:basedOn w:val="a1"/>
    <w:uiPriority w:val="99"/>
    <w:qFormat/>
    <w:rsid w:val="00096DF3"/>
    <w:pP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54">
    <w:name w:val="xl54"/>
    <w:basedOn w:val="a1"/>
    <w:uiPriority w:val="99"/>
    <w:qFormat/>
    <w:rsid w:val="00096DF3"/>
    <w:pP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55">
    <w:name w:val="xl55"/>
    <w:basedOn w:val="a1"/>
    <w:uiPriority w:val="99"/>
    <w:qFormat/>
    <w:rsid w:val="00096DF3"/>
    <w:pPr>
      <w:pBdr>
        <w:top w:val="single" w:sz="8"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56">
    <w:name w:val="xl56"/>
    <w:basedOn w:val="a1"/>
    <w:uiPriority w:val="99"/>
    <w:qFormat/>
    <w:rsid w:val="00096DF3"/>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57">
    <w:name w:val="xl57"/>
    <w:basedOn w:val="a1"/>
    <w:uiPriority w:val="99"/>
    <w:qFormat/>
    <w:rsid w:val="00096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58">
    <w:name w:val="xl58"/>
    <w:basedOn w:val="a1"/>
    <w:uiPriority w:val="99"/>
    <w:qFormat/>
    <w:rsid w:val="00096DF3"/>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59">
    <w:name w:val="xl59"/>
    <w:basedOn w:val="a1"/>
    <w:uiPriority w:val="99"/>
    <w:qFormat/>
    <w:rsid w:val="00096DF3"/>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0">
    <w:name w:val="xl60"/>
    <w:basedOn w:val="a1"/>
    <w:uiPriority w:val="99"/>
    <w:qFormat/>
    <w:rsid w:val="00096DF3"/>
    <w:pP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1">
    <w:name w:val="xl61"/>
    <w:basedOn w:val="a1"/>
    <w:uiPriority w:val="99"/>
    <w:qFormat/>
    <w:rsid w:val="00096DF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62">
    <w:name w:val="xl62"/>
    <w:basedOn w:val="a1"/>
    <w:uiPriority w:val="99"/>
    <w:qFormat/>
    <w:rsid w:val="00096DF3"/>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3">
    <w:name w:val="xl63"/>
    <w:basedOn w:val="a1"/>
    <w:uiPriority w:val="99"/>
    <w:qFormat/>
    <w:rsid w:val="00096DF3"/>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64">
    <w:name w:val="xl64"/>
    <w:basedOn w:val="a1"/>
    <w:uiPriority w:val="99"/>
    <w:qFormat/>
    <w:rsid w:val="00096DF3"/>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5">
    <w:name w:val="xl65"/>
    <w:basedOn w:val="a1"/>
    <w:uiPriority w:val="99"/>
    <w:qFormat/>
    <w:rsid w:val="00096DF3"/>
    <w:pPr>
      <w:pBdr>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6">
    <w:name w:val="xl66"/>
    <w:basedOn w:val="a1"/>
    <w:uiPriority w:val="99"/>
    <w:qFormat/>
    <w:rsid w:val="00096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67">
    <w:name w:val="xl67"/>
    <w:basedOn w:val="a1"/>
    <w:uiPriority w:val="99"/>
    <w:qFormat/>
    <w:rsid w:val="00096DF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68">
    <w:name w:val="xl68"/>
    <w:basedOn w:val="a1"/>
    <w:uiPriority w:val="99"/>
    <w:qFormat/>
    <w:rsid w:val="00096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69">
    <w:name w:val="xl69"/>
    <w:basedOn w:val="a1"/>
    <w:uiPriority w:val="99"/>
    <w:qFormat/>
    <w:rsid w:val="00096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70">
    <w:name w:val="xl70"/>
    <w:basedOn w:val="a1"/>
    <w:uiPriority w:val="99"/>
    <w:qFormat/>
    <w:rsid w:val="00096DF3"/>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71">
    <w:name w:val="xl71"/>
    <w:basedOn w:val="a1"/>
    <w:uiPriority w:val="99"/>
    <w:qFormat/>
    <w:rsid w:val="00096DF3"/>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72">
    <w:name w:val="xl72"/>
    <w:basedOn w:val="a1"/>
    <w:uiPriority w:val="99"/>
    <w:qFormat/>
    <w:rsid w:val="00096DF3"/>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73">
    <w:name w:val="xl73"/>
    <w:basedOn w:val="a1"/>
    <w:uiPriority w:val="99"/>
    <w:qFormat/>
    <w:rsid w:val="00096DF3"/>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74">
    <w:name w:val="xl74"/>
    <w:basedOn w:val="a1"/>
    <w:uiPriority w:val="99"/>
    <w:qFormat/>
    <w:rsid w:val="00096DF3"/>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75">
    <w:name w:val="xl75"/>
    <w:basedOn w:val="a1"/>
    <w:uiPriority w:val="99"/>
    <w:qFormat/>
    <w:rsid w:val="00096DF3"/>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76">
    <w:name w:val="xl76"/>
    <w:basedOn w:val="a1"/>
    <w:uiPriority w:val="99"/>
    <w:qFormat/>
    <w:rsid w:val="00096DF3"/>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77">
    <w:name w:val="xl77"/>
    <w:basedOn w:val="a1"/>
    <w:uiPriority w:val="99"/>
    <w:qFormat/>
    <w:rsid w:val="00096DF3"/>
    <w:pP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78">
    <w:name w:val="xl78"/>
    <w:basedOn w:val="a1"/>
    <w:uiPriority w:val="99"/>
    <w:qFormat/>
    <w:rsid w:val="00096DF3"/>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9">
    <w:name w:val="xl79"/>
    <w:basedOn w:val="a1"/>
    <w:uiPriority w:val="99"/>
    <w:qFormat/>
    <w:rsid w:val="00096DF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0">
    <w:name w:val="xl80"/>
    <w:basedOn w:val="a1"/>
    <w:uiPriority w:val="99"/>
    <w:qFormat/>
    <w:rsid w:val="00096DF3"/>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81">
    <w:name w:val="xl81"/>
    <w:basedOn w:val="a1"/>
    <w:uiPriority w:val="99"/>
    <w:qFormat/>
    <w:rsid w:val="00096DF3"/>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82">
    <w:name w:val="xl82"/>
    <w:basedOn w:val="a1"/>
    <w:uiPriority w:val="99"/>
    <w:qFormat/>
    <w:rsid w:val="00096DF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3">
    <w:name w:val="xl83"/>
    <w:basedOn w:val="a1"/>
    <w:uiPriority w:val="99"/>
    <w:qFormat/>
    <w:rsid w:val="00096DF3"/>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4">
    <w:name w:val="xl84"/>
    <w:basedOn w:val="a1"/>
    <w:uiPriority w:val="99"/>
    <w:qFormat/>
    <w:rsid w:val="00096DF3"/>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85">
    <w:name w:val="xl85"/>
    <w:basedOn w:val="a1"/>
    <w:uiPriority w:val="99"/>
    <w:qFormat/>
    <w:rsid w:val="00096DF3"/>
    <w:pPr>
      <w:spacing w:before="100" w:beforeAutospacing="1" w:after="100" w:afterAutospacing="1" w:line="240" w:lineRule="auto"/>
      <w:jc w:val="center"/>
    </w:pPr>
    <w:rPr>
      <w:rFonts w:ascii="Arial" w:eastAsia="Times New Roman" w:hAnsi="Arial" w:cs="Arial"/>
      <w:b/>
      <w:bCs/>
      <w:lang w:eastAsia="ru-RU"/>
    </w:rPr>
  </w:style>
  <w:style w:type="paragraph" w:customStyle="1" w:styleId="xl86">
    <w:name w:val="xl86"/>
    <w:basedOn w:val="a1"/>
    <w:uiPriority w:val="99"/>
    <w:qFormat/>
    <w:rsid w:val="00096DF3"/>
    <w:pPr>
      <w:pBdr>
        <w:bottom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87">
    <w:name w:val="xl87"/>
    <w:basedOn w:val="a1"/>
    <w:uiPriority w:val="99"/>
    <w:qFormat/>
    <w:rsid w:val="00096DF3"/>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88">
    <w:name w:val="xl88"/>
    <w:basedOn w:val="a1"/>
    <w:uiPriority w:val="99"/>
    <w:qFormat/>
    <w:rsid w:val="00096DF3"/>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89">
    <w:name w:val="xl89"/>
    <w:basedOn w:val="a1"/>
    <w:uiPriority w:val="99"/>
    <w:qFormat/>
    <w:rsid w:val="00096DF3"/>
    <w:pPr>
      <w:pBdr>
        <w:top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90">
    <w:name w:val="xl90"/>
    <w:basedOn w:val="a1"/>
    <w:uiPriority w:val="99"/>
    <w:qFormat/>
    <w:rsid w:val="00096DF3"/>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91">
    <w:name w:val="xl91"/>
    <w:basedOn w:val="a1"/>
    <w:uiPriority w:val="99"/>
    <w:qFormat/>
    <w:rsid w:val="00096DF3"/>
    <w:pP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92">
    <w:name w:val="xl92"/>
    <w:basedOn w:val="a1"/>
    <w:uiPriority w:val="99"/>
    <w:qFormat/>
    <w:rsid w:val="00096DF3"/>
    <w:pPr>
      <w:pBdr>
        <w:bottom w:val="single" w:sz="4" w:space="0" w:color="auto"/>
      </w:pBdr>
      <w:spacing w:before="100" w:beforeAutospacing="1" w:after="100" w:afterAutospacing="1" w:line="240" w:lineRule="auto"/>
      <w:jc w:val="center"/>
      <w:textAlignment w:val="center"/>
    </w:pPr>
    <w:rPr>
      <w:rFonts w:ascii="Arial" w:eastAsia="Times New Roman" w:hAnsi="Arial" w:cs="Times New Roman"/>
      <w:b/>
      <w:bCs/>
      <w:sz w:val="24"/>
      <w:szCs w:val="24"/>
      <w:lang w:eastAsia="ru-RU"/>
    </w:rPr>
  </w:style>
  <w:style w:type="paragraph" w:customStyle="1" w:styleId="xl93">
    <w:name w:val="xl93"/>
    <w:basedOn w:val="a1"/>
    <w:uiPriority w:val="99"/>
    <w:qFormat/>
    <w:rsid w:val="00096DF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94">
    <w:name w:val="xl94"/>
    <w:basedOn w:val="a1"/>
    <w:uiPriority w:val="99"/>
    <w:qFormat/>
    <w:rsid w:val="00096DF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character" w:customStyle="1" w:styleId="15">
    <w:name w:val="Знак Знак1"/>
    <w:rsid w:val="00096DF3"/>
    <w:rPr>
      <w:rFonts w:ascii="Times New Roman" w:eastAsia="Times New Roman" w:hAnsi="Times New Roman" w:cs="Times New Roman"/>
      <w:b/>
      <w:bCs/>
      <w:sz w:val="24"/>
      <w:szCs w:val="24"/>
      <w:lang w:eastAsia="ru-RU"/>
    </w:rPr>
  </w:style>
  <w:style w:type="paragraph" w:customStyle="1" w:styleId="14pt125">
    <w:name w:val="Стиль Основной текст + 14 pt Первая строка:  1.25 см Междустр.инт..."/>
    <w:basedOn w:val="ae"/>
    <w:uiPriority w:val="99"/>
    <w:qFormat/>
    <w:rsid w:val="00096DF3"/>
    <w:pPr>
      <w:spacing w:line="360" w:lineRule="auto"/>
      <w:ind w:firstLine="709"/>
    </w:pPr>
    <w:rPr>
      <w:sz w:val="28"/>
      <w:szCs w:val="20"/>
    </w:rPr>
  </w:style>
  <w:style w:type="paragraph" w:customStyle="1" w:styleId="affe">
    <w:name w:val="Основной текст Ж"/>
    <w:basedOn w:val="ae"/>
    <w:link w:val="afff"/>
    <w:qFormat/>
    <w:rsid w:val="00096DF3"/>
    <w:pPr>
      <w:spacing w:line="360" w:lineRule="auto"/>
      <w:ind w:firstLine="708"/>
    </w:pPr>
    <w:rPr>
      <w:sz w:val="28"/>
      <w:szCs w:val="28"/>
    </w:rPr>
  </w:style>
  <w:style w:type="character" w:customStyle="1" w:styleId="afff">
    <w:name w:val="Основной текст Ж Знак"/>
    <w:link w:val="affe"/>
    <w:rsid w:val="00096DF3"/>
    <w:rPr>
      <w:rFonts w:ascii="Times New Roman" w:eastAsia="Times New Roman" w:hAnsi="Times New Roman" w:cs="Times New Roman"/>
      <w:sz w:val="28"/>
      <w:szCs w:val="28"/>
      <w:lang w:eastAsia="ru-RU"/>
    </w:rPr>
  </w:style>
  <w:style w:type="character" w:customStyle="1" w:styleId="16">
    <w:name w:val="Знак1 Знак Знак Знак"/>
    <w:aliases w:val="Основной текст Знак Знак1,Знак Знак1 Знак Знак1,Знак1 Знак2,Знак2 Знак Знак Знак1,Заголовок Знак1,Body Text Знак1,Заголовок1 Знак1,Title Знак1"/>
    <w:rsid w:val="00096DF3"/>
    <w:rPr>
      <w:rFonts w:ascii="Times New Roman" w:eastAsia="Times New Roman" w:hAnsi="Times New Roman" w:cs="Times New Roman"/>
      <w:sz w:val="24"/>
      <w:szCs w:val="24"/>
      <w:lang w:eastAsia="ru-RU"/>
    </w:rPr>
  </w:style>
  <w:style w:type="character" w:customStyle="1" w:styleId="41">
    <w:name w:val="Знак Знак4"/>
    <w:rsid w:val="00096DF3"/>
    <w:rPr>
      <w:rFonts w:ascii="Times New Roman" w:eastAsia="Times New Roman" w:hAnsi="Times New Roman" w:cs="Times New Roman"/>
      <w:b/>
      <w:bCs/>
      <w:sz w:val="20"/>
      <w:szCs w:val="24"/>
      <w:lang w:eastAsia="ru-RU"/>
    </w:rPr>
  </w:style>
  <w:style w:type="character" w:customStyle="1" w:styleId="210">
    <w:name w:val="Знак2 Знак Знак1"/>
    <w:rsid w:val="00096DF3"/>
    <w:rPr>
      <w:sz w:val="24"/>
      <w:szCs w:val="24"/>
      <w:lang w:val="ru-RU" w:eastAsia="ru-RU" w:bidi="ar-SA"/>
    </w:rPr>
  </w:style>
  <w:style w:type="character" w:customStyle="1" w:styleId="110">
    <w:name w:val="Знак1 Знак Знак1"/>
    <w:aliases w:val=" Знак1 Знак Знак Знак1, Знак1 Знак Знак4, Знак1 Знак Знак1"/>
    <w:rsid w:val="00096DF3"/>
    <w:rPr>
      <w:sz w:val="24"/>
      <w:szCs w:val="24"/>
      <w:lang w:val="ru-RU" w:eastAsia="ru-RU" w:bidi="ar-SA"/>
    </w:rPr>
  </w:style>
  <w:style w:type="paragraph" w:customStyle="1" w:styleId="121">
    <w:name w:val="Текст 12(таблица)"/>
    <w:basedOn w:val="a1"/>
    <w:uiPriority w:val="99"/>
    <w:qFormat/>
    <w:rsid w:val="00096DF3"/>
    <w:pPr>
      <w:spacing w:after="0" w:line="240" w:lineRule="auto"/>
      <w:jc w:val="both"/>
    </w:pPr>
    <w:rPr>
      <w:rFonts w:ascii="Times New Roman" w:eastAsia="Times New Roman" w:hAnsi="Times New Roman" w:cs="Times New Roman"/>
      <w:sz w:val="24"/>
      <w:szCs w:val="24"/>
      <w:lang w:val="en-US" w:eastAsia="ru-RU"/>
    </w:rPr>
  </w:style>
  <w:style w:type="character" w:customStyle="1" w:styleId="145">
    <w:name w:val="Текст 14(основной) Знак"/>
    <w:rsid w:val="00096DF3"/>
    <w:rPr>
      <w:color w:val="FF0000"/>
      <w:sz w:val="28"/>
      <w:szCs w:val="28"/>
    </w:rPr>
  </w:style>
  <w:style w:type="character" w:customStyle="1" w:styleId="122">
    <w:name w:val="Стиль 12 пт"/>
    <w:rsid w:val="00096DF3"/>
    <w:rPr>
      <w:sz w:val="24"/>
    </w:rPr>
  </w:style>
  <w:style w:type="paragraph" w:customStyle="1" w:styleId="1210">
    <w:name w:val="Стиль 12 пт1"/>
    <w:next w:val="a1"/>
    <w:uiPriority w:val="99"/>
    <w:qFormat/>
    <w:rsid w:val="00096DF3"/>
    <w:pPr>
      <w:spacing w:after="0" w:line="240" w:lineRule="auto"/>
      <w:contextualSpacing/>
    </w:pPr>
    <w:rPr>
      <w:rFonts w:ascii="Times New Roman" w:eastAsia="Times New Roman" w:hAnsi="Times New Roman" w:cs="Times New Roman"/>
      <w:sz w:val="24"/>
      <w:szCs w:val="24"/>
      <w:lang w:eastAsia="ru-RU"/>
    </w:rPr>
  </w:style>
  <w:style w:type="paragraph" w:customStyle="1" w:styleId="146">
    <w:name w:val="Текст 14(таблица)"/>
    <w:basedOn w:val="14"/>
    <w:autoRedefine/>
    <w:uiPriority w:val="99"/>
    <w:qFormat/>
    <w:rsid w:val="00096DF3"/>
    <w:pPr>
      <w:widowControl w:val="0"/>
    </w:pPr>
    <w:rPr>
      <w:rFonts w:eastAsia="Calibri"/>
      <w:color w:val="FF0000"/>
      <w:szCs w:val="28"/>
      <w:shd w:val="clear" w:color="auto" w:fill="auto"/>
      <w:lang w:val="en-US" w:eastAsia="ru-RU"/>
    </w:rPr>
  </w:style>
  <w:style w:type="character" w:customStyle="1" w:styleId="apple-converted-space">
    <w:name w:val="apple-converted-space"/>
    <w:rsid w:val="00096DF3"/>
  </w:style>
  <w:style w:type="character" w:customStyle="1" w:styleId="citation">
    <w:name w:val="citation"/>
    <w:rsid w:val="00096DF3"/>
  </w:style>
  <w:style w:type="paragraph" w:customStyle="1" w:styleId="147">
    <w:name w:val="Текст 14(поцентру)"/>
    <w:basedOn w:val="140"/>
    <w:link w:val="148"/>
    <w:autoRedefine/>
    <w:qFormat/>
    <w:rsid w:val="00096DF3"/>
    <w:pPr>
      <w:jc w:val="center"/>
    </w:pPr>
  </w:style>
  <w:style w:type="character" w:customStyle="1" w:styleId="148">
    <w:name w:val="Текст 14(поцентру) Знак"/>
    <w:link w:val="147"/>
    <w:rsid w:val="00096DF3"/>
    <w:rPr>
      <w:rFonts w:ascii="Times New Roman" w:eastAsia="Calibri" w:hAnsi="Times New Roman" w:cs="Times New Roman"/>
      <w:bCs/>
      <w:sz w:val="28"/>
      <w:szCs w:val="28"/>
      <w:lang w:eastAsia="ru-RU"/>
    </w:rPr>
  </w:style>
  <w:style w:type="paragraph" w:styleId="HTML">
    <w:name w:val="HTML Address"/>
    <w:basedOn w:val="a1"/>
    <w:link w:val="HTML0"/>
    <w:uiPriority w:val="99"/>
    <w:unhideWhenUsed/>
    <w:rsid w:val="00096DF3"/>
    <w:pPr>
      <w:spacing w:after="0" w:line="240" w:lineRule="auto"/>
    </w:pPr>
    <w:rPr>
      <w:rFonts w:ascii="Times New Roman" w:eastAsia="Times New Roman" w:hAnsi="Times New Roman" w:cs="Times New Roman"/>
      <w:i/>
      <w:iCs/>
      <w:sz w:val="24"/>
      <w:szCs w:val="24"/>
      <w:lang w:eastAsia="ru-RU"/>
    </w:rPr>
  </w:style>
  <w:style w:type="character" w:customStyle="1" w:styleId="HTML0">
    <w:name w:val="Адрес HTML Знак"/>
    <w:basedOn w:val="a2"/>
    <w:link w:val="HTML"/>
    <w:uiPriority w:val="99"/>
    <w:rsid w:val="00096DF3"/>
    <w:rPr>
      <w:rFonts w:ascii="Times New Roman" w:eastAsia="Times New Roman" w:hAnsi="Times New Roman" w:cs="Times New Roman"/>
      <w:i/>
      <w:iCs/>
      <w:sz w:val="24"/>
      <w:szCs w:val="24"/>
      <w:lang w:eastAsia="ru-RU"/>
    </w:rPr>
  </w:style>
  <w:style w:type="paragraph" w:customStyle="1" w:styleId="hometitle">
    <w:name w:val="home_title"/>
    <w:basedOn w:val="a1"/>
    <w:uiPriority w:val="99"/>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Title">
    <w:name w:val="ConsTitle"/>
    <w:uiPriority w:val="99"/>
    <w:qFormat/>
    <w:rsid w:val="00096DF3"/>
    <w:pPr>
      <w:widowControl w:val="0"/>
      <w:autoSpaceDE w:val="0"/>
      <w:autoSpaceDN w:val="0"/>
      <w:adjustRightInd w:val="0"/>
      <w:spacing w:after="0" w:line="240" w:lineRule="auto"/>
    </w:pPr>
    <w:rPr>
      <w:rFonts w:ascii="Arial" w:eastAsia="Times New Roman" w:hAnsi="Arial" w:cs="Arial"/>
      <w:b/>
      <w:bCs/>
      <w:sz w:val="18"/>
      <w:szCs w:val="18"/>
      <w:lang w:eastAsia="ru-RU"/>
    </w:rPr>
  </w:style>
  <w:style w:type="paragraph" w:customStyle="1" w:styleId="sign">
    <w:name w:val="sign"/>
    <w:basedOn w:val="a1"/>
    <w:uiPriority w:val="99"/>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estern">
    <w:name w:val="western"/>
    <w:basedOn w:val="a1"/>
    <w:uiPriority w:val="99"/>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dfootnote-western">
    <w:name w:val="sdfootnote-western"/>
    <w:basedOn w:val="a1"/>
    <w:uiPriority w:val="99"/>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p-caption-text">
    <w:name w:val="wp-caption-text"/>
    <w:basedOn w:val="a1"/>
    <w:uiPriority w:val="99"/>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49">
    <w:name w:val="Текст 14(курсив)"/>
    <w:basedOn w:val="14"/>
    <w:link w:val="14a"/>
    <w:uiPriority w:val="99"/>
    <w:qFormat/>
    <w:rsid w:val="00096DF3"/>
    <w:pPr>
      <w:widowControl w:val="0"/>
      <w:ind w:firstLine="720"/>
    </w:pPr>
    <w:rPr>
      <w:rFonts w:ascii="Arial" w:eastAsia="Calibri" w:hAnsi="Arial"/>
      <w:b/>
      <w:i/>
      <w:color w:val="FF0000"/>
      <w:szCs w:val="28"/>
      <w:shd w:val="clear" w:color="auto" w:fill="auto"/>
      <w:lang w:eastAsia="ru-RU"/>
    </w:rPr>
  </w:style>
  <w:style w:type="paragraph" w:customStyle="1" w:styleId="100">
    <w:name w:val="Текст 10(таблица)"/>
    <w:basedOn w:val="a1"/>
    <w:uiPriority w:val="99"/>
    <w:qFormat/>
    <w:rsid w:val="00096DF3"/>
    <w:pPr>
      <w:spacing w:after="0" w:line="240" w:lineRule="auto"/>
      <w:ind w:left="-30" w:right="-35"/>
    </w:pPr>
    <w:rPr>
      <w:rFonts w:ascii="Times New Roman" w:eastAsia="Times New Roman" w:hAnsi="Times New Roman" w:cs="Times New Roman"/>
      <w:bCs/>
      <w:sz w:val="20"/>
      <w:szCs w:val="28"/>
      <w:lang w:eastAsia="x-none"/>
    </w:rPr>
  </w:style>
  <w:style w:type="character" w:customStyle="1" w:styleId="editsection">
    <w:name w:val="editsection"/>
    <w:rsid w:val="00096DF3"/>
  </w:style>
  <w:style w:type="character" w:customStyle="1" w:styleId="mw-headline">
    <w:name w:val="mw-headline"/>
    <w:rsid w:val="00096DF3"/>
  </w:style>
  <w:style w:type="character" w:customStyle="1" w:styleId="coordinates">
    <w:name w:val="coordinates"/>
    <w:rsid w:val="00096DF3"/>
  </w:style>
  <w:style w:type="character" w:customStyle="1" w:styleId="geo-dms">
    <w:name w:val="geo-dms"/>
    <w:rsid w:val="00096DF3"/>
  </w:style>
  <w:style w:type="character" w:customStyle="1" w:styleId="geo-lat">
    <w:name w:val="geo-lat"/>
    <w:rsid w:val="00096DF3"/>
  </w:style>
  <w:style w:type="character" w:customStyle="1" w:styleId="geo-lon">
    <w:name w:val="geo-lon"/>
    <w:rsid w:val="00096DF3"/>
  </w:style>
  <w:style w:type="character" w:customStyle="1" w:styleId="geo-geo-dms">
    <w:name w:val="geo-geo-dms"/>
    <w:rsid w:val="00096DF3"/>
  </w:style>
  <w:style w:type="character" w:customStyle="1" w:styleId="cid2708650">
    <w:name w:val="cid2708650"/>
    <w:rsid w:val="00096DF3"/>
  </w:style>
  <w:style w:type="character" w:customStyle="1" w:styleId="cid861168">
    <w:name w:val="cid861168"/>
    <w:rsid w:val="00096DF3"/>
  </w:style>
  <w:style w:type="character" w:customStyle="1" w:styleId="92">
    <w:name w:val="стиль9"/>
    <w:rsid w:val="00096DF3"/>
  </w:style>
  <w:style w:type="character" w:customStyle="1" w:styleId="111">
    <w:name w:val="стиль11"/>
    <w:rsid w:val="00096DF3"/>
  </w:style>
  <w:style w:type="character" w:customStyle="1" w:styleId="sitecredit">
    <w:name w:val="sitecredit"/>
    <w:rsid w:val="00096DF3"/>
  </w:style>
  <w:style w:type="character" w:customStyle="1" w:styleId="articleseparator1">
    <w:name w:val="article_separator1"/>
    <w:rsid w:val="00096DF3"/>
  </w:style>
  <w:style w:type="character" w:customStyle="1" w:styleId="highlight">
    <w:name w:val="highlight"/>
    <w:rsid w:val="00096DF3"/>
  </w:style>
  <w:style w:type="character" w:customStyle="1" w:styleId="toctoggle">
    <w:name w:val="toctoggle"/>
    <w:rsid w:val="00096DF3"/>
  </w:style>
  <w:style w:type="character" w:customStyle="1" w:styleId="tocnumber">
    <w:name w:val="tocnumber"/>
    <w:rsid w:val="00096DF3"/>
  </w:style>
  <w:style w:type="character" w:customStyle="1" w:styleId="toctext">
    <w:name w:val="toctext"/>
    <w:rsid w:val="00096DF3"/>
  </w:style>
  <w:style w:type="character" w:customStyle="1" w:styleId="51">
    <w:name w:val="Знак Знак5"/>
    <w:locked/>
    <w:rsid w:val="00096DF3"/>
    <w:rPr>
      <w:lang w:val="ru-RU" w:eastAsia="ru-RU" w:bidi="ar-SA"/>
    </w:rPr>
  </w:style>
  <w:style w:type="character" w:customStyle="1" w:styleId="opinion-h-filter-rec-h3-span">
    <w:name w:val="opinion-h-filter-rec-h3-span"/>
    <w:rsid w:val="00096DF3"/>
  </w:style>
  <w:style w:type="character" w:customStyle="1" w:styleId="opinion-h-filter-rec-coms-sp">
    <w:name w:val="opinion-h-filter-rec-coms-sp"/>
    <w:rsid w:val="00096DF3"/>
  </w:style>
  <w:style w:type="character" w:customStyle="1" w:styleId="opinion-h-filter-rec-coms-sp2">
    <w:name w:val="opinion-h-filter-rec-coms-sp2"/>
    <w:rsid w:val="00096DF3"/>
  </w:style>
  <w:style w:type="character" w:customStyle="1" w:styleId="opinion-h-filter-rec-agent-name">
    <w:name w:val="opinion-h-filter-rec-agent-name"/>
    <w:rsid w:val="00096DF3"/>
  </w:style>
  <w:style w:type="character" w:customStyle="1" w:styleId="opinion-h-filter-rec-agent-date">
    <w:name w:val="opinion-h-filter-rec-agent-date"/>
    <w:rsid w:val="00096DF3"/>
  </w:style>
  <w:style w:type="character" w:customStyle="1" w:styleId="bluedetail">
    <w:name w:val="blue_detail"/>
    <w:rsid w:val="00096DF3"/>
  </w:style>
  <w:style w:type="character" w:customStyle="1" w:styleId="hcont1">
    <w:name w:val="h_cont1"/>
    <w:rsid w:val="00096DF3"/>
    <w:rPr>
      <w:rFonts w:ascii="Verdana" w:hAnsi="Verdana" w:hint="default"/>
      <w:b/>
      <w:bCs/>
      <w:color w:val="555555"/>
      <w:sz w:val="19"/>
      <w:szCs w:val="19"/>
    </w:rPr>
  </w:style>
  <w:style w:type="character" w:customStyle="1" w:styleId="phonecontclass">
    <w:name w:val="phone_cont_class"/>
    <w:rsid w:val="00096DF3"/>
  </w:style>
  <w:style w:type="paragraph" w:customStyle="1" w:styleId="xl95">
    <w:name w:val="xl95"/>
    <w:basedOn w:val="a1"/>
    <w:uiPriority w:val="99"/>
    <w:qFormat/>
    <w:rsid w:val="00096DF3"/>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96">
    <w:name w:val="xl96"/>
    <w:basedOn w:val="a1"/>
    <w:uiPriority w:val="99"/>
    <w:qFormat/>
    <w:rsid w:val="00096DF3"/>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1"/>
    <w:uiPriority w:val="99"/>
    <w:qFormat/>
    <w:rsid w:val="00096DF3"/>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1"/>
    <w:uiPriority w:val="99"/>
    <w:qFormat/>
    <w:rsid w:val="00096DF3"/>
    <w:pPr>
      <w:pBdr>
        <w:top w:val="single" w:sz="8"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1"/>
    <w:uiPriority w:val="99"/>
    <w:qFormat/>
    <w:rsid w:val="00096DF3"/>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1"/>
    <w:uiPriority w:val="99"/>
    <w:qFormat/>
    <w:rsid w:val="00096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1">
    <w:name w:val="xl101"/>
    <w:basedOn w:val="a1"/>
    <w:uiPriority w:val="99"/>
    <w:qFormat/>
    <w:rsid w:val="00096DF3"/>
    <w:pPr>
      <w:pBdr>
        <w:left w:val="single" w:sz="4" w:space="0" w:color="auto"/>
        <w:bottom w:val="single" w:sz="4" w:space="0" w:color="auto"/>
      </w:pBdr>
      <w:spacing w:before="100" w:beforeAutospacing="1" w:after="100" w:afterAutospacing="1" w:line="240" w:lineRule="auto"/>
      <w:jc w:val="center"/>
    </w:pPr>
    <w:rPr>
      <w:rFonts w:ascii="Arial" w:eastAsia="Times New Roman" w:hAnsi="Arial" w:cs="Arial"/>
      <w:b/>
      <w:bCs/>
      <w:lang w:eastAsia="ru-RU"/>
    </w:rPr>
  </w:style>
  <w:style w:type="paragraph" w:customStyle="1" w:styleId="xl102">
    <w:name w:val="xl102"/>
    <w:basedOn w:val="a1"/>
    <w:uiPriority w:val="99"/>
    <w:qFormat/>
    <w:rsid w:val="00096DF3"/>
    <w:pPr>
      <w:pBdr>
        <w:bottom w:val="single" w:sz="4" w:space="0" w:color="auto"/>
      </w:pBdr>
      <w:spacing w:before="100" w:beforeAutospacing="1" w:after="100" w:afterAutospacing="1" w:line="240" w:lineRule="auto"/>
      <w:jc w:val="center"/>
    </w:pPr>
    <w:rPr>
      <w:rFonts w:ascii="Arial" w:eastAsia="Times New Roman" w:hAnsi="Arial" w:cs="Arial"/>
      <w:b/>
      <w:bCs/>
      <w:lang w:eastAsia="ru-RU"/>
    </w:rPr>
  </w:style>
  <w:style w:type="paragraph" w:customStyle="1" w:styleId="xl103">
    <w:name w:val="xl103"/>
    <w:basedOn w:val="a1"/>
    <w:uiPriority w:val="99"/>
    <w:qFormat/>
    <w:rsid w:val="00096DF3"/>
    <w:pPr>
      <w:pBdr>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lang w:eastAsia="ru-RU"/>
    </w:rPr>
  </w:style>
  <w:style w:type="paragraph" w:customStyle="1" w:styleId="xl104">
    <w:name w:val="xl104"/>
    <w:basedOn w:val="a1"/>
    <w:uiPriority w:val="99"/>
    <w:qFormat/>
    <w:rsid w:val="00096DF3"/>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b/>
      <w:bCs/>
      <w:lang w:eastAsia="ru-RU"/>
    </w:rPr>
  </w:style>
  <w:style w:type="paragraph" w:customStyle="1" w:styleId="xl105">
    <w:name w:val="xl105"/>
    <w:basedOn w:val="a1"/>
    <w:uiPriority w:val="99"/>
    <w:qFormat/>
    <w:rsid w:val="00096DF3"/>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b/>
      <w:bCs/>
      <w:lang w:eastAsia="ru-RU"/>
    </w:rPr>
  </w:style>
  <w:style w:type="paragraph" w:customStyle="1" w:styleId="xl106">
    <w:name w:val="xl106"/>
    <w:basedOn w:val="a1"/>
    <w:uiPriority w:val="99"/>
    <w:qFormat/>
    <w:rsid w:val="00096DF3"/>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lang w:eastAsia="ru-RU"/>
    </w:rPr>
  </w:style>
  <w:style w:type="paragraph" w:customStyle="1" w:styleId="xl107">
    <w:name w:val="xl107"/>
    <w:basedOn w:val="a1"/>
    <w:uiPriority w:val="99"/>
    <w:qFormat/>
    <w:rsid w:val="00096DF3"/>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108">
    <w:name w:val="xl108"/>
    <w:basedOn w:val="a1"/>
    <w:uiPriority w:val="99"/>
    <w:qFormat/>
    <w:rsid w:val="00096DF3"/>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109">
    <w:name w:val="xl109"/>
    <w:basedOn w:val="a1"/>
    <w:uiPriority w:val="99"/>
    <w:qFormat/>
    <w:rsid w:val="00096DF3"/>
    <w:pPr>
      <w:pBdr>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10">
    <w:name w:val="xl110"/>
    <w:basedOn w:val="a1"/>
    <w:uiPriority w:val="99"/>
    <w:qFormat/>
    <w:rsid w:val="00096DF3"/>
    <w:pP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111">
    <w:name w:val="xl111"/>
    <w:basedOn w:val="a1"/>
    <w:uiPriority w:val="99"/>
    <w:qFormat/>
    <w:rsid w:val="00096DF3"/>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12">
    <w:name w:val="xl112"/>
    <w:basedOn w:val="a1"/>
    <w:uiPriority w:val="99"/>
    <w:qFormat/>
    <w:rsid w:val="00096DF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3">
    <w:name w:val="xl113"/>
    <w:basedOn w:val="a1"/>
    <w:uiPriority w:val="99"/>
    <w:qFormat/>
    <w:rsid w:val="00096DF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14">
    <w:name w:val="xl114"/>
    <w:basedOn w:val="a1"/>
    <w:uiPriority w:val="99"/>
    <w:qFormat/>
    <w:rsid w:val="00096DF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styleId="afff0">
    <w:name w:val="Body Text First Indent"/>
    <w:basedOn w:val="ae"/>
    <w:link w:val="afff1"/>
    <w:uiPriority w:val="99"/>
    <w:semiHidden/>
    <w:unhideWhenUsed/>
    <w:rsid w:val="00096DF3"/>
    <w:pPr>
      <w:spacing w:after="120" w:line="360" w:lineRule="auto"/>
      <w:ind w:firstLine="210"/>
      <w:contextualSpacing/>
    </w:pPr>
    <w:rPr>
      <w:sz w:val="28"/>
    </w:rPr>
  </w:style>
  <w:style w:type="character" w:customStyle="1" w:styleId="afff1">
    <w:name w:val="Красная строка Знак"/>
    <w:basedOn w:val="22"/>
    <w:link w:val="afff0"/>
    <w:uiPriority w:val="99"/>
    <w:semiHidden/>
    <w:rsid w:val="00096DF3"/>
    <w:rPr>
      <w:rFonts w:ascii="Times New Roman" w:eastAsia="Times New Roman" w:hAnsi="Times New Roman" w:cs="Times New Roman"/>
      <w:sz w:val="28"/>
      <w:szCs w:val="24"/>
      <w:lang w:eastAsia="ru-RU"/>
    </w:rPr>
  </w:style>
  <w:style w:type="character" w:customStyle="1" w:styleId="14b">
    <w:name w:val="Текст 14(поцентру) Знак Знак Знак"/>
    <w:link w:val="14c"/>
    <w:locked/>
    <w:rsid w:val="00096DF3"/>
    <w:rPr>
      <w:sz w:val="28"/>
      <w:szCs w:val="24"/>
      <w:lang w:val="x-none" w:eastAsia="x-none"/>
    </w:rPr>
  </w:style>
  <w:style w:type="paragraph" w:customStyle="1" w:styleId="14c">
    <w:name w:val="Текст 14(поцентру) Знак Знак"/>
    <w:basedOn w:val="a1"/>
    <w:link w:val="14b"/>
    <w:qFormat/>
    <w:rsid w:val="00096DF3"/>
    <w:pPr>
      <w:spacing w:after="0" w:line="360" w:lineRule="auto"/>
      <w:ind w:left="708" w:firstLine="708"/>
      <w:jc w:val="center"/>
    </w:pPr>
    <w:rPr>
      <w:sz w:val="28"/>
      <w:szCs w:val="24"/>
      <w:lang w:val="x-none" w:eastAsia="x-none"/>
    </w:rPr>
  </w:style>
  <w:style w:type="character" w:customStyle="1" w:styleId="130">
    <w:name w:val="Знак Знак13"/>
    <w:locked/>
    <w:rsid w:val="00096DF3"/>
    <w:rPr>
      <w:lang w:val="ru-RU" w:eastAsia="ru-RU" w:bidi="ar-SA"/>
    </w:rPr>
  </w:style>
  <w:style w:type="character" w:customStyle="1" w:styleId="normaltextrun">
    <w:name w:val="normaltextrun"/>
    <w:rsid w:val="00096DF3"/>
  </w:style>
  <w:style w:type="character" w:customStyle="1" w:styleId="eop">
    <w:name w:val="eop"/>
    <w:rsid w:val="00096DF3"/>
  </w:style>
  <w:style w:type="character" w:customStyle="1" w:styleId="spellingerror">
    <w:name w:val="spellingerror"/>
    <w:rsid w:val="00096DF3"/>
  </w:style>
  <w:style w:type="paragraph" w:customStyle="1" w:styleId="ConsPlusNonformat">
    <w:name w:val="ConsPlusNonformat"/>
    <w:uiPriority w:val="99"/>
    <w:qFormat/>
    <w:rsid w:val="00096DF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enko">
    <w:name w:val="enko_Текст_Простой Знак"/>
    <w:link w:val="enko0"/>
    <w:locked/>
    <w:rsid w:val="00096DF3"/>
    <w:rPr>
      <w:rFonts w:ascii="Bookman Old Style" w:hAnsi="Bookman Old Style"/>
      <w:sz w:val="24"/>
      <w:lang w:val="x-none" w:eastAsia="ar-SA"/>
    </w:rPr>
  </w:style>
  <w:style w:type="paragraph" w:customStyle="1" w:styleId="enko0">
    <w:name w:val="enko_Текст_Простой"/>
    <w:basedOn w:val="a1"/>
    <w:link w:val="enko"/>
    <w:qFormat/>
    <w:rsid w:val="00096DF3"/>
    <w:pPr>
      <w:widowControl w:val="0"/>
      <w:suppressAutoHyphens/>
      <w:spacing w:after="0" w:line="240" w:lineRule="auto"/>
      <w:ind w:firstLine="680"/>
      <w:jc w:val="both"/>
    </w:pPr>
    <w:rPr>
      <w:rFonts w:ascii="Bookman Old Style" w:hAnsi="Bookman Old Style"/>
      <w:sz w:val="24"/>
      <w:lang w:val="x-none" w:eastAsia="ar-SA"/>
    </w:rPr>
  </w:style>
  <w:style w:type="paragraph" w:customStyle="1" w:styleId="wp-templatelink">
    <w:name w:val="wp-templatelink"/>
    <w:basedOn w:val="a1"/>
    <w:uiPriority w:val="99"/>
    <w:qFormat/>
    <w:rsid w:val="00096DF3"/>
    <w:pPr>
      <w:spacing w:before="100" w:beforeAutospacing="1" w:after="100" w:afterAutospacing="1" w:line="240" w:lineRule="auto"/>
    </w:pPr>
    <w:rPr>
      <w:rFonts w:ascii="Times New Roman" w:eastAsia="Times New Roman" w:hAnsi="Times New Roman" w:cs="Times New Roman"/>
      <w:color w:val="9098A0"/>
      <w:sz w:val="24"/>
      <w:szCs w:val="24"/>
      <w:lang w:eastAsia="ru-RU"/>
    </w:rPr>
  </w:style>
  <w:style w:type="paragraph" w:customStyle="1" w:styleId="mw-fr-reviewlink">
    <w:name w:val="mw-fr-reviewlink"/>
    <w:basedOn w:val="a1"/>
    <w:uiPriority w:val="99"/>
    <w:qFormat/>
    <w:rsid w:val="00096DF3"/>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r-hist-basic-user">
    <w:name w:val="fr-hist-basic-user"/>
    <w:basedOn w:val="a1"/>
    <w:uiPriority w:val="99"/>
    <w:qFormat/>
    <w:rsid w:val="00096DF3"/>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r-hist-basic-auto">
    <w:name w:val="fr-hist-basic-auto"/>
    <w:basedOn w:val="a1"/>
    <w:uiPriority w:val="99"/>
    <w:qFormat/>
    <w:rsid w:val="00096DF3"/>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laggedrevs-pending">
    <w:name w:val="flaggedrevs-pending"/>
    <w:basedOn w:val="a1"/>
    <w:uiPriority w:val="99"/>
    <w:qFormat/>
    <w:rsid w:val="00096DF3"/>
    <w:pPr>
      <w:shd w:val="clear" w:color="auto" w:fill="FFFFCC"/>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
    <w:name w:val="navbox"/>
    <w:basedOn w:val="a1"/>
    <w:uiPriority w:val="99"/>
    <w:qFormat/>
    <w:rsid w:val="00096DF3"/>
    <w:pPr>
      <w:pBdr>
        <w:top w:val="single" w:sz="6" w:space="2" w:color="AAAAAA"/>
        <w:left w:val="single" w:sz="6" w:space="2" w:color="AAAAAA"/>
        <w:bottom w:val="single" w:sz="6" w:space="2" w:color="AAAAAA"/>
        <w:right w:val="single" w:sz="6" w:space="2" w:color="AAAAAA"/>
      </w:pBdr>
      <w:shd w:val="clear" w:color="auto" w:fill="FDFDFD"/>
      <w:spacing w:before="100" w:beforeAutospacing="1" w:after="100" w:afterAutospacing="1" w:line="240" w:lineRule="auto"/>
    </w:pPr>
    <w:rPr>
      <w:rFonts w:ascii="Times New Roman" w:eastAsia="Times New Roman" w:hAnsi="Times New Roman" w:cs="Times New Roman"/>
      <w:lang w:eastAsia="ru-RU"/>
    </w:rPr>
  </w:style>
  <w:style w:type="paragraph" w:customStyle="1" w:styleId="navbox-inner">
    <w:name w:val="navbox-inner"/>
    <w:basedOn w:val="a1"/>
    <w:uiPriority w:val="99"/>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subgroup">
    <w:name w:val="navbox-subgroup"/>
    <w:basedOn w:val="a1"/>
    <w:uiPriority w:val="99"/>
    <w:qFormat/>
    <w:rsid w:val="00096DF3"/>
    <w:pPr>
      <w:shd w:val="clear" w:color="auto" w:fill="FDFDFD"/>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title">
    <w:name w:val="navbox-title"/>
    <w:basedOn w:val="a1"/>
    <w:uiPriority w:val="99"/>
    <w:qFormat/>
    <w:rsid w:val="00096DF3"/>
    <w:pPr>
      <w:shd w:val="clear" w:color="auto" w:fill="CCCC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abovebelow">
    <w:name w:val="navbox-abovebelow"/>
    <w:basedOn w:val="a1"/>
    <w:uiPriority w:val="99"/>
    <w:qFormat/>
    <w:rsid w:val="00096DF3"/>
    <w:pPr>
      <w:shd w:val="clear" w:color="auto" w:fill="DDDD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list">
    <w:name w:val="navbox-list"/>
    <w:basedOn w:val="a1"/>
    <w:uiPriority w:val="99"/>
    <w:qFormat/>
    <w:rsid w:val="00096DF3"/>
    <w:pPr>
      <w:spacing w:before="100" w:beforeAutospacing="1" w:after="100" w:afterAutospacing="1" w:line="432" w:lineRule="atLeast"/>
    </w:pPr>
    <w:rPr>
      <w:rFonts w:ascii="Times New Roman" w:eastAsia="Times New Roman" w:hAnsi="Times New Roman" w:cs="Times New Roman"/>
      <w:sz w:val="24"/>
      <w:szCs w:val="24"/>
      <w:lang w:eastAsia="ru-RU"/>
    </w:rPr>
  </w:style>
  <w:style w:type="paragraph" w:customStyle="1" w:styleId="navbox-even">
    <w:name w:val="navbox-even"/>
    <w:basedOn w:val="a1"/>
    <w:uiPriority w:val="99"/>
    <w:qFormat/>
    <w:rsid w:val="00096DF3"/>
    <w:pPr>
      <w:shd w:val="clear" w:color="auto" w:fill="F7F7F7"/>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znachenie">
    <w:name w:val="znachenie"/>
    <w:basedOn w:val="a1"/>
    <w:uiPriority w:val="99"/>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1"/>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1"/>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6">
    <w:name w:val="стиль3"/>
    <w:rsid w:val="00096DF3"/>
  </w:style>
  <w:style w:type="character" w:customStyle="1" w:styleId="2b">
    <w:name w:val="стиль2"/>
    <w:rsid w:val="00096DF3"/>
  </w:style>
  <w:style w:type="character" w:customStyle="1" w:styleId="tocnumber2">
    <w:name w:val="tocnumber2"/>
    <w:rsid w:val="00096DF3"/>
  </w:style>
  <w:style w:type="character" w:customStyle="1" w:styleId="mw-editsection1">
    <w:name w:val="mw-editsection1"/>
    <w:rsid w:val="00096DF3"/>
  </w:style>
  <w:style w:type="character" w:customStyle="1" w:styleId="mw-editsection-bracket">
    <w:name w:val="mw-editsection-bracket"/>
    <w:rsid w:val="00096DF3"/>
  </w:style>
  <w:style w:type="character" w:customStyle="1" w:styleId="mw-editsection-divider1">
    <w:name w:val="mw-editsection-divider1"/>
    <w:rsid w:val="00096DF3"/>
    <w:rPr>
      <w:color w:val="555555"/>
    </w:rPr>
  </w:style>
  <w:style w:type="character" w:customStyle="1" w:styleId="plainlinks">
    <w:name w:val="plainlinks"/>
    <w:rsid w:val="00096DF3"/>
  </w:style>
  <w:style w:type="character" w:customStyle="1" w:styleId="latitude">
    <w:name w:val="latitude"/>
    <w:rsid w:val="00096DF3"/>
  </w:style>
  <w:style w:type="character" w:customStyle="1" w:styleId="longitude">
    <w:name w:val="longitude"/>
    <w:rsid w:val="00096DF3"/>
  </w:style>
  <w:style w:type="character" w:customStyle="1" w:styleId="geo-multi-punct1">
    <w:name w:val="geo-multi-punct1"/>
    <w:rsid w:val="00096DF3"/>
    <w:rPr>
      <w:vanish/>
      <w:webHidden w:val="0"/>
      <w:specVanish w:val="0"/>
    </w:rPr>
  </w:style>
  <w:style w:type="character" w:customStyle="1" w:styleId="geo">
    <w:name w:val="geo"/>
    <w:rsid w:val="00096DF3"/>
  </w:style>
  <w:style w:type="character" w:customStyle="1" w:styleId="b-share-form-button4">
    <w:name w:val="b-share-form-button4"/>
    <w:rsid w:val="00096DF3"/>
    <w:rPr>
      <w:rFonts w:ascii="Verdana" w:hAnsi="Verdana" w:hint="default"/>
      <w:strike w:val="0"/>
      <w:dstrike w:val="0"/>
      <w:color w:val="000000"/>
      <w:sz w:val="24"/>
      <w:szCs w:val="24"/>
      <w:u w:val="none"/>
      <w:effect w:val="none"/>
      <w:bdr w:val="none" w:sz="0" w:space="0" w:color="auto" w:frame="1"/>
    </w:rPr>
  </w:style>
  <w:style w:type="character" w:customStyle="1" w:styleId="nobase">
    <w:name w:val="nobase"/>
    <w:rsid w:val="00096DF3"/>
  </w:style>
  <w:style w:type="paragraph" w:customStyle="1" w:styleId="oaacaaieiaie">
    <w:name w:val="oaa. caaieiaie"/>
    <w:basedOn w:val="1"/>
    <w:uiPriority w:val="99"/>
    <w:qFormat/>
    <w:rsid w:val="00096DF3"/>
    <w:pPr>
      <w:keepNext w:val="0"/>
      <w:keepLines w:val="0"/>
      <w:overflowPunct w:val="0"/>
      <w:autoSpaceDE w:val="0"/>
      <w:autoSpaceDN w:val="0"/>
      <w:adjustRightInd w:val="0"/>
      <w:spacing w:before="240" w:line="240" w:lineRule="auto"/>
      <w:jc w:val="center"/>
      <w:outlineLvl w:val="9"/>
    </w:pPr>
    <w:rPr>
      <w:rFonts w:ascii="Times New Roman" w:eastAsia="Times New Roman" w:hAnsi="Times New Roman" w:cs="Times New Roman"/>
      <w:b w:val="0"/>
      <w:bCs w:val="0"/>
      <w:color w:val="auto"/>
      <w:kern w:val="28"/>
      <w:sz w:val="24"/>
      <w:szCs w:val="24"/>
      <w:lang w:eastAsia="ru-RU"/>
    </w:rPr>
  </w:style>
  <w:style w:type="paragraph" w:customStyle="1" w:styleId="afff2">
    <w:name w:val="Гидро.таб"/>
    <w:uiPriority w:val="99"/>
    <w:qFormat/>
    <w:rsid w:val="00096DF3"/>
    <w:pPr>
      <w:spacing w:after="0" w:line="240" w:lineRule="auto"/>
      <w:jc w:val="center"/>
    </w:pPr>
    <w:rPr>
      <w:rFonts w:ascii="Arial" w:eastAsia="Times New Roman" w:hAnsi="Arial" w:cs="Arial"/>
      <w:noProof/>
      <w:sz w:val="20"/>
      <w:szCs w:val="20"/>
      <w:lang w:eastAsia="ru-RU"/>
    </w:rPr>
  </w:style>
  <w:style w:type="paragraph" w:customStyle="1" w:styleId="afff3">
    <w:name w:val="Îñíîâíîé òåêñò.Îñíîâíîé òåêñò Çíàê Çíàê Çíàê Çíàê"/>
    <w:uiPriority w:val="99"/>
    <w:qFormat/>
    <w:rsid w:val="00096DF3"/>
    <w:pPr>
      <w:autoSpaceDE w:val="0"/>
      <w:autoSpaceDN w:val="0"/>
      <w:spacing w:after="0" w:line="240" w:lineRule="auto"/>
      <w:ind w:right="238"/>
    </w:pPr>
    <w:rPr>
      <w:rFonts w:ascii="Times New Roman" w:eastAsia="Times New Roman" w:hAnsi="Times New Roman" w:cs="Times New Roman"/>
      <w:sz w:val="24"/>
      <w:szCs w:val="24"/>
      <w:lang w:eastAsia="ru-RU"/>
    </w:rPr>
  </w:style>
  <w:style w:type="numbering" w:customStyle="1" w:styleId="17">
    <w:name w:val="Нет списка1"/>
    <w:next w:val="a4"/>
    <w:uiPriority w:val="99"/>
    <w:semiHidden/>
    <w:rsid w:val="00096DF3"/>
  </w:style>
  <w:style w:type="paragraph" w:styleId="42">
    <w:name w:val="toc 4"/>
    <w:basedOn w:val="a1"/>
    <w:next w:val="a1"/>
    <w:autoRedefine/>
    <w:uiPriority w:val="39"/>
    <w:rsid w:val="00096DF3"/>
    <w:pPr>
      <w:spacing w:after="0" w:line="240" w:lineRule="auto"/>
      <w:ind w:left="720"/>
    </w:pPr>
    <w:rPr>
      <w:rFonts w:ascii="Times New Roman" w:eastAsia="Times New Roman" w:hAnsi="Times New Roman" w:cs="Times New Roman"/>
      <w:sz w:val="18"/>
      <w:szCs w:val="18"/>
      <w:lang w:eastAsia="ru-RU"/>
    </w:rPr>
  </w:style>
  <w:style w:type="paragraph" w:styleId="52">
    <w:name w:val="toc 5"/>
    <w:basedOn w:val="a1"/>
    <w:next w:val="a1"/>
    <w:autoRedefine/>
    <w:uiPriority w:val="39"/>
    <w:rsid w:val="00096DF3"/>
    <w:pPr>
      <w:spacing w:after="0" w:line="240" w:lineRule="auto"/>
      <w:ind w:left="2"/>
    </w:pPr>
    <w:rPr>
      <w:rFonts w:ascii="Times New Roman" w:eastAsia="Times New Roman" w:hAnsi="Times New Roman" w:cs="Times New Roman"/>
      <w:sz w:val="24"/>
      <w:szCs w:val="24"/>
      <w:lang w:eastAsia="ru-RU"/>
    </w:rPr>
  </w:style>
  <w:style w:type="paragraph" w:styleId="61">
    <w:name w:val="toc 6"/>
    <w:basedOn w:val="a1"/>
    <w:next w:val="a1"/>
    <w:autoRedefine/>
    <w:uiPriority w:val="39"/>
    <w:rsid w:val="00096DF3"/>
    <w:pPr>
      <w:spacing w:after="0" w:line="240" w:lineRule="auto"/>
      <w:ind w:left="1200"/>
    </w:pPr>
    <w:rPr>
      <w:rFonts w:ascii="Times New Roman" w:eastAsia="Times New Roman" w:hAnsi="Times New Roman" w:cs="Times New Roman"/>
      <w:sz w:val="18"/>
      <w:szCs w:val="18"/>
      <w:lang w:eastAsia="ru-RU"/>
    </w:rPr>
  </w:style>
  <w:style w:type="paragraph" w:styleId="71">
    <w:name w:val="toc 7"/>
    <w:basedOn w:val="a1"/>
    <w:next w:val="a1"/>
    <w:autoRedefine/>
    <w:uiPriority w:val="39"/>
    <w:rsid w:val="00096DF3"/>
    <w:pPr>
      <w:spacing w:after="0" w:line="240" w:lineRule="auto"/>
      <w:ind w:left="1440"/>
    </w:pPr>
    <w:rPr>
      <w:rFonts w:ascii="Times New Roman" w:eastAsia="Times New Roman" w:hAnsi="Times New Roman" w:cs="Times New Roman"/>
      <w:sz w:val="18"/>
      <w:szCs w:val="18"/>
      <w:lang w:eastAsia="ru-RU"/>
    </w:rPr>
  </w:style>
  <w:style w:type="paragraph" w:styleId="81">
    <w:name w:val="toc 8"/>
    <w:basedOn w:val="a1"/>
    <w:next w:val="a1"/>
    <w:autoRedefine/>
    <w:uiPriority w:val="39"/>
    <w:rsid w:val="00096DF3"/>
    <w:pPr>
      <w:spacing w:after="0" w:line="240" w:lineRule="auto"/>
      <w:ind w:left="1680"/>
    </w:pPr>
    <w:rPr>
      <w:rFonts w:ascii="Times New Roman" w:eastAsia="Times New Roman" w:hAnsi="Times New Roman" w:cs="Times New Roman"/>
      <w:sz w:val="18"/>
      <w:szCs w:val="18"/>
      <w:lang w:eastAsia="ru-RU"/>
    </w:rPr>
  </w:style>
  <w:style w:type="paragraph" w:styleId="93">
    <w:name w:val="toc 9"/>
    <w:basedOn w:val="a1"/>
    <w:next w:val="a1"/>
    <w:autoRedefine/>
    <w:uiPriority w:val="39"/>
    <w:rsid w:val="00096DF3"/>
    <w:pPr>
      <w:spacing w:after="0" w:line="240" w:lineRule="auto"/>
      <w:ind w:left="1920"/>
    </w:pPr>
    <w:rPr>
      <w:rFonts w:ascii="Times New Roman" w:eastAsia="Times New Roman" w:hAnsi="Times New Roman" w:cs="Times New Roman"/>
      <w:sz w:val="18"/>
      <w:szCs w:val="18"/>
      <w:lang w:eastAsia="ru-RU"/>
    </w:rPr>
  </w:style>
  <w:style w:type="character" w:customStyle="1" w:styleId="18">
    <w:name w:val="Текст сноски Знак1"/>
    <w:aliases w:val="Table_Footnote_last Знак Знак2,Table_Footnote_last Знак Знак Знак1,Table_Footnote_last Знак2"/>
    <w:semiHidden/>
    <w:rsid w:val="00096DF3"/>
  </w:style>
  <w:style w:type="paragraph" w:styleId="afff4">
    <w:name w:val="Revision"/>
    <w:semiHidden/>
    <w:rsid w:val="00096DF3"/>
    <w:pPr>
      <w:spacing w:after="0" w:line="240" w:lineRule="auto"/>
    </w:pPr>
    <w:rPr>
      <w:rFonts w:ascii="Times New Roman" w:eastAsia="Times New Roman" w:hAnsi="Times New Roman" w:cs="Times New Roman"/>
      <w:sz w:val="24"/>
      <w:szCs w:val="24"/>
      <w:lang w:eastAsia="ru-RU"/>
    </w:rPr>
  </w:style>
  <w:style w:type="character" w:customStyle="1" w:styleId="19">
    <w:name w:val="Верхний колонтитул Знак1"/>
    <w:uiPriority w:val="99"/>
    <w:semiHidden/>
    <w:locked/>
    <w:rsid w:val="00096DF3"/>
    <w:rPr>
      <w:sz w:val="24"/>
      <w:lang w:val="ru-RU" w:eastAsia="ru-RU" w:bidi="ar-SA"/>
    </w:rPr>
  </w:style>
  <w:style w:type="paragraph" w:styleId="afff5">
    <w:name w:val="Document Map"/>
    <w:basedOn w:val="a1"/>
    <w:link w:val="afff6"/>
    <w:uiPriority w:val="99"/>
    <w:rsid w:val="00096DF3"/>
    <w:pPr>
      <w:shd w:val="clear" w:color="auto" w:fill="000080"/>
      <w:spacing w:after="0" w:line="240" w:lineRule="auto"/>
    </w:pPr>
    <w:rPr>
      <w:rFonts w:ascii="Tahoma" w:eastAsia="Times New Roman" w:hAnsi="Tahoma" w:cs="Times New Roman"/>
      <w:sz w:val="24"/>
      <w:szCs w:val="24"/>
      <w:lang w:val="x-none" w:eastAsia="x-none"/>
    </w:rPr>
  </w:style>
  <w:style w:type="character" w:customStyle="1" w:styleId="afff6">
    <w:name w:val="Схема документа Знак"/>
    <w:basedOn w:val="a2"/>
    <w:link w:val="afff5"/>
    <w:uiPriority w:val="99"/>
    <w:rsid w:val="00096DF3"/>
    <w:rPr>
      <w:rFonts w:ascii="Tahoma" w:eastAsia="Times New Roman" w:hAnsi="Tahoma" w:cs="Times New Roman"/>
      <w:sz w:val="24"/>
      <w:szCs w:val="24"/>
      <w:shd w:val="clear" w:color="auto" w:fill="000080"/>
      <w:lang w:val="x-none" w:eastAsia="x-none"/>
    </w:rPr>
  </w:style>
  <w:style w:type="character" w:customStyle="1" w:styleId="14d">
    <w:name w:val="Текст 14(основной) Знак Знак Знак"/>
    <w:rsid w:val="00096DF3"/>
    <w:rPr>
      <w:sz w:val="28"/>
      <w:szCs w:val="24"/>
    </w:rPr>
  </w:style>
  <w:style w:type="paragraph" w:customStyle="1" w:styleId="101">
    <w:name w:val="Титул 10"/>
    <w:basedOn w:val="100"/>
    <w:uiPriority w:val="99"/>
    <w:qFormat/>
    <w:rsid w:val="00096DF3"/>
    <w:pPr>
      <w:ind w:left="0" w:right="0"/>
      <w:jc w:val="right"/>
    </w:pPr>
    <w:rPr>
      <w:bCs w:val="0"/>
      <w:szCs w:val="24"/>
      <w:lang w:val="en-US" w:eastAsia="ru-RU"/>
    </w:rPr>
  </w:style>
  <w:style w:type="paragraph" w:customStyle="1" w:styleId="180">
    <w:name w:val="Титул 18"/>
    <w:basedOn w:val="101"/>
    <w:uiPriority w:val="99"/>
    <w:qFormat/>
    <w:rsid w:val="00096DF3"/>
    <w:rPr>
      <w:sz w:val="36"/>
    </w:rPr>
  </w:style>
  <w:style w:type="paragraph" w:customStyle="1" w:styleId="220">
    <w:name w:val="Титул 22"/>
    <w:basedOn w:val="180"/>
    <w:uiPriority w:val="99"/>
    <w:qFormat/>
    <w:rsid w:val="00096DF3"/>
    <w:pPr>
      <w:ind w:left="708"/>
      <w:jc w:val="center"/>
    </w:pPr>
    <w:rPr>
      <w:b/>
      <w:sz w:val="44"/>
    </w:rPr>
  </w:style>
  <w:style w:type="paragraph" w:customStyle="1" w:styleId="2c">
    <w:name w:val="Обычный2"/>
    <w:uiPriority w:val="99"/>
    <w:qFormat/>
    <w:rsid w:val="00096DF3"/>
    <w:pPr>
      <w:spacing w:after="0" w:line="240" w:lineRule="auto"/>
    </w:pPr>
    <w:rPr>
      <w:rFonts w:ascii="Times New Roman" w:eastAsia="Times New Roman" w:hAnsi="Times New Roman" w:cs="Times New Roman"/>
      <w:szCs w:val="24"/>
      <w:lang w:eastAsia="ru-RU"/>
    </w:rPr>
  </w:style>
  <w:style w:type="character" w:customStyle="1" w:styleId="afff7">
    <w:name w:val="Символ сноски"/>
    <w:rsid w:val="00096DF3"/>
    <w:rPr>
      <w:vertAlign w:val="superscript"/>
    </w:rPr>
  </w:style>
  <w:style w:type="paragraph" w:customStyle="1" w:styleId="310">
    <w:name w:val="Основной текст с отступом 31"/>
    <w:basedOn w:val="a1"/>
    <w:uiPriority w:val="99"/>
    <w:qFormat/>
    <w:rsid w:val="00096DF3"/>
    <w:pPr>
      <w:tabs>
        <w:tab w:val="left" w:pos="8789"/>
      </w:tabs>
      <w:overflowPunct w:val="0"/>
      <w:autoSpaceDE w:val="0"/>
      <w:autoSpaceDN w:val="0"/>
      <w:adjustRightInd w:val="0"/>
      <w:spacing w:after="0" w:line="240" w:lineRule="auto"/>
      <w:ind w:firstLine="737"/>
      <w:jc w:val="both"/>
      <w:textAlignment w:val="baseline"/>
    </w:pPr>
    <w:rPr>
      <w:rFonts w:ascii="Times New Roman" w:eastAsia="Times New Roman" w:hAnsi="Times New Roman" w:cs="Times New Roman"/>
      <w:sz w:val="28"/>
      <w:szCs w:val="20"/>
      <w:lang w:eastAsia="ru-RU"/>
    </w:rPr>
  </w:style>
  <w:style w:type="character" w:customStyle="1" w:styleId="grame">
    <w:name w:val="grame"/>
    <w:basedOn w:val="a2"/>
    <w:rsid w:val="00096DF3"/>
  </w:style>
  <w:style w:type="paragraph" w:customStyle="1" w:styleId="text">
    <w:name w:val="text"/>
    <w:basedOn w:val="a1"/>
    <w:uiPriority w:val="99"/>
    <w:qFormat/>
    <w:rsid w:val="00096DF3"/>
    <w:pPr>
      <w:spacing w:after="0" w:line="240" w:lineRule="auto"/>
      <w:ind w:left="105" w:right="105" w:firstLine="397"/>
      <w:jc w:val="both"/>
    </w:pPr>
    <w:rPr>
      <w:rFonts w:ascii="Trebuchet MS" w:eastAsia="Times New Roman" w:hAnsi="Trebuchet MS" w:cs="Times New Roman"/>
      <w:sz w:val="24"/>
      <w:szCs w:val="24"/>
      <w:lang w:eastAsia="ru-RU"/>
    </w:rPr>
  </w:style>
  <w:style w:type="character" w:customStyle="1" w:styleId="apple-style-span">
    <w:name w:val="apple-style-span"/>
    <w:basedOn w:val="a2"/>
    <w:rsid w:val="00096DF3"/>
  </w:style>
  <w:style w:type="character" w:customStyle="1" w:styleId="14a">
    <w:name w:val="Текст 14(курсив) Знак"/>
    <w:link w:val="149"/>
    <w:uiPriority w:val="99"/>
    <w:rsid w:val="00096DF3"/>
    <w:rPr>
      <w:rFonts w:ascii="Arial" w:eastAsia="Calibri" w:hAnsi="Arial" w:cs="Times New Roman"/>
      <w:b/>
      <w:bCs/>
      <w:i/>
      <w:color w:val="FF0000"/>
      <w:sz w:val="28"/>
      <w:szCs w:val="28"/>
      <w:lang w:eastAsia="ru-RU"/>
    </w:rPr>
  </w:style>
  <w:style w:type="paragraph" w:styleId="z-">
    <w:name w:val="HTML Top of Form"/>
    <w:basedOn w:val="a1"/>
    <w:next w:val="a1"/>
    <w:link w:val="z-0"/>
    <w:hidden/>
    <w:uiPriority w:val="99"/>
    <w:unhideWhenUsed/>
    <w:rsid w:val="00096DF3"/>
    <w:pPr>
      <w:pBdr>
        <w:bottom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0">
    <w:name w:val="z-Начало формы Знак"/>
    <w:basedOn w:val="a2"/>
    <w:link w:val="z-"/>
    <w:uiPriority w:val="99"/>
    <w:rsid w:val="00096DF3"/>
    <w:rPr>
      <w:rFonts w:ascii="Arial" w:eastAsia="Times New Roman" w:hAnsi="Arial" w:cs="Times New Roman"/>
      <w:vanish/>
      <w:sz w:val="16"/>
      <w:szCs w:val="16"/>
      <w:lang w:val="x-none" w:eastAsia="x-none"/>
    </w:rPr>
  </w:style>
  <w:style w:type="paragraph" w:styleId="z-1">
    <w:name w:val="HTML Bottom of Form"/>
    <w:basedOn w:val="a1"/>
    <w:next w:val="a1"/>
    <w:link w:val="z-2"/>
    <w:hidden/>
    <w:uiPriority w:val="99"/>
    <w:unhideWhenUsed/>
    <w:rsid w:val="00096DF3"/>
    <w:pPr>
      <w:pBdr>
        <w:top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2">
    <w:name w:val="z-Конец формы Знак"/>
    <w:basedOn w:val="a2"/>
    <w:link w:val="z-1"/>
    <w:uiPriority w:val="99"/>
    <w:rsid w:val="00096DF3"/>
    <w:rPr>
      <w:rFonts w:ascii="Arial" w:eastAsia="Times New Roman" w:hAnsi="Arial" w:cs="Times New Roman"/>
      <w:vanish/>
      <w:sz w:val="16"/>
      <w:szCs w:val="16"/>
      <w:lang w:val="x-none" w:eastAsia="x-none"/>
    </w:rPr>
  </w:style>
  <w:style w:type="paragraph" w:styleId="HTML1">
    <w:name w:val="HTML Preformatted"/>
    <w:basedOn w:val="a1"/>
    <w:link w:val="HTML2"/>
    <w:uiPriority w:val="99"/>
    <w:unhideWhenUsed/>
    <w:rsid w:val="00096D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2">
    <w:name w:val="Стандартный HTML Знак"/>
    <w:basedOn w:val="a2"/>
    <w:link w:val="HTML1"/>
    <w:uiPriority w:val="99"/>
    <w:rsid w:val="00096DF3"/>
    <w:rPr>
      <w:rFonts w:ascii="Courier New" w:eastAsia="Times New Roman" w:hAnsi="Courier New" w:cs="Times New Roman"/>
      <w:sz w:val="20"/>
      <w:szCs w:val="20"/>
      <w:lang w:val="x-none" w:eastAsia="x-none"/>
    </w:rPr>
  </w:style>
  <w:style w:type="paragraph" w:customStyle="1" w:styleId="ssylvtab1">
    <w:name w:val="ssylvtab1"/>
    <w:basedOn w:val="a1"/>
    <w:uiPriority w:val="99"/>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syl2">
    <w:name w:val="ssyl2"/>
    <w:basedOn w:val="a2"/>
    <w:rsid w:val="00096DF3"/>
  </w:style>
  <w:style w:type="character" w:customStyle="1" w:styleId="text1">
    <w:name w:val="text1"/>
    <w:basedOn w:val="a2"/>
    <w:rsid w:val="00096DF3"/>
  </w:style>
  <w:style w:type="character" w:customStyle="1" w:styleId="text3">
    <w:name w:val="text3"/>
    <w:basedOn w:val="a2"/>
    <w:rsid w:val="00096DF3"/>
  </w:style>
  <w:style w:type="character" w:customStyle="1" w:styleId="1a">
    <w:name w:val="заголовокпогода1"/>
    <w:basedOn w:val="a2"/>
    <w:rsid w:val="00096DF3"/>
  </w:style>
  <w:style w:type="paragraph" w:customStyle="1" w:styleId="small">
    <w:name w:val="small"/>
    <w:basedOn w:val="a1"/>
    <w:uiPriority w:val="99"/>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11">
    <w:name w:val="Заголовок 3 Знак1"/>
    <w:aliases w:val="Заголовок 3 Знак Знак1, Знак Знак Знак1,Заголовок 3 Знак Знак Знак, Знак Знак Знак Знак,Знак Знак Знак1,Знак Знак Знак Знак,3 Заголовок Знак1,ПодЗаголовок Знак1"/>
    <w:rsid w:val="00096DF3"/>
    <w:rPr>
      <w:bCs/>
      <w:i/>
      <w:sz w:val="28"/>
      <w:szCs w:val="24"/>
      <w:lang w:val="ru-RU" w:eastAsia="ru-RU" w:bidi="ar-SA"/>
    </w:rPr>
  </w:style>
  <w:style w:type="character" w:customStyle="1" w:styleId="14e">
    <w:name w:val="Текст 14(основной) Знак Знак"/>
    <w:rsid w:val="00096DF3"/>
    <w:rPr>
      <w:sz w:val="28"/>
      <w:szCs w:val="24"/>
      <w:lang w:val="ru-RU" w:eastAsia="ru-RU" w:bidi="ar-SA"/>
    </w:rPr>
  </w:style>
  <w:style w:type="paragraph" w:customStyle="1" w:styleId="afff8">
    <w:name w:val="основной текст"/>
    <w:basedOn w:val="a1"/>
    <w:uiPriority w:val="99"/>
    <w:qFormat/>
    <w:rsid w:val="00096DF3"/>
    <w:pPr>
      <w:spacing w:after="120" w:line="240" w:lineRule="auto"/>
      <w:ind w:firstLine="851"/>
      <w:jc w:val="both"/>
    </w:pPr>
    <w:rPr>
      <w:rFonts w:ascii="Arial" w:eastAsia="Times New Roman" w:hAnsi="Arial" w:cs="Times New Roman"/>
      <w:sz w:val="28"/>
      <w:szCs w:val="20"/>
      <w:lang w:eastAsia="ru-RU"/>
    </w:rPr>
  </w:style>
  <w:style w:type="character" w:customStyle="1" w:styleId="211">
    <w:name w:val="Основной текст 2 Знак1"/>
    <w:uiPriority w:val="99"/>
    <w:rsid w:val="00096DF3"/>
    <w:rPr>
      <w:b/>
      <w:bCs/>
      <w:i/>
      <w:iCs/>
      <w:sz w:val="24"/>
      <w:szCs w:val="24"/>
    </w:rPr>
  </w:style>
  <w:style w:type="character" w:styleId="HTML3">
    <w:name w:val="HTML Definition"/>
    <w:rsid w:val="00096DF3"/>
    <w:rPr>
      <w:i/>
      <w:iCs/>
    </w:rPr>
  </w:style>
  <w:style w:type="paragraph" w:customStyle="1" w:styleId="3110">
    <w:name w:val="Основной текст с отступом 311"/>
    <w:basedOn w:val="a1"/>
    <w:uiPriority w:val="99"/>
    <w:qFormat/>
    <w:rsid w:val="00096DF3"/>
    <w:pPr>
      <w:tabs>
        <w:tab w:val="left" w:pos="8789"/>
      </w:tabs>
      <w:overflowPunct w:val="0"/>
      <w:autoSpaceDE w:val="0"/>
      <w:autoSpaceDN w:val="0"/>
      <w:adjustRightInd w:val="0"/>
      <w:spacing w:after="0" w:line="240" w:lineRule="auto"/>
      <w:ind w:firstLine="737"/>
      <w:jc w:val="both"/>
      <w:textAlignment w:val="baseline"/>
    </w:pPr>
    <w:rPr>
      <w:rFonts w:ascii="Times New Roman" w:eastAsia="Times New Roman" w:hAnsi="Times New Roman" w:cs="Times New Roman"/>
      <w:sz w:val="28"/>
      <w:szCs w:val="20"/>
      <w:lang w:eastAsia="ru-RU"/>
    </w:rPr>
  </w:style>
  <w:style w:type="character" w:customStyle="1" w:styleId="2d">
    <w:name w:val="Знак Знак2"/>
    <w:locked/>
    <w:rsid w:val="00096DF3"/>
    <w:rPr>
      <w:sz w:val="24"/>
      <w:szCs w:val="24"/>
      <w:lang w:val="ru-RU" w:eastAsia="ru-RU" w:bidi="ar-SA"/>
    </w:rPr>
  </w:style>
  <w:style w:type="paragraph" w:customStyle="1" w:styleId="212">
    <w:name w:val="Обычный21"/>
    <w:uiPriority w:val="99"/>
    <w:qFormat/>
    <w:rsid w:val="00096DF3"/>
    <w:pPr>
      <w:spacing w:after="0" w:line="240" w:lineRule="auto"/>
    </w:pPr>
    <w:rPr>
      <w:rFonts w:ascii="Times New Roman" w:eastAsia="Times New Roman" w:hAnsi="Times New Roman" w:cs="Times New Roman"/>
      <w:szCs w:val="24"/>
      <w:lang w:eastAsia="ru-RU"/>
    </w:rPr>
  </w:style>
  <w:style w:type="paragraph" w:customStyle="1" w:styleId="320">
    <w:name w:val="Основной текст с отступом 32"/>
    <w:basedOn w:val="a1"/>
    <w:uiPriority w:val="99"/>
    <w:qFormat/>
    <w:rsid w:val="00096DF3"/>
    <w:pPr>
      <w:tabs>
        <w:tab w:val="left" w:pos="8789"/>
      </w:tabs>
      <w:overflowPunct w:val="0"/>
      <w:autoSpaceDE w:val="0"/>
      <w:autoSpaceDN w:val="0"/>
      <w:adjustRightInd w:val="0"/>
      <w:spacing w:after="0" w:line="240" w:lineRule="auto"/>
      <w:ind w:firstLine="737"/>
      <w:jc w:val="both"/>
      <w:textAlignment w:val="baseline"/>
    </w:pPr>
    <w:rPr>
      <w:rFonts w:ascii="Times New Roman" w:eastAsia="Times New Roman" w:hAnsi="Times New Roman" w:cs="Times New Roman"/>
      <w:sz w:val="28"/>
      <w:szCs w:val="20"/>
      <w:lang w:eastAsia="ru-RU"/>
    </w:rPr>
  </w:style>
  <w:style w:type="paragraph" w:customStyle="1" w:styleId="afff9">
    <w:name w:val="Знак Знак Знак Знак Знак Знак Знак Знак Знак Знак"/>
    <w:basedOn w:val="a1"/>
    <w:uiPriority w:val="99"/>
    <w:qFormat/>
    <w:rsid w:val="00096DF3"/>
    <w:pPr>
      <w:spacing w:after="0" w:line="240" w:lineRule="auto"/>
    </w:pPr>
    <w:rPr>
      <w:rFonts w:ascii="Verdana" w:eastAsia="Times New Roman" w:hAnsi="Verdana" w:cs="Verdana"/>
      <w:sz w:val="20"/>
      <w:szCs w:val="20"/>
      <w:lang w:val="en-US"/>
    </w:rPr>
  </w:style>
  <w:style w:type="paragraph" w:customStyle="1" w:styleId="aHeader">
    <w:name w:val="a_Header"/>
    <w:basedOn w:val="a1"/>
    <w:uiPriority w:val="99"/>
    <w:qFormat/>
    <w:rsid w:val="00096DF3"/>
    <w:pPr>
      <w:tabs>
        <w:tab w:val="left" w:pos="1985"/>
      </w:tabs>
      <w:spacing w:after="60" w:line="240" w:lineRule="auto"/>
      <w:jc w:val="center"/>
    </w:pPr>
    <w:rPr>
      <w:rFonts w:ascii="Courier New" w:eastAsia="Times New Roman" w:hAnsi="Courier New" w:cs="Times New Roman"/>
      <w:sz w:val="24"/>
      <w:szCs w:val="20"/>
      <w:lang w:eastAsia="ru-RU"/>
    </w:rPr>
  </w:style>
  <w:style w:type="character" w:customStyle="1" w:styleId="afffa">
    <w:name w:val="Список Знак"/>
    <w:link w:val="a0"/>
    <w:locked/>
    <w:rsid w:val="00096DF3"/>
    <w:rPr>
      <w:snapToGrid w:val="0"/>
      <w:sz w:val="24"/>
      <w:szCs w:val="24"/>
      <w:lang w:val="x-none" w:eastAsia="x-none"/>
    </w:rPr>
  </w:style>
  <w:style w:type="paragraph" w:styleId="a0">
    <w:name w:val="List"/>
    <w:basedOn w:val="a1"/>
    <w:link w:val="afffa"/>
    <w:unhideWhenUsed/>
    <w:rsid w:val="00096DF3"/>
    <w:pPr>
      <w:numPr>
        <w:numId w:val="5"/>
      </w:numPr>
      <w:snapToGrid w:val="0"/>
      <w:spacing w:after="60" w:line="240" w:lineRule="auto"/>
      <w:jc w:val="both"/>
    </w:pPr>
    <w:rPr>
      <w:snapToGrid w:val="0"/>
      <w:sz w:val="24"/>
      <w:szCs w:val="24"/>
      <w:lang w:val="x-none" w:eastAsia="x-none"/>
    </w:rPr>
  </w:style>
  <w:style w:type="character" w:customStyle="1" w:styleId="affb">
    <w:name w:val="Обычный (веб) Знак"/>
    <w:aliases w:val="Обычный (Web) Знак"/>
    <w:link w:val="affa"/>
    <w:uiPriority w:val="99"/>
    <w:rsid w:val="00096DF3"/>
    <w:rPr>
      <w:rFonts w:ascii="Times New Roman" w:eastAsia="Times New Roman" w:hAnsi="Times New Roman" w:cs="Times New Roman"/>
      <w:color w:val="000000"/>
      <w:sz w:val="24"/>
      <w:szCs w:val="24"/>
      <w:lang w:eastAsia="ru-RU"/>
    </w:rPr>
  </w:style>
  <w:style w:type="paragraph" w:styleId="2">
    <w:name w:val="List Bullet 2"/>
    <w:basedOn w:val="a1"/>
    <w:autoRedefine/>
    <w:rsid w:val="00096DF3"/>
    <w:pPr>
      <w:numPr>
        <w:numId w:val="6"/>
      </w:numPr>
      <w:spacing w:after="0" w:line="240" w:lineRule="auto"/>
    </w:pPr>
    <w:rPr>
      <w:rFonts w:ascii="Times New Roman" w:eastAsia="Times New Roman" w:hAnsi="Times New Roman" w:cs="Times New Roman"/>
      <w:sz w:val="20"/>
      <w:szCs w:val="20"/>
      <w:lang w:eastAsia="ru-RU"/>
    </w:rPr>
  </w:style>
  <w:style w:type="paragraph" w:styleId="a">
    <w:name w:val="List Bullet"/>
    <w:basedOn w:val="a1"/>
    <w:autoRedefine/>
    <w:rsid w:val="00096DF3"/>
    <w:pPr>
      <w:numPr>
        <w:numId w:val="7"/>
      </w:numPr>
      <w:spacing w:after="0" w:line="240" w:lineRule="auto"/>
    </w:pPr>
    <w:rPr>
      <w:rFonts w:ascii="Times New Roman" w:eastAsia="Times New Roman" w:hAnsi="Times New Roman" w:cs="Times New Roman"/>
      <w:sz w:val="24"/>
      <w:szCs w:val="20"/>
      <w:lang w:eastAsia="ru-RU"/>
    </w:rPr>
  </w:style>
  <w:style w:type="character" w:customStyle="1" w:styleId="comment">
    <w:name w:val="comment"/>
    <w:rsid w:val="00096DF3"/>
  </w:style>
  <w:style w:type="paragraph" w:customStyle="1" w:styleId="FORMATTEXT0">
    <w:name w:val=".FORMATTEXT"/>
    <w:uiPriority w:val="99"/>
    <w:qFormat/>
    <w:rsid w:val="00096DF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customStyle="1" w:styleId="1b">
    <w:name w:val="Сетка таблицы1"/>
    <w:basedOn w:val="a3"/>
    <w:next w:val="a5"/>
    <w:uiPriority w:val="39"/>
    <w:rsid w:val="00096DF3"/>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MIDDLEPICT">
    <w:name w:val=".MIDDLEPICT"/>
    <w:uiPriority w:val="99"/>
    <w:qFormat/>
    <w:rsid w:val="00096DF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1420">
    <w:name w:val="Текст 14(основной) Знак2"/>
    <w:rsid w:val="00096DF3"/>
    <w:rPr>
      <w:sz w:val="28"/>
      <w:szCs w:val="28"/>
    </w:rPr>
  </w:style>
  <w:style w:type="character" w:customStyle="1" w:styleId="1c">
    <w:name w:val="Для записок Знак1"/>
    <w:link w:val="afffb"/>
    <w:locked/>
    <w:rsid w:val="00096DF3"/>
    <w:rPr>
      <w:sz w:val="24"/>
    </w:rPr>
  </w:style>
  <w:style w:type="paragraph" w:customStyle="1" w:styleId="afffb">
    <w:name w:val="Для записок"/>
    <w:basedOn w:val="a1"/>
    <w:link w:val="1c"/>
    <w:qFormat/>
    <w:rsid w:val="00096DF3"/>
    <w:pPr>
      <w:spacing w:after="100" w:line="240" w:lineRule="auto"/>
      <w:ind w:firstLine="720"/>
      <w:jc w:val="both"/>
    </w:pPr>
    <w:rPr>
      <w:sz w:val="24"/>
    </w:rPr>
  </w:style>
  <w:style w:type="paragraph" w:customStyle="1" w:styleId="afffc">
    <w:name w:val="."/>
    <w:uiPriority w:val="99"/>
    <w:qFormat/>
    <w:rsid w:val="00096DF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d">
    <w:name w:val="Основной"/>
    <w:basedOn w:val="aff6"/>
    <w:uiPriority w:val="99"/>
    <w:qFormat/>
    <w:rsid w:val="00096DF3"/>
    <w:pPr>
      <w:spacing w:after="0"/>
      <w:ind w:left="0" w:firstLine="680"/>
      <w:jc w:val="both"/>
    </w:pPr>
    <w:rPr>
      <w:sz w:val="28"/>
      <w:szCs w:val="24"/>
    </w:rPr>
  </w:style>
  <w:style w:type="numbering" w:customStyle="1" w:styleId="2e">
    <w:name w:val="Нет списка2"/>
    <w:next w:val="a4"/>
    <w:uiPriority w:val="99"/>
    <w:semiHidden/>
    <w:unhideWhenUsed/>
    <w:rsid w:val="00096DF3"/>
  </w:style>
  <w:style w:type="character" w:customStyle="1" w:styleId="37">
    <w:name w:val="Знак3"/>
    <w:rsid w:val="00096DF3"/>
    <w:rPr>
      <w:sz w:val="24"/>
      <w:szCs w:val="24"/>
      <w:lang w:val="ru-RU" w:eastAsia="ru-RU" w:bidi="ar-SA"/>
    </w:rPr>
  </w:style>
  <w:style w:type="paragraph" w:customStyle="1" w:styleId="112">
    <w:name w:val="Стиль 11 пт полужирный По центру"/>
    <w:basedOn w:val="a1"/>
    <w:uiPriority w:val="99"/>
    <w:qFormat/>
    <w:rsid w:val="00096DF3"/>
    <w:pPr>
      <w:spacing w:after="0" w:line="240" w:lineRule="auto"/>
      <w:jc w:val="center"/>
    </w:pPr>
    <w:rPr>
      <w:rFonts w:ascii="Times New Roman" w:eastAsia="Times New Roman" w:hAnsi="Times New Roman" w:cs="Times New Roman"/>
      <w:b/>
      <w:bCs/>
      <w:color w:val="000000"/>
      <w:szCs w:val="20"/>
      <w:lang w:eastAsia="ru-RU"/>
    </w:rPr>
  </w:style>
  <w:style w:type="numbering" w:customStyle="1" w:styleId="38">
    <w:name w:val="Нет списка3"/>
    <w:next w:val="a4"/>
    <w:uiPriority w:val="99"/>
    <w:semiHidden/>
    <w:unhideWhenUsed/>
    <w:rsid w:val="00096DF3"/>
  </w:style>
  <w:style w:type="numbering" w:customStyle="1" w:styleId="43">
    <w:name w:val="Нет списка4"/>
    <w:next w:val="a4"/>
    <w:uiPriority w:val="99"/>
    <w:semiHidden/>
    <w:unhideWhenUsed/>
    <w:rsid w:val="00096DF3"/>
  </w:style>
  <w:style w:type="character" w:customStyle="1" w:styleId="afffe">
    <w:name w:val="Основной текст_"/>
    <w:link w:val="62"/>
    <w:rsid w:val="00096DF3"/>
    <w:rPr>
      <w:sz w:val="23"/>
      <w:szCs w:val="23"/>
      <w:shd w:val="clear" w:color="auto" w:fill="FFFFFF"/>
    </w:rPr>
  </w:style>
  <w:style w:type="paragraph" w:customStyle="1" w:styleId="62">
    <w:name w:val="Основной текст6"/>
    <w:basedOn w:val="a1"/>
    <w:link w:val="afffe"/>
    <w:qFormat/>
    <w:rsid w:val="00096DF3"/>
    <w:pPr>
      <w:shd w:val="clear" w:color="auto" w:fill="FFFFFF"/>
      <w:spacing w:after="0" w:line="0" w:lineRule="atLeast"/>
      <w:ind w:hanging="380"/>
      <w:jc w:val="right"/>
    </w:pPr>
    <w:rPr>
      <w:sz w:val="23"/>
      <w:szCs w:val="23"/>
    </w:rPr>
  </w:style>
  <w:style w:type="numbering" w:customStyle="1" w:styleId="53">
    <w:name w:val="Нет списка5"/>
    <w:next w:val="a4"/>
    <w:uiPriority w:val="99"/>
    <w:semiHidden/>
    <w:unhideWhenUsed/>
    <w:rsid w:val="00096DF3"/>
  </w:style>
  <w:style w:type="paragraph" w:customStyle="1" w:styleId="p5">
    <w:name w:val="p5"/>
    <w:basedOn w:val="a1"/>
    <w:uiPriority w:val="99"/>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d">
    <w:name w:val="Основной текст1"/>
    <w:basedOn w:val="a1"/>
    <w:uiPriority w:val="99"/>
    <w:qFormat/>
    <w:rsid w:val="00096DF3"/>
    <w:pPr>
      <w:shd w:val="clear" w:color="auto" w:fill="FFFFFF"/>
      <w:spacing w:after="0" w:line="307" w:lineRule="exact"/>
      <w:jc w:val="both"/>
    </w:pPr>
    <w:rPr>
      <w:rFonts w:ascii="Times New Roman" w:eastAsia="Times New Roman" w:hAnsi="Times New Roman" w:cs="Times New Roman"/>
      <w:sz w:val="25"/>
      <w:szCs w:val="25"/>
      <w:lang w:val="x-none" w:eastAsia="x-none"/>
    </w:rPr>
  </w:style>
  <w:style w:type="character" w:customStyle="1" w:styleId="wmi-callto">
    <w:name w:val="wmi-callto"/>
    <w:rsid w:val="00096DF3"/>
  </w:style>
  <w:style w:type="numbering" w:customStyle="1" w:styleId="63">
    <w:name w:val="Нет списка6"/>
    <w:next w:val="a4"/>
    <w:uiPriority w:val="99"/>
    <w:semiHidden/>
    <w:unhideWhenUsed/>
    <w:rsid w:val="00096DF3"/>
  </w:style>
  <w:style w:type="paragraph" w:customStyle="1" w:styleId="ConsPlusNormal">
    <w:name w:val="ConsPlusNormal"/>
    <w:link w:val="ConsPlusNormal0"/>
    <w:qFormat/>
    <w:rsid w:val="00096DF3"/>
    <w:pPr>
      <w:autoSpaceDE w:val="0"/>
      <w:autoSpaceDN w:val="0"/>
      <w:adjustRightInd w:val="0"/>
      <w:spacing w:after="0" w:line="240" w:lineRule="auto"/>
    </w:pPr>
    <w:rPr>
      <w:rFonts w:ascii="Times New Roman" w:eastAsia="Calibri" w:hAnsi="Times New Roman" w:cs="Times New Roman"/>
      <w:sz w:val="28"/>
      <w:szCs w:val="28"/>
    </w:rPr>
  </w:style>
  <w:style w:type="paragraph" w:customStyle="1" w:styleId="affff">
    <w:name w:val="Основной шрифт абзаца Знак Знак Знак Знак"/>
    <w:aliases w:val="Знак1 Знак Знак Знак Знак Знак Знак Знак Знак Знак Знак"/>
    <w:basedOn w:val="a1"/>
    <w:uiPriority w:val="99"/>
    <w:qFormat/>
    <w:rsid w:val="00096DF3"/>
    <w:pPr>
      <w:spacing w:after="0" w:line="240" w:lineRule="auto"/>
    </w:pPr>
    <w:rPr>
      <w:rFonts w:ascii="Verdana" w:eastAsia="Times New Roman" w:hAnsi="Verdana" w:cs="Verdana"/>
      <w:sz w:val="20"/>
      <w:szCs w:val="20"/>
      <w:lang w:val="en-US"/>
    </w:rPr>
  </w:style>
  <w:style w:type="character" w:customStyle="1" w:styleId="affff0">
    <w:name w:val="Подпись Знак"/>
    <w:link w:val="affff1"/>
    <w:uiPriority w:val="99"/>
    <w:semiHidden/>
    <w:rsid w:val="00096DF3"/>
    <w:rPr>
      <w:sz w:val="24"/>
      <w:szCs w:val="24"/>
    </w:rPr>
  </w:style>
  <w:style w:type="paragraph" w:styleId="affff1">
    <w:name w:val="Signature"/>
    <w:basedOn w:val="a1"/>
    <w:link w:val="affff0"/>
    <w:uiPriority w:val="99"/>
    <w:semiHidden/>
    <w:unhideWhenUsed/>
    <w:rsid w:val="00096DF3"/>
    <w:pPr>
      <w:spacing w:before="100" w:beforeAutospacing="1" w:after="100" w:afterAutospacing="1" w:line="240" w:lineRule="auto"/>
    </w:pPr>
    <w:rPr>
      <w:sz w:val="24"/>
      <w:szCs w:val="24"/>
    </w:rPr>
  </w:style>
  <w:style w:type="character" w:customStyle="1" w:styleId="1e">
    <w:name w:val="Подпись Знак1"/>
    <w:basedOn w:val="a2"/>
    <w:uiPriority w:val="99"/>
    <w:semiHidden/>
    <w:rsid w:val="00096DF3"/>
  </w:style>
  <w:style w:type="character" w:customStyle="1" w:styleId="element-invisible">
    <w:name w:val="element-invisible"/>
    <w:rsid w:val="00096DF3"/>
  </w:style>
  <w:style w:type="character" w:customStyle="1" w:styleId="apple-tab-span">
    <w:name w:val="apple-tab-span"/>
    <w:rsid w:val="00096DF3"/>
  </w:style>
  <w:style w:type="character" w:customStyle="1" w:styleId="articleseparator">
    <w:name w:val="article_separator"/>
    <w:rsid w:val="00096DF3"/>
  </w:style>
  <w:style w:type="character" w:customStyle="1" w:styleId="pageheader">
    <w:name w:val="pageheader"/>
    <w:rsid w:val="00096DF3"/>
  </w:style>
  <w:style w:type="character" w:customStyle="1" w:styleId="clientsitenavigationseparator">
    <w:name w:val="client_sitenavigation_separator"/>
    <w:rsid w:val="00096DF3"/>
  </w:style>
  <w:style w:type="character" w:customStyle="1" w:styleId="catalogcategorydesctiption">
    <w:name w:val="catalogcategorydesctiption"/>
    <w:rsid w:val="00096DF3"/>
  </w:style>
  <w:style w:type="character" w:customStyle="1" w:styleId="author">
    <w:name w:val="author"/>
    <w:rsid w:val="00096DF3"/>
  </w:style>
  <w:style w:type="character" w:customStyle="1" w:styleId="views-label">
    <w:name w:val="views-label"/>
    <w:rsid w:val="00096DF3"/>
  </w:style>
  <w:style w:type="character" w:customStyle="1" w:styleId="field-content">
    <w:name w:val="field-content"/>
    <w:rsid w:val="00096DF3"/>
  </w:style>
  <w:style w:type="character" w:customStyle="1" w:styleId="postbody1">
    <w:name w:val="postbody1"/>
    <w:rsid w:val="00096DF3"/>
    <w:rPr>
      <w:sz w:val="24"/>
      <w:szCs w:val="24"/>
    </w:rPr>
  </w:style>
  <w:style w:type="character" w:customStyle="1" w:styleId="blogentrydate">
    <w:name w:val="blog_entry_date"/>
    <w:rsid w:val="00096DF3"/>
  </w:style>
  <w:style w:type="character" w:customStyle="1" w:styleId="gensmall">
    <w:name w:val="gensmall"/>
    <w:rsid w:val="00096DF3"/>
  </w:style>
  <w:style w:type="paragraph" w:customStyle="1" w:styleId="xl115">
    <w:name w:val="xl115"/>
    <w:basedOn w:val="a1"/>
    <w:uiPriority w:val="99"/>
    <w:qFormat/>
    <w:rsid w:val="00096DF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eastAsia="ru-RU"/>
    </w:rPr>
  </w:style>
  <w:style w:type="paragraph" w:customStyle="1" w:styleId="xl116">
    <w:name w:val="xl116"/>
    <w:basedOn w:val="a1"/>
    <w:uiPriority w:val="99"/>
    <w:qFormat/>
    <w:rsid w:val="00096DF3"/>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eastAsia="ru-RU"/>
    </w:rPr>
  </w:style>
  <w:style w:type="paragraph" w:customStyle="1" w:styleId="213">
    <w:name w:val="Основной текст с отступом 21"/>
    <w:basedOn w:val="a1"/>
    <w:uiPriority w:val="99"/>
    <w:qFormat/>
    <w:rsid w:val="00096DF3"/>
    <w:pPr>
      <w:suppressAutoHyphens/>
      <w:spacing w:after="120" w:line="480" w:lineRule="auto"/>
      <w:ind w:left="283"/>
    </w:pPr>
    <w:rPr>
      <w:rFonts w:ascii="Times New Roman" w:eastAsia="Times New Roman" w:hAnsi="Times New Roman" w:cs="Calibri"/>
      <w:sz w:val="24"/>
      <w:szCs w:val="24"/>
      <w:lang w:eastAsia="ar-SA"/>
    </w:rPr>
  </w:style>
  <w:style w:type="paragraph" w:customStyle="1" w:styleId="interes">
    <w:name w:val="interes"/>
    <w:basedOn w:val="a1"/>
    <w:uiPriority w:val="99"/>
    <w:qFormat/>
    <w:rsid w:val="00096DF3"/>
    <w:pPr>
      <w:spacing w:after="41" w:line="240" w:lineRule="auto"/>
    </w:pPr>
    <w:rPr>
      <w:rFonts w:ascii="Arial" w:eastAsia="Times New Roman" w:hAnsi="Arial" w:cs="Arial"/>
      <w:color w:val="FF0033"/>
      <w:spacing w:val="-14"/>
      <w:lang w:eastAsia="ru-RU"/>
    </w:rPr>
  </w:style>
  <w:style w:type="character" w:customStyle="1" w:styleId="required">
    <w:name w:val="required"/>
    <w:rsid w:val="00096DF3"/>
  </w:style>
  <w:style w:type="character" w:customStyle="1" w:styleId="s4">
    <w:name w:val="s4"/>
    <w:rsid w:val="00096DF3"/>
  </w:style>
  <w:style w:type="paragraph" w:customStyle="1" w:styleId="xl117">
    <w:name w:val="xl117"/>
    <w:basedOn w:val="a1"/>
    <w:uiPriority w:val="99"/>
    <w:qFormat/>
    <w:rsid w:val="00096DF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18">
    <w:name w:val="xl118"/>
    <w:basedOn w:val="a1"/>
    <w:uiPriority w:val="99"/>
    <w:qFormat/>
    <w:rsid w:val="00096DF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19">
    <w:name w:val="xl119"/>
    <w:basedOn w:val="a1"/>
    <w:uiPriority w:val="99"/>
    <w:qFormat/>
    <w:rsid w:val="00096DF3"/>
    <w:pPr>
      <w:pBdr>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20">
    <w:name w:val="xl120"/>
    <w:basedOn w:val="a1"/>
    <w:uiPriority w:val="99"/>
    <w:qFormat/>
    <w:rsid w:val="00096DF3"/>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21">
    <w:name w:val="xl121"/>
    <w:basedOn w:val="a1"/>
    <w:uiPriority w:val="99"/>
    <w:qFormat/>
    <w:rsid w:val="00096DF3"/>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22">
    <w:name w:val="xl122"/>
    <w:basedOn w:val="a1"/>
    <w:uiPriority w:val="99"/>
    <w:qFormat/>
    <w:rsid w:val="00096DF3"/>
    <w:pP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123">
    <w:name w:val="xl123"/>
    <w:basedOn w:val="a1"/>
    <w:uiPriority w:val="99"/>
    <w:qFormat/>
    <w:rsid w:val="00096DF3"/>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24">
    <w:name w:val="xl124"/>
    <w:basedOn w:val="a1"/>
    <w:uiPriority w:val="99"/>
    <w:qFormat/>
    <w:rsid w:val="00096DF3"/>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25">
    <w:name w:val="xl125"/>
    <w:basedOn w:val="a1"/>
    <w:uiPriority w:val="99"/>
    <w:qFormat/>
    <w:rsid w:val="00096DF3"/>
    <w:pPr>
      <w:pBdr>
        <w:top w:val="single" w:sz="8" w:space="0" w:color="auto"/>
        <w:bottom w:val="single" w:sz="8" w:space="0" w:color="auto"/>
        <w:right w:val="single" w:sz="8" w:space="0" w:color="auto"/>
      </w:pBdr>
      <w:spacing w:before="100" w:beforeAutospacing="1" w:after="100" w:afterAutospacing="1" w:line="240" w:lineRule="auto"/>
    </w:pPr>
    <w:rPr>
      <w:rFonts w:ascii="Arial" w:eastAsia="Times New Roman" w:hAnsi="Arial" w:cs="Arial"/>
      <w:sz w:val="24"/>
      <w:szCs w:val="24"/>
      <w:lang w:eastAsia="ru-RU"/>
    </w:rPr>
  </w:style>
  <w:style w:type="paragraph" w:customStyle="1" w:styleId="xl126">
    <w:name w:val="xl126"/>
    <w:basedOn w:val="a1"/>
    <w:uiPriority w:val="99"/>
    <w:qFormat/>
    <w:rsid w:val="00096DF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7">
    <w:name w:val="xl127"/>
    <w:basedOn w:val="a1"/>
    <w:uiPriority w:val="99"/>
    <w:qFormat/>
    <w:rsid w:val="00096DF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8">
    <w:name w:val="xl128"/>
    <w:basedOn w:val="a1"/>
    <w:uiPriority w:val="99"/>
    <w:qFormat/>
    <w:rsid w:val="00096DF3"/>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129">
    <w:name w:val="xl129"/>
    <w:basedOn w:val="a1"/>
    <w:uiPriority w:val="99"/>
    <w:qFormat/>
    <w:rsid w:val="00096DF3"/>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font5">
    <w:name w:val="font5"/>
    <w:basedOn w:val="a1"/>
    <w:uiPriority w:val="99"/>
    <w:qFormat/>
    <w:rsid w:val="00096DF3"/>
    <w:pPr>
      <w:spacing w:before="100" w:beforeAutospacing="1" w:after="100" w:afterAutospacing="1" w:line="240" w:lineRule="auto"/>
    </w:pPr>
    <w:rPr>
      <w:rFonts w:ascii="Arial" w:eastAsia="Times New Roman" w:hAnsi="Arial" w:cs="Arial"/>
      <w:sz w:val="20"/>
      <w:szCs w:val="20"/>
      <w:lang w:eastAsia="ru-RU"/>
    </w:rPr>
  </w:style>
  <w:style w:type="paragraph" w:customStyle="1" w:styleId="xl130">
    <w:name w:val="xl130"/>
    <w:basedOn w:val="a1"/>
    <w:uiPriority w:val="99"/>
    <w:qFormat/>
    <w:rsid w:val="00096DF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31">
    <w:name w:val="xl131"/>
    <w:basedOn w:val="a1"/>
    <w:uiPriority w:val="99"/>
    <w:qFormat/>
    <w:rsid w:val="00096DF3"/>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32">
    <w:name w:val="xl132"/>
    <w:basedOn w:val="a1"/>
    <w:uiPriority w:val="99"/>
    <w:qFormat/>
    <w:rsid w:val="00096DF3"/>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33">
    <w:name w:val="xl133"/>
    <w:basedOn w:val="a1"/>
    <w:uiPriority w:val="99"/>
    <w:qFormat/>
    <w:rsid w:val="00096DF3"/>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34">
    <w:name w:val="xl134"/>
    <w:basedOn w:val="a1"/>
    <w:uiPriority w:val="99"/>
    <w:qFormat/>
    <w:rsid w:val="00096DF3"/>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35">
    <w:name w:val="xl135"/>
    <w:basedOn w:val="a1"/>
    <w:uiPriority w:val="99"/>
    <w:qFormat/>
    <w:rsid w:val="00096DF3"/>
    <w:pPr>
      <w:pBdr>
        <w:top w:val="single" w:sz="8"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36">
    <w:name w:val="xl136"/>
    <w:basedOn w:val="a1"/>
    <w:uiPriority w:val="99"/>
    <w:qFormat/>
    <w:rsid w:val="00096D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37">
    <w:name w:val="xl137"/>
    <w:basedOn w:val="a1"/>
    <w:uiPriority w:val="99"/>
    <w:qFormat/>
    <w:rsid w:val="00096D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38">
    <w:name w:val="xl138"/>
    <w:basedOn w:val="a1"/>
    <w:uiPriority w:val="99"/>
    <w:qFormat/>
    <w:rsid w:val="00096DF3"/>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1"/>
    <w:uiPriority w:val="99"/>
    <w:qFormat/>
    <w:rsid w:val="00096D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40">
    <w:name w:val="xl140"/>
    <w:basedOn w:val="a1"/>
    <w:uiPriority w:val="99"/>
    <w:qFormat/>
    <w:rsid w:val="00096DF3"/>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41">
    <w:name w:val="xl141"/>
    <w:basedOn w:val="a1"/>
    <w:uiPriority w:val="99"/>
    <w:qFormat/>
    <w:rsid w:val="00096DF3"/>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142">
    <w:name w:val="xl142"/>
    <w:basedOn w:val="a1"/>
    <w:uiPriority w:val="99"/>
    <w:qFormat/>
    <w:rsid w:val="00096DF3"/>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43">
    <w:name w:val="xl143"/>
    <w:basedOn w:val="a1"/>
    <w:uiPriority w:val="99"/>
    <w:qFormat/>
    <w:rsid w:val="00096DF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44">
    <w:name w:val="xl144"/>
    <w:basedOn w:val="a1"/>
    <w:uiPriority w:val="99"/>
    <w:qFormat/>
    <w:rsid w:val="00096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45">
    <w:name w:val="xl145"/>
    <w:basedOn w:val="a1"/>
    <w:uiPriority w:val="99"/>
    <w:qFormat/>
    <w:rsid w:val="00096DF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46">
    <w:name w:val="xl146"/>
    <w:basedOn w:val="a1"/>
    <w:uiPriority w:val="99"/>
    <w:qFormat/>
    <w:rsid w:val="00096DF3"/>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8"/>
      <w:szCs w:val="28"/>
      <w:lang w:eastAsia="ru-RU"/>
    </w:rPr>
  </w:style>
  <w:style w:type="paragraph" w:customStyle="1" w:styleId="xl147">
    <w:name w:val="xl147"/>
    <w:basedOn w:val="a1"/>
    <w:uiPriority w:val="99"/>
    <w:qFormat/>
    <w:rsid w:val="00096DF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48">
    <w:name w:val="xl148"/>
    <w:basedOn w:val="a1"/>
    <w:uiPriority w:val="99"/>
    <w:qFormat/>
    <w:rsid w:val="00096DF3"/>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49">
    <w:name w:val="xl149"/>
    <w:basedOn w:val="a1"/>
    <w:uiPriority w:val="99"/>
    <w:qFormat/>
    <w:rsid w:val="00096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0">
    <w:name w:val="xl150"/>
    <w:basedOn w:val="a1"/>
    <w:uiPriority w:val="99"/>
    <w:qFormat/>
    <w:rsid w:val="00096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1">
    <w:name w:val="xl151"/>
    <w:basedOn w:val="a1"/>
    <w:uiPriority w:val="99"/>
    <w:qFormat/>
    <w:rsid w:val="00096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152">
    <w:name w:val="xl152"/>
    <w:basedOn w:val="a1"/>
    <w:uiPriority w:val="99"/>
    <w:qFormat/>
    <w:rsid w:val="00096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153">
    <w:name w:val="xl153"/>
    <w:basedOn w:val="a1"/>
    <w:uiPriority w:val="99"/>
    <w:qFormat/>
    <w:rsid w:val="00096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54">
    <w:name w:val="xl154"/>
    <w:basedOn w:val="a1"/>
    <w:uiPriority w:val="99"/>
    <w:qFormat/>
    <w:rsid w:val="00096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5">
    <w:name w:val="xl155"/>
    <w:basedOn w:val="a1"/>
    <w:uiPriority w:val="99"/>
    <w:qFormat/>
    <w:rsid w:val="00096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6">
    <w:name w:val="xl156"/>
    <w:basedOn w:val="a1"/>
    <w:uiPriority w:val="99"/>
    <w:qFormat/>
    <w:rsid w:val="00096DF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7">
    <w:name w:val="xl157"/>
    <w:basedOn w:val="a1"/>
    <w:uiPriority w:val="99"/>
    <w:qFormat/>
    <w:rsid w:val="00096DF3"/>
    <w:pPr>
      <w:pBdr>
        <w:top w:val="single" w:sz="4" w:space="0" w:color="auto"/>
        <w:lef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8">
    <w:name w:val="xl158"/>
    <w:basedOn w:val="a1"/>
    <w:uiPriority w:val="99"/>
    <w:qFormat/>
    <w:rsid w:val="00096DF3"/>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9">
    <w:name w:val="xl159"/>
    <w:basedOn w:val="a1"/>
    <w:uiPriority w:val="99"/>
    <w:qFormat/>
    <w:rsid w:val="00096DF3"/>
    <w:pP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60">
    <w:name w:val="xl160"/>
    <w:basedOn w:val="a1"/>
    <w:uiPriority w:val="99"/>
    <w:qFormat/>
    <w:rsid w:val="00096DF3"/>
    <w:pP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61">
    <w:name w:val="xl161"/>
    <w:basedOn w:val="a1"/>
    <w:uiPriority w:val="99"/>
    <w:qFormat/>
    <w:rsid w:val="00096DF3"/>
    <w:pP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62">
    <w:name w:val="xl162"/>
    <w:basedOn w:val="a1"/>
    <w:uiPriority w:val="99"/>
    <w:qFormat/>
    <w:rsid w:val="00096DF3"/>
    <w:pPr>
      <w:pBdr>
        <w:left w:val="single" w:sz="4" w:space="0" w:color="auto"/>
        <w:bottom w:val="single" w:sz="4" w:space="0" w:color="auto"/>
      </w:pBdr>
      <w:shd w:val="clear" w:color="000000" w:fill="FFFFFF"/>
      <w:spacing w:before="100" w:beforeAutospacing="1" w:after="100" w:afterAutospacing="1" w:line="240" w:lineRule="auto"/>
      <w:jc w:val="center"/>
    </w:pPr>
    <w:rPr>
      <w:rFonts w:ascii="Arial" w:eastAsia="Times New Roman" w:hAnsi="Arial" w:cs="Arial"/>
      <w:b/>
      <w:bCs/>
      <w:lang w:eastAsia="ru-RU"/>
    </w:rPr>
  </w:style>
  <w:style w:type="paragraph" w:customStyle="1" w:styleId="xl163">
    <w:name w:val="xl163"/>
    <w:basedOn w:val="a1"/>
    <w:uiPriority w:val="99"/>
    <w:qFormat/>
    <w:rsid w:val="00096DF3"/>
    <w:pPr>
      <w:pBdr>
        <w:bottom w:val="single" w:sz="4" w:space="0" w:color="auto"/>
      </w:pBdr>
      <w:shd w:val="clear" w:color="000000" w:fill="FFFFFF"/>
      <w:spacing w:before="100" w:beforeAutospacing="1" w:after="100" w:afterAutospacing="1" w:line="240" w:lineRule="auto"/>
      <w:jc w:val="center"/>
    </w:pPr>
    <w:rPr>
      <w:rFonts w:ascii="Arial" w:eastAsia="Times New Roman" w:hAnsi="Arial" w:cs="Arial"/>
      <w:b/>
      <w:bCs/>
      <w:lang w:eastAsia="ru-RU"/>
    </w:rPr>
  </w:style>
  <w:style w:type="paragraph" w:customStyle="1" w:styleId="xl164">
    <w:name w:val="xl164"/>
    <w:basedOn w:val="a1"/>
    <w:uiPriority w:val="99"/>
    <w:qFormat/>
    <w:rsid w:val="00096DF3"/>
    <w:pPr>
      <w:pBdr>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b/>
      <w:bCs/>
      <w:lang w:eastAsia="ru-RU"/>
    </w:rPr>
  </w:style>
  <w:style w:type="paragraph" w:customStyle="1" w:styleId="xl165">
    <w:name w:val="xl165"/>
    <w:basedOn w:val="a1"/>
    <w:uiPriority w:val="99"/>
    <w:qFormat/>
    <w:rsid w:val="00096DF3"/>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66">
    <w:name w:val="xl166"/>
    <w:basedOn w:val="a1"/>
    <w:uiPriority w:val="99"/>
    <w:qFormat/>
    <w:rsid w:val="00096DF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67">
    <w:name w:val="xl167"/>
    <w:basedOn w:val="a1"/>
    <w:uiPriority w:val="99"/>
    <w:qFormat/>
    <w:rsid w:val="00096DF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68">
    <w:name w:val="xl168"/>
    <w:basedOn w:val="a1"/>
    <w:uiPriority w:val="99"/>
    <w:qFormat/>
    <w:rsid w:val="00096DF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69">
    <w:name w:val="xl169"/>
    <w:basedOn w:val="a1"/>
    <w:uiPriority w:val="99"/>
    <w:qFormat/>
    <w:rsid w:val="00096DF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70">
    <w:name w:val="xl170"/>
    <w:basedOn w:val="a1"/>
    <w:uiPriority w:val="99"/>
    <w:qFormat/>
    <w:rsid w:val="00096DF3"/>
    <w:pPr>
      <w:pBdr>
        <w:left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71">
    <w:name w:val="xl171"/>
    <w:basedOn w:val="a1"/>
    <w:uiPriority w:val="99"/>
    <w:qFormat/>
    <w:rsid w:val="00096DF3"/>
    <w:pP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72">
    <w:name w:val="xl172"/>
    <w:basedOn w:val="a1"/>
    <w:uiPriority w:val="99"/>
    <w:qFormat/>
    <w:rsid w:val="00096DF3"/>
    <w:pPr>
      <w:pBdr>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73">
    <w:name w:val="xl173"/>
    <w:basedOn w:val="a1"/>
    <w:uiPriority w:val="99"/>
    <w:qFormat/>
    <w:rsid w:val="00096DF3"/>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74">
    <w:name w:val="xl174"/>
    <w:basedOn w:val="a1"/>
    <w:uiPriority w:val="99"/>
    <w:qFormat/>
    <w:rsid w:val="00096DF3"/>
    <w:pPr>
      <w:pBdr>
        <w:bottom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75">
    <w:name w:val="xl175"/>
    <w:basedOn w:val="a1"/>
    <w:uiPriority w:val="99"/>
    <w:qFormat/>
    <w:rsid w:val="00096DF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76">
    <w:name w:val="xl176"/>
    <w:basedOn w:val="a1"/>
    <w:uiPriority w:val="99"/>
    <w:qFormat/>
    <w:rsid w:val="00096DF3"/>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77">
    <w:name w:val="xl177"/>
    <w:basedOn w:val="a1"/>
    <w:uiPriority w:val="99"/>
    <w:qFormat/>
    <w:rsid w:val="00096DF3"/>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78">
    <w:name w:val="xl178"/>
    <w:basedOn w:val="a1"/>
    <w:uiPriority w:val="99"/>
    <w:qFormat/>
    <w:rsid w:val="00096DF3"/>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79">
    <w:name w:val="xl179"/>
    <w:basedOn w:val="a1"/>
    <w:uiPriority w:val="99"/>
    <w:qFormat/>
    <w:rsid w:val="00096DF3"/>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80">
    <w:name w:val="xl180"/>
    <w:basedOn w:val="a1"/>
    <w:uiPriority w:val="99"/>
    <w:qFormat/>
    <w:rsid w:val="00096DF3"/>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b/>
      <w:bCs/>
      <w:lang w:eastAsia="ru-RU"/>
    </w:rPr>
  </w:style>
  <w:style w:type="paragraph" w:customStyle="1" w:styleId="xl181">
    <w:name w:val="xl181"/>
    <w:basedOn w:val="a1"/>
    <w:uiPriority w:val="99"/>
    <w:qFormat/>
    <w:rsid w:val="00096DF3"/>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b/>
      <w:bCs/>
      <w:lang w:eastAsia="ru-RU"/>
    </w:rPr>
  </w:style>
  <w:style w:type="paragraph" w:customStyle="1" w:styleId="xl182">
    <w:name w:val="xl182"/>
    <w:basedOn w:val="a1"/>
    <w:uiPriority w:val="99"/>
    <w:qFormat/>
    <w:rsid w:val="00096DF3"/>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lang w:eastAsia="ru-RU"/>
    </w:rPr>
  </w:style>
  <w:style w:type="paragraph" w:customStyle="1" w:styleId="xl183">
    <w:name w:val="xl183"/>
    <w:basedOn w:val="a1"/>
    <w:uiPriority w:val="99"/>
    <w:qFormat/>
    <w:rsid w:val="00096DF3"/>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184">
    <w:name w:val="xl184"/>
    <w:basedOn w:val="a1"/>
    <w:uiPriority w:val="99"/>
    <w:qFormat/>
    <w:rsid w:val="00096DF3"/>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185">
    <w:name w:val="xl185"/>
    <w:basedOn w:val="a1"/>
    <w:uiPriority w:val="99"/>
    <w:qFormat/>
    <w:rsid w:val="00096DF3"/>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186">
    <w:name w:val="xl186"/>
    <w:basedOn w:val="a1"/>
    <w:uiPriority w:val="99"/>
    <w:qFormat/>
    <w:rsid w:val="00096DF3"/>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87">
    <w:name w:val="xl187"/>
    <w:basedOn w:val="a1"/>
    <w:uiPriority w:val="99"/>
    <w:qFormat/>
    <w:rsid w:val="00096DF3"/>
    <w:pPr>
      <w:pBdr>
        <w:top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710">
    <w:name w:val="Заголовок 7 Знак1"/>
    <w:uiPriority w:val="99"/>
    <w:semiHidden/>
    <w:rsid w:val="00096DF3"/>
    <w:rPr>
      <w:rFonts w:ascii="Cambria" w:eastAsia="Times New Roman" w:hAnsi="Cambria" w:cs="Times New Roman"/>
      <w:i/>
      <w:iCs/>
      <w:color w:val="404040"/>
      <w:sz w:val="24"/>
      <w:szCs w:val="24"/>
    </w:rPr>
  </w:style>
  <w:style w:type="character" w:customStyle="1" w:styleId="810">
    <w:name w:val="Заголовок 8 Знак1"/>
    <w:uiPriority w:val="99"/>
    <w:semiHidden/>
    <w:rsid w:val="00096DF3"/>
    <w:rPr>
      <w:rFonts w:ascii="Cambria" w:eastAsia="Times New Roman" w:hAnsi="Cambria" w:cs="Times New Roman"/>
      <w:color w:val="404040"/>
    </w:rPr>
  </w:style>
  <w:style w:type="character" w:customStyle="1" w:styleId="910">
    <w:name w:val="Заголовок 9 Знак1"/>
    <w:uiPriority w:val="99"/>
    <w:semiHidden/>
    <w:rsid w:val="00096DF3"/>
    <w:rPr>
      <w:rFonts w:ascii="Cambria" w:eastAsia="Times New Roman" w:hAnsi="Cambria" w:cs="Times New Roman"/>
      <w:i/>
      <w:iCs/>
      <w:color w:val="404040"/>
    </w:rPr>
  </w:style>
  <w:style w:type="character" w:customStyle="1" w:styleId="312">
    <w:name w:val="Основной текст с отступом 3 Знак1"/>
    <w:uiPriority w:val="99"/>
    <w:semiHidden/>
    <w:rsid w:val="00096DF3"/>
    <w:rPr>
      <w:rFonts w:ascii="Times New Roman" w:eastAsia="Times New Roman" w:hAnsi="Times New Roman"/>
      <w:sz w:val="16"/>
      <w:szCs w:val="16"/>
    </w:rPr>
  </w:style>
  <w:style w:type="character" w:customStyle="1" w:styleId="214">
    <w:name w:val="Основной текст с отступом 2 Знак1"/>
    <w:aliases w:val="Знак Знак Знак Знак Знак Знак2,Знак Знак Знак Знак Знак Знак Знак1,Знак Знак Знак Знак Знак Знак Знак Знак Знак Знак Знак Знак1"/>
    <w:uiPriority w:val="99"/>
    <w:semiHidden/>
    <w:rsid w:val="00096DF3"/>
    <w:rPr>
      <w:rFonts w:ascii="Times New Roman" w:eastAsia="Times New Roman" w:hAnsi="Times New Roman"/>
      <w:sz w:val="24"/>
      <w:szCs w:val="24"/>
    </w:rPr>
  </w:style>
  <w:style w:type="character" w:customStyle="1" w:styleId="1f">
    <w:name w:val="Основной текст с отступом Знак1"/>
    <w:uiPriority w:val="99"/>
    <w:semiHidden/>
    <w:rsid w:val="00096DF3"/>
    <w:rPr>
      <w:rFonts w:ascii="Times New Roman" w:eastAsia="Times New Roman" w:hAnsi="Times New Roman"/>
      <w:sz w:val="24"/>
      <w:szCs w:val="24"/>
    </w:rPr>
  </w:style>
  <w:style w:type="character" w:customStyle="1" w:styleId="313">
    <w:name w:val="Основной текст 3 Знак1"/>
    <w:uiPriority w:val="99"/>
    <w:semiHidden/>
    <w:rsid w:val="00096DF3"/>
    <w:rPr>
      <w:rFonts w:ascii="Times New Roman" w:eastAsia="Times New Roman" w:hAnsi="Times New Roman"/>
      <w:sz w:val="16"/>
      <w:szCs w:val="16"/>
    </w:rPr>
  </w:style>
  <w:style w:type="character" w:customStyle="1" w:styleId="1f0">
    <w:name w:val="Подзаголовок Знак1"/>
    <w:uiPriority w:val="99"/>
    <w:rsid w:val="00096DF3"/>
    <w:rPr>
      <w:rFonts w:ascii="Cambria" w:eastAsia="Times New Roman" w:hAnsi="Cambria" w:cs="Times New Roman"/>
      <w:i/>
      <w:iCs/>
      <w:color w:val="4F81BD"/>
      <w:spacing w:val="15"/>
      <w:sz w:val="24"/>
      <w:szCs w:val="24"/>
    </w:rPr>
  </w:style>
  <w:style w:type="character" w:customStyle="1" w:styleId="1f1">
    <w:name w:val="Нижний колонтитул Знак1"/>
    <w:uiPriority w:val="99"/>
    <w:semiHidden/>
    <w:rsid w:val="00096DF3"/>
    <w:rPr>
      <w:rFonts w:ascii="Times New Roman" w:eastAsia="Times New Roman" w:hAnsi="Times New Roman"/>
      <w:sz w:val="24"/>
      <w:szCs w:val="24"/>
    </w:rPr>
  </w:style>
  <w:style w:type="character" w:customStyle="1" w:styleId="1f2">
    <w:name w:val="Текст выноски Знак1"/>
    <w:uiPriority w:val="99"/>
    <w:semiHidden/>
    <w:rsid w:val="00096DF3"/>
    <w:rPr>
      <w:rFonts w:ascii="Tahoma" w:hAnsi="Tahoma" w:cs="Tahoma"/>
      <w:sz w:val="16"/>
      <w:szCs w:val="16"/>
    </w:rPr>
  </w:style>
  <w:style w:type="character" w:customStyle="1" w:styleId="ff24">
    <w:name w:val="ff24"/>
    <w:rsid w:val="00096DF3"/>
    <w:rPr>
      <w:rFonts w:ascii="Tahoma" w:hAnsi="Tahoma" w:cs="Tahoma" w:hint="default"/>
    </w:rPr>
  </w:style>
  <w:style w:type="character" w:customStyle="1" w:styleId="s5accordionmenuleft">
    <w:name w:val="s5_accordion_menu_left"/>
    <w:rsid w:val="00096DF3"/>
  </w:style>
  <w:style w:type="character" w:customStyle="1" w:styleId="separator">
    <w:name w:val="separator"/>
    <w:rsid w:val="00096DF3"/>
  </w:style>
  <w:style w:type="paragraph" w:customStyle="1" w:styleId="1f3">
    <w:name w:val="Без интервала1"/>
    <w:uiPriority w:val="99"/>
    <w:qFormat/>
    <w:rsid w:val="00096DF3"/>
    <w:pPr>
      <w:spacing w:after="0" w:line="240" w:lineRule="auto"/>
    </w:pPr>
    <w:rPr>
      <w:rFonts w:ascii="Calibri" w:eastAsia="Times New Roman" w:hAnsi="Calibri" w:cs="Times New Roman"/>
    </w:rPr>
  </w:style>
  <w:style w:type="character" w:customStyle="1" w:styleId="HTML10">
    <w:name w:val="Адрес HTML Знак1"/>
    <w:uiPriority w:val="99"/>
    <w:semiHidden/>
    <w:rsid w:val="00096DF3"/>
    <w:rPr>
      <w:rFonts w:ascii="Times New Roman" w:eastAsia="Times New Roman" w:hAnsi="Times New Roman"/>
      <w:i/>
      <w:iCs/>
      <w:sz w:val="28"/>
      <w:szCs w:val="24"/>
    </w:rPr>
  </w:style>
  <w:style w:type="character" w:customStyle="1" w:styleId="z-10">
    <w:name w:val="z-Начало формы Знак1"/>
    <w:uiPriority w:val="99"/>
    <w:semiHidden/>
    <w:rsid w:val="00096DF3"/>
    <w:rPr>
      <w:rFonts w:ascii="Arial" w:eastAsia="Times New Roman" w:hAnsi="Arial" w:cs="Arial"/>
      <w:vanish/>
      <w:sz w:val="16"/>
      <w:szCs w:val="16"/>
    </w:rPr>
  </w:style>
  <w:style w:type="character" w:customStyle="1" w:styleId="z-11">
    <w:name w:val="z-Конец формы Знак1"/>
    <w:uiPriority w:val="99"/>
    <w:semiHidden/>
    <w:rsid w:val="00096DF3"/>
    <w:rPr>
      <w:rFonts w:ascii="Arial" w:eastAsia="Times New Roman" w:hAnsi="Arial" w:cs="Arial"/>
      <w:vanish/>
      <w:sz w:val="16"/>
      <w:szCs w:val="16"/>
    </w:rPr>
  </w:style>
  <w:style w:type="paragraph" w:customStyle="1" w:styleId="S">
    <w:name w:val="S_Обычный"/>
    <w:basedOn w:val="a1"/>
    <w:uiPriority w:val="99"/>
    <w:qFormat/>
    <w:rsid w:val="00096DF3"/>
    <w:pPr>
      <w:spacing w:after="0" w:line="360" w:lineRule="auto"/>
      <w:ind w:firstLine="709"/>
      <w:jc w:val="both"/>
    </w:pPr>
    <w:rPr>
      <w:rFonts w:ascii="Times New Roman" w:eastAsia="Times New Roman" w:hAnsi="Times New Roman" w:cs="Times New Roman"/>
      <w:sz w:val="24"/>
      <w:szCs w:val="24"/>
      <w:lang w:eastAsia="ru-RU"/>
    </w:rPr>
  </w:style>
  <w:style w:type="paragraph" w:customStyle="1" w:styleId="Style21">
    <w:name w:val="Style21"/>
    <w:basedOn w:val="a1"/>
    <w:uiPriority w:val="99"/>
    <w:qFormat/>
    <w:rsid w:val="00096DF3"/>
    <w:pPr>
      <w:widowControl w:val="0"/>
      <w:autoSpaceDE w:val="0"/>
      <w:autoSpaceDN w:val="0"/>
      <w:adjustRightInd w:val="0"/>
      <w:spacing w:after="0" w:line="278" w:lineRule="exact"/>
      <w:ind w:hanging="235"/>
    </w:pPr>
    <w:rPr>
      <w:rFonts w:ascii="Times New Roman" w:eastAsia="Times New Roman" w:hAnsi="Times New Roman" w:cs="Times New Roman"/>
      <w:sz w:val="24"/>
      <w:szCs w:val="24"/>
      <w:lang w:eastAsia="ru-RU"/>
    </w:rPr>
  </w:style>
  <w:style w:type="character" w:customStyle="1" w:styleId="FontStyle30">
    <w:name w:val="Font Style30"/>
    <w:rsid w:val="00096DF3"/>
    <w:rPr>
      <w:rFonts w:ascii="Times New Roman" w:hAnsi="Times New Roman" w:cs="Times New Roman" w:hint="default"/>
      <w:sz w:val="22"/>
      <w:szCs w:val="22"/>
    </w:rPr>
  </w:style>
  <w:style w:type="character" w:customStyle="1" w:styleId="113">
    <w:name w:val="Заголовок 1 Знак1"/>
    <w:aliases w:val="Знак5 Знак1,1 Заголовок Знак1"/>
    <w:rsid w:val="00096DF3"/>
    <w:rPr>
      <w:rFonts w:ascii="Cambria" w:eastAsia="Times New Roman" w:hAnsi="Cambria" w:cs="Times New Roman"/>
      <w:b/>
      <w:bCs/>
      <w:color w:val="365F91"/>
      <w:sz w:val="28"/>
      <w:szCs w:val="28"/>
    </w:rPr>
  </w:style>
  <w:style w:type="character" w:customStyle="1" w:styleId="2f">
    <w:name w:val="Текст сноски Знак2"/>
    <w:aliases w:val="Table_Footnote_last Знак Знак3,Table_Footnote_last Знак Знак Знак2,Table_Footnote_last Знак3"/>
    <w:semiHidden/>
    <w:rsid w:val="00096DF3"/>
  </w:style>
  <w:style w:type="character" w:customStyle="1" w:styleId="1f4">
    <w:name w:val="Схема документа Знак1"/>
    <w:uiPriority w:val="99"/>
    <w:semiHidden/>
    <w:rsid w:val="00096DF3"/>
    <w:rPr>
      <w:rFonts w:ascii="Tahoma" w:hAnsi="Tahoma" w:cs="Tahoma"/>
      <w:sz w:val="16"/>
      <w:szCs w:val="16"/>
    </w:rPr>
  </w:style>
  <w:style w:type="character" w:customStyle="1" w:styleId="1f5">
    <w:name w:val="Текст Знак1"/>
    <w:uiPriority w:val="99"/>
    <w:semiHidden/>
    <w:rsid w:val="00096DF3"/>
    <w:rPr>
      <w:rFonts w:ascii="Consolas" w:hAnsi="Consolas" w:cs="Consolas"/>
      <w:sz w:val="21"/>
      <w:szCs w:val="21"/>
    </w:rPr>
  </w:style>
  <w:style w:type="character" w:customStyle="1" w:styleId="314">
    <w:name w:val="Знак31"/>
    <w:rsid w:val="00096DF3"/>
    <w:rPr>
      <w:sz w:val="24"/>
      <w:szCs w:val="24"/>
      <w:lang w:val="ru-RU" w:eastAsia="ru-RU" w:bidi="ar-SA"/>
    </w:rPr>
  </w:style>
  <w:style w:type="character" w:customStyle="1" w:styleId="39">
    <w:name w:val="Основной текст Знак3"/>
    <w:aliases w:val="Основной текст Знак Знак Знак2,Знак Знак1 Знак Знак2,Знак1 Знак Знак4,Знак1 Знак3,Знак Знак3,Знак2 Знак Знак Знак2,Знак2 Знак1 Знак2,Знак2 Знак Знак4,Знак2 Знак4"/>
    <w:uiPriority w:val="99"/>
    <w:semiHidden/>
    <w:rsid w:val="00096DF3"/>
    <w:rPr>
      <w:sz w:val="24"/>
      <w:szCs w:val="24"/>
    </w:rPr>
  </w:style>
  <w:style w:type="paragraph" w:customStyle="1" w:styleId="2110">
    <w:name w:val="Знак2 Знак1 Знак1"/>
    <w:aliases w:val="Знак2 Знак3"/>
    <w:basedOn w:val="a1"/>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4">
    <w:name w:val="Без интервала11"/>
    <w:qFormat/>
    <w:rsid w:val="00096DF3"/>
    <w:pPr>
      <w:spacing w:after="0" w:line="240" w:lineRule="auto"/>
    </w:pPr>
    <w:rPr>
      <w:rFonts w:ascii="Calibri" w:eastAsia="Times New Roman" w:hAnsi="Calibri" w:cs="Times New Roman"/>
    </w:rPr>
  </w:style>
  <w:style w:type="paragraph" w:customStyle="1" w:styleId="3a">
    <w:name w:val="Обычный3"/>
    <w:uiPriority w:val="99"/>
    <w:qFormat/>
    <w:rsid w:val="00096DF3"/>
    <w:pPr>
      <w:spacing w:after="0" w:line="240" w:lineRule="auto"/>
    </w:pPr>
    <w:rPr>
      <w:rFonts w:ascii="Times New Roman" w:eastAsia="Times New Roman" w:hAnsi="Times New Roman" w:cs="Times New Roman"/>
      <w:szCs w:val="24"/>
      <w:lang w:eastAsia="ru-RU"/>
    </w:rPr>
  </w:style>
  <w:style w:type="paragraph" w:customStyle="1" w:styleId="330">
    <w:name w:val="Основной текст с отступом 33"/>
    <w:basedOn w:val="a1"/>
    <w:uiPriority w:val="99"/>
    <w:qFormat/>
    <w:rsid w:val="00096DF3"/>
    <w:pPr>
      <w:tabs>
        <w:tab w:val="left" w:pos="8789"/>
      </w:tabs>
      <w:overflowPunct w:val="0"/>
      <w:autoSpaceDE w:val="0"/>
      <w:autoSpaceDN w:val="0"/>
      <w:adjustRightInd w:val="0"/>
      <w:spacing w:after="0" w:line="240" w:lineRule="auto"/>
      <w:ind w:firstLine="737"/>
      <w:jc w:val="both"/>
      <w:textAlignment w:val="baseline"/>
    </w:pPr>
    <w:rPr>
      <w:rFonts w:ascii="Times New Roman" w:eastAsia="Times New Roman" w:hAnsi="Times New Roman" w:cs="Times New Roman"/>
      <w:sz w:val="28"/>
      <w:szCs w:val="20"/>
      <w:lang w:eastAsia="ru-RU"/>
    </w:rPr>
  </w:style>
  <w:style w:type="paragraph" w:customStyle="1" w:styleId="2f0">
    <w:name w:val="Без интервала2"/>
    <w:uiPriority w:val="99"/>
    <w:qFormat/>
    <w:rsid w:val="00096DF3"/>
    <w:pPr>
      <w:spacing w:after="0" w:line="240" w:lineRule="auto"/>
    </w:pPr>
    <w:rPr>
      <w:rFonts w:ascii="Calibri" w:eastAsia="Times New Roman" w:hAnsi="Calibri" w:cs="Times New Roman"/>
    </w:rPr>
  </w:style>
  <w:style w:type="numbering" w:customStyle="1" w:styleId="115">
    <w:name w:val="Нет списка11"/>
    <w:next w:val="a4"/>
    <w:uiPriority w:val="99"/>
    <w:semiHidden/>
    <w:unhideWhenUsed/>
    <w:rsid w:val="00096DF3"/>
  </w:style>
  <w:style w:type="character" w:customStyle="1" w:styleId="ConsPlusNormal0">
    <w:name w:val="ConsPlusNormal Знак"/>
    <w:link w:val="ConsPlusNormal"/>
    <w:uiPriority w:val="99"/>
    <w:locked/>
    <w:rsid w:val="00096DF3"/>
    <w:rPr>
      <w:rFonts w:ascii="Times New Roman" w:eastAsia="Calibri" w:hAnsi="Times New Roman" w:cs="Times New Roman"/>
      <w:sz w:val="28"/>
      <w:szCs w:val="28"/>
    </w:rPr>
  </w:style>
  <w:style w:type="paragraph" w:customStyle="1" w:styleId="ConsPlusTitle">
    <w:name w:val="ConsPlusTitle"/>
    <w:basedOn w:val="a1"/>
    <w:next w:val="ConsPlusNormal"/>
    <w:uiPriority w:val="99"/>
    <w:qFormat/>
    <w:rsid w:val="00096DF3"/>
    <w:pPr>
      <w:widowControl w:val="0"/>
      <w:suppressAutoHyphens/>
      <w:autoSpaceDE w:val="0"/>
      <w:spacing w:after="0" w:line="240" w:lineRule="auto"/>
    </w:pPr>
    <w:rPr>
      <w:rFonts w:ascii="Arial" w:eastAsia="Calibri" w:hAnsi="Arial" w:cs="Arial"/>
      <w:b/>
      <w:bCs/>
      <w:kern w:val="1"/>
      <w:sz w:val="20"/>
      <w:szCs w:val="20"/>
      <w:lang w:eastAsia="ar-SA"/>
    </w:rPr>
  </w:style>
  <w:style w:type="paragraph" w:customStyle="1" w:styleId="Style12">
    <w:name w:val="Style12"/>
    <w:basedOn w:val="a1"/>
    <w:uiPriority w:val="99"/>
    <w:qFormat/>
    <w:rsid w:val="00096DF3"/>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20">
    <w:name w:val="Style20"/>
    <w:basedOn w:val="a1"/>
    <w:uiPriority w:val="99"/>
    <w:qFormat/>
    <w:rsid w:val="00096DF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
    <w:name w:val="Style22"/>
    <w:basedOn w:val="a1"/>
    <w:uiPriority w:val="99"/>
    <w:qFormat/>
    <w:rsid w:val="00096DF3"/>
    <w:pPr>
      <w:widowControl w:val="0"/>
      <w:autoSpaceDE w:val="0"/>
      <w:autoSpaceDN w:val="0"/>
      <w:adjustRightInd w:val="0"/>
      <w:spacing w:after="0" w:line="250" w:lineRule="exact"/>
    </w:pPr>
    <w:rPr>
      <w:rFonts w:ascii="Times New Roman" w:eastAsia="Times New Roman" w:hAnsi="Times New Roman" w:cs="Times New Roman"/>
      <w:sz w:val="24"/>
      <w:szCs w:val="24"/>
      <w:lang w:eastAsia="ru-RU"/>
    </w:rPr>
  </w:style>
  <w:style w:type="character" w:customStyle="1" w:styleId="FontStyle34">
    <w:name w:val="Font Style34"/>
    <w:uiPriority w:val="99"/>
    <w:rsid w:val="00096DF3"/>
    <w:rPr>
      <w:rFonts w:ascii="Times New Roman" w:hAnsi="Times New Roman" w:cs="Times New Roman"/>
      <w:sz w:val="22"/>
      <w:szCs w:val="22"/>
    </w:rPr>
  </w:style>
  <w:style w:type="character" w:customStyle="1" w:styleId="FontStyle29">
    <w:name w:val="Font Style29"/>
    <w:uiPriority w:val="99"/>
    <w:rsid w:val="00096DF3"/>
    <w:rPr>
      <w:rFonts w:ascii="Times New Roman" w:hAnsi="Times New Roman" w:cs="Times New Roman"/>
      <w:b/>
      <w:bCs/>
      <w:smallCaps/>
      <w:sz w:val="16"/>
      <w:szCs w:val="16"/>
    </w:rPr>
  </w:style>
  <w:style w:type="character" w:customStyle="1" w:styleId="FontStyle37">
    <w:name w:val="Font Style37"/>
    <w:uiPriority w:val="99"/>
    <w:rsid w:val="00096DF3"/>
    <w:rPr>
      <w:rFonts w:ascii="Franklin Gothic Medium" w:hAnsi="Franklin Gothic Medium" w:cs="Franklin Gothic Medium"/>
      <w:spacing w:val="20"/>
      <w:sz w:val="14"/>
      <w:szCs w:val="14"/>
    </w:rPr>
  </w:style>
  <w:style w:type="character" w:customStyle="1" w:styleId="FontStyle38">
    <w:name w:val="Font Style38"/>
    <w:uiPriority w:val="99"/>
    <w:rsid w:val="00096DF3"/>
    <w:rPr>
      <w:rFonts w:ascii="Times New Roman" w:hAnsi="Times New Roman" w:cs="Times New Roman"/>
      <w:b/>
      <w:bCs/>
      <w:spacing w:val="-10"/>
      <w:sz w:val="22"/>
      <w:szCs w:val="22"/>
    </w:rPr>
  </w:style>
  <w:style w:type="character" w:customStyle="1" w:styleId="127">
    <w:name w:val="127 см Знак"/>
    <w:link w:val="1270"/>
    <w:uiPriority w:val="99"/>
    <w:locked/>
    <w:rsid w:val="00096DF3"/>
    <w:rPr>
      <w:sz w:val="26"/>
      <w:szCs w:val="26"/>
    </w:rPr>
  </w:style>
  <w:style w:type="paragraph" w:customStyle="1" w:styleId="1270">
    <w:name w:val="127 см"/>
    <w:basedOn w:val="a1"/>
    <w:next w:val="a1"/>
    <w:link w:val="127"/>
    <w:uiPriority w:val="99"/>
    <w:qFormat/>
    <w:rsid w:val="00096DF3"/>
    <w:pPr>
      <w:widowControl w:val="0"/>
      <w:autoSpaceDE w:val="0"/>
      <w:autoSpaceDN w:val="0"/>
      <w:adjustRightInd w:val="0"/>
      <w:spacing w:before="120" w:after="0" w:line="240" w:lineRule="auto"/>
      <w:ind w:left="720"/>
      <w:jc w:val="both"/>
    </w:pPr>
    <w:rPr>
      <w:sz w:val="26"/>
      <w:szCs w:val="26"/>
    </w:rPr>
  </w:style>
  <w:style w:type="numbering" w:customStyle="1" w:styleId="72">
    <w:name w:val="Нет списка7"/>
    <w:next w:val="a4"/>
    <w:uiPriority w:val="99"/>
    <w:semiHidden/>
    <w:rsid w:val="00096DF3"/>
  </w:style>
  <w:style w:type="table" w:customStyle="1" w:styleId="2f1">
    <w:name w:val="Сетка таблицы2"/>
    <w:basedOn w:val="a3"/>
    <w:next w:val="a5"/>
    <w:rsid w:val="00096DF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Нет списка12"/>
    <w:next w:val="a4"/>
    <w:uiPriority w:val="99"/>
    <w:semiHidden/>
    <w:unhideWhenUsed/>
    <w:rsid w:val="00096DF3"/>
  </w:style>
  <w:style w:type="table" w:customStyle="1" w:styleId="116">
    <w:name w:val="Сетка таблицы11"/>
    <w:basedOn w:val="a3"/>
    <w:next w:val="a5"/>
    <w:rsid w:val="00096DF3"/>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5">
    <w:name w:val="Нет списка21"/>
    <w:next w:val="a4"/>
    <w:uiPriority w:val="99"/>
    <w:semiHidden/>
    <w:unhideWhenUsed/>
    <w:rsid w:val="00096DF3"/>
  </w:style>
  <w:style w:type="numbering" w:customStyle="1" w:styleId="315">
    <w:name w:val="Нет списка31"/>
    <w:next w:val="a4"/>
    <w:uiPriority w:val="99"/>
    <w:semiHidden/>
    <w:unhideWhenUsed/>
    <w:rsid w:val="00096DF3"/>
  </w:style>
  <w:style w:type="numbering" w:customStyle="1" w:styleId="410">
    <w:name w:val="Нет списка41"/>
    <w:next w:val="a4"/>
    <w:uiPriority w:val="99"/>
    <w:semiHidden/>
    <w:unhideWhenUsed/>
    <w:rsid w:val="00096DF3"/>
  </w:style>
  <w:style w:type="numbering" w:customStyle="1" w:styleId="510">
    <w:name w:val="Нет списка51"/>
    <w:next w:val="a4"/>
    <w:uiPriority w:val="99"/>
    <w:semiHidden/>
    <w:unhideWhenUsed/>
    <w:rsid w:val="00096DF3"/>
  </w:style>
  <w:style w:type="numbering" w:customStyle="1" w:styleId="610">
    <w:name w:val="Нет списка61"/>
    <w:next w:val="a4"/>
    <w:uiPriority w:val="99"/>
    <w:semiHidden/>
    <w:unhideWhenUsed/>
    <w:rsid w:val="00096DF3"/>
  </w:style>
  <w:style w:type="numbering" w:customStyle="1" w:styleId="1110">
    <w:name w:val="Нет списка111"/>
    <w:next w:val="a4"/>
    <w:uiPriority w:val="99"/>
    <w:semiHidden/>
    <w:unhideWhenUsed/>
    <w:rsid w:val="00096DF3"/>
  </w:style>
  <w:style w:type="numbering" w:customStyle="1" w:styleId="82">
    <w:name w:val="Нет списка8"/>
    <w:next w:val="a4"/>
    <w:uiPriority w:val="99"/>
    <w:semiHidden/>
    <w:unhideWhenUsed/>
    <w:rsid w:val="00096DF3"/>
  </w:style>
  <w:style w:type="paragraph" w:customStyle="1" w:styleId="44">
    <w:name w:val="Обычный4"/>
    <w:uiPriority w:val="99"/>
    <w:qFormat/>
    <w:rsid w:val="00096DF3"/>
    <w:pPr>
      <w:spacing w:after="0" w:line="240" w:lineRule="auto"/>
    </w:pPr>
    <w:rPr>
      <w:rFonts w:ascii="Times New Roman" w:eastAsia="Times New Roman" w:hAnsi="Times New Roman" w:cs="Times New Roman"/>
      <w:szCs w:val="24"/>
      <w:lang w:eastAsia="ru-RU"/>
    </w:rPr>
  </w:style>
  <w:style w:type="character" w:customStyle="1" w:styleId="124">
    <w:name w:val="Знак Знак12"/>
    <w:rsid w:val="00096DF3"/>
    <w:rPr>
      <w:rFonts w:ascii="Times New Roman" w:eastAsia="Times New Roman" w:hAnsi="Times New Roman" w:cs="Times New Roman"/>
      <w:b/>
      <w:bCs/>
      <w:sz w:val="24"/>
      <w:szCs w:val="24"/>
      <w:lang w:eastAsia="ru-RU"/>
    </w:rPr>
  </w:style>
  <w:style w:type="character" w:customStyle="1" w:styleId="131">
    <w:name w:val="Знак1 Знак Знак Знак3"/>
    <w:rsid w:val="00096DF3"/>
    <w:rPr>
      <w:rFonts w:ascii="Times New Roman" w:eastAsia="Times New Roman" w:hAnsi="Times New Roman" w:cs="Times New Roman"/>
      <w:sz w:val="24"/>
      <w:szCs w:val="24"/>
      <w:lang w:eastAsia="ru-RU"/>
    </w:rPr>
  </w:style>
  <w:style w:type="character" w:customStyle="1" w:styleId="420">
    <w:name w:val="Знак Знак42"/>
    <w:rsid w:val="00096DF3"/>
    <w:rPr>
      <w:rFonts w:ascii="Times New Roman" w:eastAsia="Times New Roman" w:hAnsi="Times New Roman" w:cs="Times New Roman"/>
      <w:b/>
      <w:bCs/>
      <w:sz w:val="20"/>
      <w:szCs w:val="24"/>
      <w:lang w:eastAsia="ru-RU"/>
    </w:rPr>
  </w:style>
  <w:style w:type="character" w:customStyle="1" w:styleId="1f6">
    <w:name w:val="Название Знак1"/>
    <w:uiPriority w:val="99"/>
    <w:rsid w:val="00096DF3"/>
    <w:rPr>
      <w:rFonts w:ascii="Cambria" w:eastAsia="Times New Roman" w:hAnsi="Cambria" w:cs="Times New Roman"/>
      <w:color w:val="17365D"/>
      <w:spacing w:val="5"/>
      <w:kern w:val="28"/>
      <w:sz w:val="52"/>
      <w:szCs w:val="52"/>
    </w:rPr>
  </w:style>
  <w:style w:type="paragraph" w:customStyle="1" w:styleId="news-date">
    <w:name w:val="news-date"/>
    <w:basedOn w:val="a1"/>
    <w:uiPriority w:val="99"/>
    <w:qFormat/>
    <w:rsid w:val="00096DF3"/>
    <w:pPr>
      <w:spacing w:before="107" w:after="161" w:line="240" w:lineRule="auto"/>
    </w:pPr>
    <w:rPr>
      <w:rFonts w:ascii="Times New Roman" w:eastAsia="Times New Roman" w:hAnsi="Times New Roman" w:cs="Times New Roman"/>
      <w:color w:val="777777"/>
      <w:sz w:val="12"/>
      <w:szCs w:val="12"/>
      <w:lang w:eastAsia="ru-RU"/>
    </w:rPr>
  </w:style>
  <w:style w:type="character" w:customStyle="1" w:styleId="HTML11">
    <w:name w:val="Стандартный HTML Знак1"/>
    <w:basedOn w:val="a2"/>
    <w:uiPriority w:val="99"/>
    <w:semiHidden/>
    <w:rsid w:val="00096DF3"/>
    <w:rPr>
      <w:rFonts w:ascii="Consolas" w:hAnsi="Consolas" w:cs="Consolas"/>
    </w:rPr>
  </w:style>
  <w:style w:type="numbering" w:customStyle="1" w:styleId="94">
    <w:name w:val="Нет списка9"/>
    <w:next w:val="a4"/>
    <w:uiPriority w:val="99"/>
    <w:semiHidden/>
    <w:rsid w:val="00096DF3"/>
  </w:style>
  <w:style w:type="paragraph" w:customStyle="1" w:styleId="54">
    <w:name w:val="Обычный5"/>
    <w:uiPriority w:val="99"/>
    <w:qFormat/>
    <w:rsid w:val="00096DF3"/>
    <w:pPr>
      <w:spacing w:after="0" w:line="240" w:lineRule="auto"/>
    </w:pPr>
    <w:rPr>
      <w:rFonts w:ascii="Times New Roman" w:eastAsia="Times New Roman" w:hAnsi="Times New Roman" w:cs="Times New Roman"/>
      <w:szCs w:val="24"/>
      <w:lang w:eastAsia="ru-RU"/>
    </w:rPr>
  </w:style>
  <w:style w:type="character" w:customStyle="1" w:styleId="117">
    <w:name w:val="Знак Знак11"/>
    <w:rsid w:val="00096DF3"/>
    <w:rPr>
      <w:rFonts w:ascii="Times New Roman" w:eastAsia="Times New Roman" w:hAnsi="Times New Roman" w:cs="Times New Roman"/>
      <w:b/>
      <w:bCs/>
      <w:sz w:val="24"/>
      <w:szCs w:val="24"/>
      <w:lang w:eastAsia="ru-RU"/>
    </w:rPr>
  </w:style>
  <w:style w:type="character" w:customStyle="1" w:styleId="125">
    <w:name w:val="Знак1 Знак Знак Знак2"/>
    <w:rsid w:val="00096DF3"/>
    <w:rPr>
      <w:rFonts w:ascii="Times New Roman" w:eastAsia="Times New Roman" w:hAnsi="Times New Roman" w:cs="Times New Roman"/>
      <w:sz w:val="24"/>
      <w:szCs w:val="24"/>
      <w:lang w:eastAsia="ru-RU"/>
    </w:rPr>
  </w:style>
  <w:style w:type="character" w:customStyle="1" w:styleId="411">
    <w:name w:val="Знак Знак41"/>
    <w:rsid w:val="00096DF3"/>
    <w:rPr>
      <w:rFonts w:ascii="Times New Roman" w:eastAsia="Times New Roman" w:hAnsi="Times New Roman" w:cs="Times New Roman"/>
      <w:b/>
      <w:bCs/>
      <w:sz w:val="20"/>
      <w:szCs w:val="24"/>
      <w:lang w:eastAsia="ru-RU"/>
    </w:rPr>
  </w:style>
  <w:style w:type="character" w:customStyle="1" w:styleId="2f2">
    <w:name w:val="2 Заголовок Знак"/>
    <w:rsid w:val="00096DF3"/>
    <w:rPr>
      <w:rFonts w:ascii="Times New Roman" w:eastAsia="Times New Roman" w:hAnsi="Times New Roman" w:cs="Times New Roman"/>
      <w:b/>
      <w:bCs/>
      <w:sz w:val="28"/>
      <w:szCs w:val="26"/>
    </w:rPr>
  </w:style>
  <w:style w:type="numbering" w:customStyle="1" w:styleId="132">
    <w:name w:val="Нет списка13"/>
    <w:next w:val="a4"/>
    <w:uiPriority w:val="99"/>
    <w:semiHidden/>
    <w:unhideWhenUsed/>
    <w:rsid w:val="00096DF3"/>
  </w:style>
  <w:style w:type="numbering" w:customStyle="1" w:styleId="221">
    <w:name w:val="Нет списка22"/>
    <w:next w:val="a4"/>
    <w:uiPriority w:val="99"/>
    <w:semiHidden/>
    <w:unhideWhenUsed/>
    <w:rsid w:val="00096DF3"/>
  </w:style>
  <w:style w:type="character" w:styleId="affff2">
    <w:name w:val="Placeholder Text"/>
    <w:uiPriority w:val="99"/>
    <w:semiHidden/>
    <w:rsid w:val="00096DF3"/>
    <w:rPr>
      <w:color w:val="808080"/>
    </w:rPr>
  </w:style>
  <w:style w:type="paragraph" w:customStyle="1" w:styleId="216">
    <w:name w:val="Основной текст 21"/>
    <w:basedOn w:val="a1"/>
    <w:uiPriority w:val="99"/>
    <w:qFormat/>
    <w:rsid w:val="00096DF3"/>
    <w:pPr>
      <w:widowControl w:val="0"/>
      <w:suppressAutoHyphens/>
      <w:spacing w:after="0" w:line="240" w:lineRule="auto"/>
      <w:ind w:firstLine="709"/>
      <w:jc w:val="both"/>
    </w:pPr>
    <w:rPr>
      <w:rFonts w:ascii="Times New Roman" w:eastAsia="Lucida Sans Unicode" w:hAnsi="Times New Roman" w:cs="Times New Roman"/>
      <w:kern w:val="1"/>
      <w:sz w:val="28"/>
      <w:szCs w:val="28"/>
    </w:rPr>
  </w:style>
  <w:style w:type="table" w:customStyle="1" w:styleId="126">
    <w:name w:val="Сетка таблицы12"/>
    <w:basedOn w:val="a3"/>
    <w:next w:val="a5"/>
    <w:uiPriority w:val="59"/>
    <w:rsid w:val="00096D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Нет списка112"/>
    <w:next w:val="a4"/>
    <w:semiHidden/>
    <w:rsid w:val="00096DF3"/>
  </w:style>
  <w:style w:type="character" w:styleId="affff3">
    <w:name w:val="annotation reference"/>
    <w:rsid w:val="00096DF3"/>
    <w:rPr>
      <w:sz w:val="16"/>
    </w:rPr>
  </w:style>
  <w:style w:type="paragraph" w:customStyle="1" w:styleId="affff4">
    <w:name w:val="обычн курсив"/>
    <w:basedOn w:val="a1"/>
    <w:link w:val="affff5"/>
    <w:qFormat/>
    <w:rsid w:val="00096DF3"/>
    <w:pPr>
      <w:spacing w:after="0" w:line="240" w:lineRule="auto"/>
      <w:ind w:firstLine="567"/>
      <w:jc w:val="both"/>
      <w:outlineLvl w:val="0"/>
    </w:pPr>
    <w:rPr>
      <w:rFonts w:ascii="Times New Roman" w:eastAsia="Times New Roman" w:hAnsi="Times New Roman" w:cs="Times New Roman"/>
      <w:i/>
      <w:sz w:val="28"/>
      <w:szCs w:val="24"/>
      <w:lang w:val="x-none" w:eastAsia="x-none"/>
    </w:rPr>
  </w:style>
  <w:style w:type="paragraph" w:customStyle="1" w:styleId="affff6">
    <w:name w:val="обычн_курсив"/>
    <w:basedOn w:val="a1"/>
    <w:link w:val="affff7"/>
    <w:qFormat/>
    <w:rsid w:val="00096DF3"/>
    <w:pPr>
      <w:spacing w:after="0" w:line="240" w:lineRule="auto"/>
      <w:ind w:firstLine="567"/>
      <w:jc w:val="both"/>
    </w:pPr>
    <w:rPr>
      <w:rFonts w:ascii="Times New Roman" w:eastAsia="Times New Roman" w:hAnsi="Times New Roman" w:cs="Times New Roman"/>
      <w:i/>
      <w:sz w:val="28"/>
      <w:szCs w:val="24"/>
      <w:lang w:val="x-none"/>
    </w:rPr>
  </w:style>
  <w:style w:type="character" w:customStyle="1" w:styleId="affff5">
    <w:name w:val="обычн курсив Знак"/>
    <w:link w:val="affff4"/>
    <w:rsid w:val="00096DF3"/>
    <w:rPr>
      <w:rFonts w:ascii="Times New Roman" w:eastAsia="Times New Roman" w:hAnsi="Times New Roman" w:cs="Times New Roman"/>
      <w:i/>
      <w:sz w:val="28"/>
      <w:szCs w:val="24"/>
      <w:lang w:val="x-none" w:eastAsia="x-none"/>
    </w:rPr>
  </w:style>
  <w:style w:type="paragraph" w:customStyle="1" w:styleId="affff8">
    <w:name w:val="содержание"/>
    <w:basedOn w:val="a1"/>
    <w:link w:val="affff9"/>
    <w:qFormat/>
    <w:rsid w:val="00096DF3"/>
    <w:pPr>
      <w:spacing w:after="0" w:line="240" w:lineRule="auto"/>
      <w:ind w:left="567" w:firstLine="709"/>
      <w:jc w:val="both"/>
    </w:pPr>
    <w:rPr>
      <w:rFonts w:ascii="Times New Roman" w:eastAsia="Times New Roman" w:hAnsi="Times New Roman" w:cs="Times New Roman"/>
      <w:sz w:val="28"/>
      <w:szCs w:val="24"/>
      <w:lang w:val="x-none"/>
    </w:rPr>
  </w:style>
  <w:style w:type="character" w:customStyle="1" w:styleId="affff7">
    <w:name w:val="обычн_курсив Знак"/>
    <w:link w:val="affff6"/>
    <w:rsid w:val="00096DF3"/>
    <w:rPr>
      <w:rFonts w:ascii="Times New Roman" w:eastAsia="Times New Roman" w:hAnsi="Times New Roman" w:cs="Times New Roman"/>
      <w:i/>
      <w:sz w:val="28"/>
      <w:szCs w:val="24"/>
      <w:lang w:val="x-none"/>
    </w:rPr>
  </w:style>
  <w:style w:type="paragraph" w:customStyle="1" w:styleId="affffa">
    <w:name w:val="обычн_без_отступа"/>
    <w:basedOn w:val="a1"/>
    <w:link w:val="affffb"/>
    <w:qFormat/>
    <w:rsid w:val="00096DF3"/>
    <w:pPr>
      <w:spacing w:after="0" w:line="240" w:lineRule="auto"/>
      <w:ind w:firstLine="709"/>
      <w:jc w:val="both"/>
    </w:pPr>
    <w:rPr>
      <w:rFonts w:ascii="Times New Roman" w:eastAsia="Times New Roman" w:hAnsi="Times New Roman" w:cs="Times New Roman"/>
      <w:sz w:val="28"/>
      <w:szCs w:val="24"/>
      <w:lang w:val="x-none"/>
    </w:rPr>
  </w:style>
  <w:style w:type="character" w:customStyle="1" w:styleId="affff9">
    <w:name w:val="содержание Знак"/>
    <w:link w:val="affff8"/>
    <w:rsid w:val="00096DF3"/>
    <w:rPr>
      <w:rFonts w:ascii="Times New Roman" w:eastAsia="Times New Roman" w:hAnsi="Times New Roman" w:cs="Times New Roman"/>
      <w:sz w:val="28"/>
      <w:szCs w:val="24"/>
      <w:lang w:val="x-none"/>
    </w:rPr>
  </w:style>
  <w:style w:type="paragraph" w:customStyle="1" w:styleId="affffc">
    <w:name w:val="содерж_назв"/>
    <w:basedOn w:val="a1"/>
    <w:link w:val="affffd"/>
    <w:qFormat/>
    <w:rsid w:val="00096DF3"/>
    <w:pPr>
      <w:spacing w:after="0" w:line="240" w:lineRule="auto"/>
      <w:ind w:firstLine="709"/>
      <w:jc w:val="both"/>
    </w:pPr>
    <w:rPr>
      <w:rFonts w:ascii="Times New Roman" w:eastAsia="Times New Roman" w:hAnsi="Times New Roman" w:cs="Times New Roman"/>
      <w:b/>
      <w:sz w:val="28"/>
      <w:szCs w:val="24"/>
      <w:lang w:val="en-US"/>
    </w:rPr>
  </w:style>
  <w:style w:type="character" w:customStyle="1" w:styleId="affffb">
    <w:name w:val="обычн_без_отступа Знак"/>
    <w:link w:val="affffa"/>
    <w:rsid w:val="00096DF3"/>
    <w:rPr>
      <w:rFonts w:ascii="Times New Roman" w:eastAsia="Times New Roman" w:hAnsi="Times New Roman" w:cs="Times New Roman"/>
      <w:sz w:val="28"/>
      <w:szCs w:val="24"/>
      <w:lang w:val="x-none"/>
    </w:rPr>
  </w:style>
  <w:style w:type="character" w:customStyle="1" w:styleId="affffd">
    <w:name w:val="содерж_назв Знак"/>
    <w:link w:val="affffc"/>
    <w:rsid w:val="00096DF3"/>
    <w:rPr>
      <w:rFonts w:ascii="Times New Roman" w:eastAsia="Times New Roman" w:hAnsi="Times New Roman" w:cs="Times New Roman"/>
      <w:b/>
      <w:sz w:val="28"/>
      <w:szCs w:val="24"/>
      <w:lang w:val="en-US"/>
    </w:rPr>
  </w:style>
  <w:style w:type="table" w:customStyle="1" w:styleId="1f7">
    <w:name w:val="Светлая заливка1"/>
    <w:basedOn w:val="a3"/>
    <w:uiPriority w:val="60"/>
    <w:rsid w:val="00096DF3"/>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7">
    <w:name w:val="Сетка таблицы21"/>
    <w:basedOn w:val="a3"/>
    <w:next w:val="a5"/>
    <w:uiPriority w:val="59"/>
    <w:rsid w:val="00096DF3"/>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b">
    <w:name w:val="Сетка таблицы3"/>
    <w:basedOn w:val="a3"/>
    <w:next w:val="a5"/>
    <w:uiPriority w:val="59"/>
    <w:rsid w:val="00096DF3"/>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e">
    <w:name w:val="annotation text"/>
    <w:basedOn w:val="a1"/>
    <w:link w:val="afffff"/>
    <w:rsid w:val="00096DF3"/>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afffff">
    <w:name w:val="Текст примечания Знак"/>
    <w:basedOn w:val="a2"/>
    <w:link w:val="affffe"/>
    <w:rsid w:val="00096DF3"/>
    <w:rPr>
      <w:rFonts w:ascii="Times New Roman" w:eastAsia="Times New Roman" w:hAnsi="Times New Roman" w:cs="Times New Roman"/>
      <w:sz w:val="28"/>
      <w:szCs w:val="20"/>
      <w:lang w:eastAsia="ru-RU"/>
    </w:rPr>
  </w:style>
  <w:style w:type="paragraph" w:styleId="afffff0">
    <w:name w:val="annotation subject"/>
    <w:basedOn w:val="affffe"/>
    <w:next w:val="affffe"/>
    <w:link w:val="afffff1"/>
    <w:rsid w:val="00096DF3"/>
    <w:rPr>
      <w:b/>
      <w:bCs/>
      <w:sz w:val="20"/>
      <w:lang w:val="x-none" w:eastAsia="x-none"/>
    </w:rPr>
  </w:style>
  <w:style w:type="character" w:customStyle="1" w:styleId="afffff1">
    <w:name w:val="Тема примечания Знак"/>
    <w:basedOn w:val="afffff"/>
    <w:link w:val="afffff0"/>
    <w:rsid w:val="00096DF3"/>
    <w:rPr>
      <w:rFonts w:ascii="Times New Roman" w:eastAsia="Times New Roman" w:hAnsi="Times New Roman" w:cs="Times New Roman"/>
      <w:b/>
      <w:bCs/>
      <w:sz w:val="20"/>
      <w:szCs w:val="20"/>
      <w:lang w:val="x-none" w:eastAsia="x-none"/>
    </w:rPr>
  </w:style>
  <w:style w:type="paragraph" w:customStyle="1" w:styleId="afffff2">
    <w:name w:val="таблица"/>
    <w:basedOn w:val="a1"/>
    <w:link w:val="afffff3"/>
    <w:qFormat/>
    <w:rsid w:val="00096DF3"/>
    <w:pPr>
      <w:spacing w:after="100" w:line="240" w:lineRule="auto"/>
    </w:pPr>
    <w:rPr>
      <w:rFonts w:ascii="Times New Roman" w:eastAsia="Times New Roman" w:hAnsi="Times New Roman" w:cs="Times New Roman"/>
      <w:sz w:val="28"/>
      <w:szCs w:val="20"/>
      <w:lang w:val="x-none" w:eastAsia="x-none"/>
    </w:rPr>
  </w:style>
  <w:style w:type="character" w:customStyle="1" w:styleId="afffff3">
    <w:name w:val="таблица Знак"/>
    <w:link w:val="afffff2"/>
    <w:rsid w:val="00096DF3"/>
    <w:rPr>
      <w:rFonts w:ascii="Times New Roman" w:eastAsia="Times New Roman" w:hAnsi="Times New Roman" w:cs="Times New Roman"/>
      <w:sz w:val="28"/>
      <w:szCs w:val="20"/>
      <w:lang w:val="x-none" w:eastAsia="x-none"/>
    </w:rPr>
  </w:style>
  <w:style w:type="paragraph" w:styleId="afffff4">
    <w:name w:val="Normal Indent"/>
    <w:basedOn w:val="a1"/>
    <w:link w:val="afffff5"/>
    <w:rsid w:val="00096DF3"/>
    <w:pPr>
      <w:spacing w:after="0" w:line="240" w:lineRule="auto"/>
      <w:ind w:left="708" w:firstLine="567"/>
      <w:jc w:val="both"/>
    </w:pPr>
    <w:rPr>
      <w:rFonts w:ascii="Times New Roman" w:eastAsia="Times New Roman" w:hAnsi="Times New Roman" w:cs="Times New Roman"/>
      <w:sz w:val="28"/>
      <w:szCs w:val="24"/>
      <w:lang w:eastAsia="ru-RU"/>
    </w:rPr>
  </w:style>
  <w:style w:type="character" w:customStyle="1" w:styleId="afffff5">
    <w:name w:val="Обычный отступ Знак"/>
    <w:link w:val="afffff4"/>
    <w:rsid w:val="00096DF3"/>
    <w:rPr>
      <w:rFonts w:ascii="Times New Roman" w:eastAsia="Times New Roman" w:hAnsi="Times New Roman" w:cs="Times New Roman"/>
      <w:sz w:val="28"/>
      <w:szCs w:val="24"/>
      <w:lang w:eastAsia="ru-RU"/>
    </w:rPr>
  </w:style>
  <w:style w:type="character" w:customStyle="1" w:styleId="2f3">
    <w:name w:val="Основной текст (2)_"/>
    <w:link w:val="2f4"/>
    <w:rsid w:val="00096DF3"/>
    <w:rPr>
      <w:shd w:val="clear" w:color="auto" w:fill="FFFFFF"/>
    </w:rPr>
  </w:style>
  <w:style w:type="character" w:customStyle="1" w:styleId="2f5">
    <w:name w:val="Основной текст (2) + Полужирный"/>
    <w:rsid w:val="00096DF3"/>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2f4">
    <w:name w:val="Основной текст (2)"/>
    <w:basedOn w:val="a1"/>
    <w:link w:val="2f3"/>
    <w:qFormat/>
    <w:rsid w:val="00096DF3"/>
    <w:pPr>
      <w:widowControl w:val="0"/>
      <w:shd w:val="clear" w:color="auto" w:fill="FFFFFF"/>
      <w:spacing w:after="540" w:line="298" w:lineRule="exact"/>
      <w:jc w:val="center"/>
    </w:pPr>
  </w:style>
  <w:style w:type="character" w:customStyle="1" w:styleId="FontStyle11">
    <w:name w:val="Font Style11"/>
    <w:rsid w:val="00096DF3"/>
    <w:rPr>
      <w:rFonts w:ascii="Times New Roman" w:hAnsi="Times New Roman" w:cs="Times New Roman"/>
      <w:sz w:val="24"/>
      <w:szCs w:val="24"/>
    </w:rPr>
  </w:style>
  <w:style w:type="paragraph" w:customStyle="1" w:styleId="Style4">
    <w:name w:val="Style4"/>
    <w:basedOn w:val="a1"/>
    <w:uiPriority w:val="99"/>
    <w:qFormat/>
    <w:rsid w:val="00096DF3"/>
    <w:pPr>
      <w:widowControl w:val="0"/>
      <w:autoSpaceDE w:val="0"/>
      <w:spacing w:after="0" w:line="285" w:lineRule="exact"/>
      <w:ind w:firstLine="192"/>
    </w:pPr>
    <w:rPr>
      <w:rFonts w:ascii="Times New Roman" w:eastAsia="Times New Roman" w:hAnsi="Times New Roman" w:cs="Times New Roman"/>
      <w:sz w:val="24"/>
      <w:szCs w:val="24"/>
      <w:lang w:eastAsia="ar-SA"/>
    </w:rPr>
  </w:style>
  <w:style w:type="paragraph" w:customStyle="1" w:styleId="Style1">
    <w:name w:val="Style1"/>
    <w:basedOn w:val="a1"/>
    <w:uiPriority w:val="99"/>
    <w:qFormat/>
    <w:rsid w:val="00096DF3"/>
    <w:pPr>
      <w:widowControl w:val="0"/>
      <w:autoSpaceDE w:val="0"/>
      <w:spacing w:after="0" w:line="240" w:lineRule="auto"/>
    </w:pPr>
    <w:rPr>
      <w:rFonts w:ascii="Times New Roman" w:eastAsia="Times New Roman" w:hAnsi="Times New Roman" w:cs="Times New Roman"/>
      <w:sz w:val="24"/>
      <w:szCs w:val="24"/>
      <w:lang w:eastAsia="ar-SA"/>
    </w:rPr>
  </w:style>
  <w:style w:type="table" w:customStyle="1" w:styleId="45">
    <w:name w:val="Сетка таблицы4"/>
    <w:basedOn w:val="a3"/>
    <w:next w:val="a5"/>
    <w:rsid w:val="00096D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
    <w:name w:val="Сетка таблицы5"/>
    <w:basedOn w:val="a3"/>
    <w:next w:val="a5"/>
    <w:rsid w:val="00096D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2">
    <w:name w:val="Нет списка10"/>
    <w:next w:val="a4"/>
    <w:semiHidden/>
    <w:rsid w:val="00096DF3"/>
  </w:style>
  <w:style w:type="table" w:customStyle="1" w:styleId="64">
    <w:name w:val="Сетка таблицы6"/>
    <w:basedOn w:val="a3"/>
    <w:next w:val="a5"/>
    <w:rsid w:val="00096D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
    <w:name w:val="Сетка таблицы7"/>
    <w:basedOn w:val="a3"/>
    <w:next w:val="a5"/>
    <w:rsid w:val="00096D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f">
    <w:name w:val="Нет списка14"/>
    <w:next w:val="a4"/>
    <w:uiPriority w:val="99"/>
    <w:semiHidden/>
    <w:rsid w:val="00096DF3"/>
  </w:style>
  <w:style w:type="character" w:customStyle="1" w:styleId="pricename2">
    <w:name w:val="price_name2"/>
    <w:basedOn w:val="a2"/>
    <w:rsid w:val="00096DF3"/>
  </w:style>
  <w:style w:type="character" w:customStyle="1" w:styleId="priceval5">
    <w:name w:val="price_val5"/>
    <w:basedOn w:val="a2"/>
    <w:rsid w:val="00096DF3"/>
  </w:style>
  <w:style w:type="character" w:customStyle="1" w:styleId="currency">
    <w:name w:val="currency"/>
    <w:basedOn w:val="a2"/>
    <w:rsid w:val="00096DF3"/>
  </w:style>
  <w:style w:type="character" w:customStyle="1" w:styleId="currenttext1">
    <w:name w:val="current_text1"/>
    <w:basedOn w:val="a2"/>
    <w:rsid w:val="00096DF3"/>
    <w:rPr>
      <w:vanish w:val="0"/>
      <w:webHidden w:val="0"/>
      <w:specVanish w:val="0"/>
    </w:rPr>
  </w:style>
  <w:style w:type="character" w:customStyle="1" w:styleId="suffix">
    <w:name w:val="suffix"/>
    <w:basedOn w:val="a2"/>
    <w:rsid w:val="00096DF3"/>
  </w:style>
  <w:style w:type="character" w:customStyle="1" w:styleId="service3">
    <w:name w:val="service3"/>
    <w:basedOn w:val="a2"/>
    <w:rsid w:val="00096DF3"/>
  </w:style>
  <w:style w:type="character" w:customStyle="1" w:styleId="separ">
    <w:name w:val="separ"/>
    <w:basedOn w:val="a2"/>
    <w:rsid w:val="00096DF3"/>
  </w:style>
  <w:style w:type="character" w:customStyle="1" w:styleId="num2">
    <w:name w:val="num2"/>
    <w:basedOn w:val="a2"/>
    <w:rsid w:val="00096DF3"/>
  </w:style>
  <w:style w:type="character" w:customStyle="1" w:styleId="cl">
    <w:name w:val="cl"/>
    <w:basedOn w:val="a2"/>
    <w:rsid w:val="00096DF3"/>
  </w:style>
  <w:style w:type="character" w:customStyle="1" w:styleId="op">
    <w:name w:val="op"/>
    <w:basedOn w:val="a2"/>
    <w:rsid w:val="00096DF3"/>
  </w:style>
  <w:style w:type="paragraph" w:customStyle="1" w:styleId="text-justify">
    <w:name w:val="text-justify"/>
    <w:basedOn w:val="a1"/>
    <w:uiPriority w:val="99"/>
    <w:qFormat/>
    <w:rsid w:val="00096DF3"/>
    <w:pPr>
      <w:spacing w:after="107" w:line="240" w:lineRule="auto"/>
      <w:jc w:val="both"/>
    </w:pPr>
    <w:rPr>
      <w:rFonts w:ascii="Times New Roman" w:eastAsia="Times New Roman" w:hAnsi="Times New Roman" w:cs="Times New Roman"/>
      <w:sz w:val="24"/>
      <w:szCs w:val="24"/>
      <w:lang w:eastAsia="ru-RU"/>
    </w:rPr>
  </w:style>
  <w:style w:type="character" w:customStyle="1" w:styleId="numdelim1">
    <w:name w:val="num_delim1"/>
    <w:basedOn w:val="a2"/>
    <w:rsid w:val="00096DF3"/>
  </w:style>
  <w:style w:type="character" w:customStyle="1" w:styleId="pageblocksubheadercount1">
    <w:name w:val="page_block_sub_header_count1"/>
    <w:basedOn w:val="a2"/>
    <w:rsid w:val="00096DF3"/>
    <w:rPr>
      <w:color w:val="939393"/>
      <w:sz w:val="14"/>
      <w:szCs w:val="14"/>
    </w:rPr>
  </w:style>
  <w:style w:type="character" w:customStyle="1" w:styleId="marketempty2">
    <w:name w:val="market_empty2"/>
    <w:basedOn w:val="a2"/>
    <w:rsid w:val="00096DF3"/>
  </w:style>
  <w:style w:type="character" w:customStyle="1" w:styleId="marketbysearch3">
    <w:name w:val="market_by_search3"/>
    <w:basedOn w:val="a2"/>
    <w:rsid w:val="00096DF3"/>
  </w:style>
  <w:style w:type="character" w:customStyle="1" w:styleId="blk">
    <w:name w:val="blk"/>
    <w:rsid w:val="00096DF3"/>
  </w:style>
  <w:style w:type="character" w:customStyle="1" w:styleId="nobr">
    <w:name w:val="nobr"/>
    <w:basedOn w:val="a2"/>
    <w:rsid w:val="00096DF3"/>
  </w:style>
  <w:style w:type="paragraph" w:styleId="afffff6">
    <w:name w:val="endnote text"/>
    <w:basedOn w:val="a1"/>
    <w:link w:val="afffff7"/>
    <w:uiPriority w:val="99"/>
    <w:semiHidden/>
    <w:unhideWhenUsed/>
    <w:rsid w:val="00096DF3"/>
    <w:pPr>
      <w:spacing w:after="0" w:line="240" w:lineRule="auto"/>
    </w:pPr>
    <w:rPr>
      <w:rFonts w:eastAsiaTheme="minorEastAsia"/>
      <w:sz w:val="20"/>
      <w:szCs w:val="20"/>
    </w:rPr>
  </w:style>
  <w:style w:type="character" w:customStyle="1" w:styleId="afffff7">
    <w:name w:val="Текст концевой сноски Знак"/>
    <w:basedOn w:val="a2"/>
    <w:link w:val="afffff6"/>
    <w:uiPriority w:val="99"/>
    <w:semiHidden/>
    <w:rsid w:val="00096DF3"/>
    <w:rPr>
      <w:rFonts w:eastAsiaTheme="minorEastAsia"/>
      <w:sz w:val="20"/>
      <w:szCs w:val="20"/>
    </w:rPr>
  </w:style>
  <w:style w:type="character" w:styleId="afffff8">
    <w:name w:val="endnote reference"/>
    <w:basedOn w:val="a2"/>
    <w:uiPriority w:val="99"/>
    <w:semiHidden/>
    <w:unhideWhenUsed/>
    <w:rsid w:val="00096DF3"/>
    <w:rPr>
      <w:vertAlign w:val="superscript"/>
    </w:rPr>
  </w:style>
  <w:style w:type="table" w:customStyle="1" w:styleId="83">
    <w:name w:val="Сетка таблицы8"/>
    <w:basedOn w:val="a3"/>
    <w:next w:val="a5"/>
    <w:uiPriority w:val="39"/>
    <w:rsid w:val="00096DF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qFormat/>
    <w:rsid w:val="00096DF3"/>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TableNormal">
    <w:name w:val="Table Normal"/>
    <w:uiPriority w:val="2"/>
    <w:semiHidden/>
    <w:unhideWhenUsed/>
    <w:qFormat/>
    <w:rsid w:val="00096DF3"/>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096DF3"/>
    <w:pPr>
      <w:widowControl w:val="0"/>
      <w:spacing w:after="0" w:line="240" w:lineRule="auto"/>
    </w:pPr>
    <w:rPr>
      <w:lang w:val="en-US"/>
    </w:rPr>
  </w:style>
  <w:style w:type="paragraph" w:customStyle="1" w:styleId="cxspfirstmailrucssattributepostfix">
    <w:name w:val="cxspfirst_mailru_css_attribute_postfix"/>
    <w:basedOn w:val="a1"/>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xspmiddlemailrucssattributepostfix">
    <w:name w:val="cxspmiddle_mailru_css_attribute_postfix"/>
    <w:basedOn w:val="a1"/>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eader-location1">
    <w:name w:val="header-location1"/>
    <w:rsid w:val="00096DF3"/>
    <w:rPr>
      <w:b/>
      <w:bCs/>
      <w:color w:val="FFFFFF"/>
      <w:sz w:val="13"/>
      <w:szCs w:val="13"/>
      <w:shd w:val="clear" w:color="auto" w:fill="E10000"/>
    </w:rPr>
  </w:style>
  <w:style w:type="paragraph" w:customStyle="1" w:styleId="mb5">
    <w:name w:val="mb5"/>
    <w:basedOn w:val="a1"/>
    <w:qFormat/>
    <w:rsid w:val="00096DF3"/>
    <w:pPr>
      <w:spacing w:before="100" w:beforeAutospacing="1" w:after="58" w:line="300" w:lineRule="auto"/>
    </w:pPr>
    <w:rPr>
      <w:rFonts w:ascii="Times New Roman" w:eastAsia="Times New Roman" w:hAnsi="Times New Roman" w:cs="Times New Roman"/>
      <w:sz w:val="24"/>
      <w:szCs w:val="24"/>
      <w:lang w:eastAsia="ru-RU"/>
    </w:rPr>
  </w:style>
  <w:style w:type="paragraph" w:customStyle="1" w:styleId="close">
    <w:name w:val="close"/>
    <w:basedOn w:val="a1"/>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unter">
    <w:name w:val="counter"/>
    <w:basedOn w:val="a1"/>
    <w:qFormat/>
    <w:rsid w:val="00096DF3"/>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searchform2">
    <w:name w:val="search_form2"/>
    <w:basedOn w:val="a1"/>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archformpic">
    <w:name w:val="search_form_pic"/>
    <w:basedOn w:val="a1"/>
    <w:qFormat/>
    <w:rsid w:val="00096DF3"/>
    <w:pPr>
      <w:pBdr>
        <w:top w:val="single" w:sz="4" w:space="0" w:color="969696"/>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docslist">
    <w:name w:val="important_docs_list"/>
    <w:basedOn w:val="a1"/>
    <w:qFormat/>
    <w:rsid w:val="00096DF3"/>
    <w:pPr>
      <w:pBdr>
        <w:top w:val="single" w:sz="4" w:space="0" w:color="CECECE"/>
        <w:left w:val="single" w:sz="4" w:space="0" w:color="CECECE"/>
        <w:bottom w:val="single" w:sz="4" w:space="0" w:color="CECECE"/>
        <w:right w:val="single" w:sz="4" w:space="0" w:color="CECEC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omobannercontent">
    <w:name w:val="promobanner_content"/>
    <w:basedOn w:val="a1"/>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omobannercontent1">
    <w:name w:val="promobanner_content1"/>
    <w:basedOn w:val="a1"/>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omobannercontent2">
    <w:name w:val="promobanner_content2"/>
    <w:basedOn w:val="a1"/>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eadernametx">
    <w:name w:val="header_name_tx"/>
    <w:basedOn w:val="a2"/>
    <w:rsid w:val="00096DF3"/>
  </w:style>
  <w:style w:type="character" w:customStyle="1" w:styleId="info-title">
    <w:name w:val="info-title"/>
    <w:basedOn w:val="a2"/>
    <w:rsid w:val="00096DF3"/>
  </w:style>
  <w:style w:type="paragraph" w:customStyle="1" w:styleId="copytitle">
    <w:name w:val="copytitle"/>
    <w:basedOn w:val="a1"/>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pyright">
    <w:name w:val="copyright"/>
    <w:basedOn w:val="a1"/>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ersion-site">
    <w:name w:val="version-site"/>
    <w:basedOn w:val="a1"/>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obile-apptx">
    <w:name w:val="mobile-app_tx"/>
    <w:basedOn w:val="a2"/>
    <w:rsid w:val="00096DF3"/>
  </w:style>
  <w:style w:type="paragraph" w:customStyle="1" w:styleId="cntd-apph">
    <w:name w:val="cntd-app_h"/>
    <w:basedOn w:val="a1"/>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ntd-apptx">
    <w:name w:val="cntd-app_tx"/>
    <w:basedOn w:val="a1"/>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ogo-appstore">
    <w:name w:val="logo-appstore"/>
    <w:basedOn w:val="a2"/>
    <w:rsid w:val="00096DF3"/>
  </w:style>
  <w:style w:type="paragraph" w:customStyle="1" w:styleId="kodeks-apph">
    <w:name w:val="kodeks-app_h"/>
    <w:basedOn w:val="a1"/>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kodeks-apptx">
    <w:name w:val="kodeks-app_tx"/>
    <w:basedOn w:val="a1"/>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ogo-googleplay">
    <w:name w:val="logo-googleplay"/>
    <w:basedOn w:val="a2"/>
    <w:rsid w:val="00096DF3"/>
  </w:style>
  <w:style w:type="character" w:customStyle="1" w:styleId="arr">
    <w:name w:val="arr"/>
    <w:basedOn w:val="a2"/>
    <w:rsid w:val="00096DF3"/>
  </w:style>
  <w:style w:type="character" w:customStyle="1" w:styleId="message-text">
    <w:name w:val="message-text"/>
    <w:basedOn w:val="a2"/>
    <w:rsid w:val="00096DF3"/>
  </w:style>
  <w:style w:type="paragraph" w:customStyle="1" w:styleId="extra">
    <w:name w:val="extra"/>
    <w:basedOn w:val="a1"/>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ke-order7">
    <w:name w:val="make-order7"/>
    <w:basedOn w:val="a2"/>
    <w:rsid w:val="00096DF3"/>
  </w:style>
  <w:style w:type="numbering" w:customStyle="1" w:styleId="150">
    <w:name w:val="Нет списка15"/>
    <w:next w:val="a4"/>
    <w:uiPriority w:val="99"/>
    <w:semiHidden/>
    <w:rsid w:val="00096DF3"/>
  </w:style>
  <w:style w:type="table" w:customStyle="1" w:styleId="103">
    <w:name w:val="Сетка таблицы10"/>
    <w:basedOn w:val="a3"/>
    <w:next w:val="a5"/>
    <w:rsid w:val="00096DF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10">
    <w:name w:val="+Стиль 14 пт По ширине Первая строка:  1 см"/>
    <w:basedOn w:val="a1"/>
    <w:autoRedefine/>
    <w:uiPriority w:val="99"/>
    <w:qFormat/>
    <w:rsid w:val="00096DF3"/>
    <w:pPr>
      <w:shd w:val="clear" w:color="auto" w:fill="FFFFFF"/>
      <w:spacing w:after="0" w:line="360" w:lineRule="auto"/>
      <w:ind w:firstLine="567"/>
      <w:jc w:val="both"/>
    </w:pPr>
    <w:rPr>
      <w:rFonts w:ascii="Times New Roman" w:eastAsia="Arial Unicode MS" w:hAnsi="Times New Roman" w:cs="Times New Roman"/>
      <w:sz w:val="28"/>
      <w:szCs w:val="28"/>
      <w:lang w:eastAsia="ru-RU"/>
    </w:rPr>
  </w:style>
  <w:style w:type="character" w:customStyle="1" w:styleId="412">
    <w:name w:val="Заголовок 4 Знак1"/>
    <w:aliases w:val="4 Заголовок Знак1"/>
    <w:basedOn w:val="a2"/>
    <w:semiHidden/>
    <w:rsid w:val="00096DF3"/>
    <w:rPr>
      <w:rFonts w:asciiTheme="majorHAnsi" w:eastAsiaTheme="majorEastAsia" w:hAnsiTheme="majorHAnsi" w:cstheme="majorBidi"/>
      <w:i/>
      <w:iCs/>
      <w:color w:val="365F91" w:themeColor="accent1" w:themeShade="BF"/>
      <w:sz w:val="22"/>
      <w:szCs w:val="22"/>
    </w:rPr>
  </w:style>
  <w:style w:type="character" w:customStyle="1" w:styleId="511">
    <w:name w:val="Заголовок 5 Знак1"/>
    <w:aliases w:val="5 Заголовок Знак1"/>
    <w:basedOn w:val="a2"/>
    <w:semiHidden/>
    <w:rsid w:val="00096DF3"/>
    <w:rPr>
      <w:rFonts w:asciiTheme="majorHAnsi" w:eastAsiaTheme="majorEastAsia" w:hAnsiTheme="majorHAnsi" w:cstheme="majorBidi"/>
      <w:color w:val="365F91" w:themeColor="accent1" w:themeShade="BF"/>
      <w:sz w:val="22"/>
      <w:szCs w:val="22"/>
    </w:rPr>
  </w:style>
  <w:style w:type="character" w:customStyle="1" w:styleId="1f8">
    <w:name w:val="Текст примечания Знак1"/>
    <w:basedOn w:val="a2"/>
    <w:semiHidden/>
    <w:rsid w:val="00096DF3"/>
    <w:rPr>
      <w:sz w:val="20"/>
      <w:szCs w:val="20"/>
    </w:rPr>
  </w:style>
  <w:style w:type="paragraph" w:customStyle="1" w:styleId="2111">
    <w:name w:val="Знак2 Знак1 Знак11"/>
    <w:aliases w:val="Знак2 Знак31"/>
    <w:basedOn w:val="a1"/>
    <w:uiPriority w:val="99"/>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8">
    <w:name w:val="Цитата 2 Знак1"/>
    <w:basedOn w:val="a2"/>
    <w:uiPriority w:val="29"/>
    <w:rsid w:val="00096DF3"/>
    <w:rPr>
      <w:i/>
      <w:iCs/>
      <w:color w:val="404040" w:themeColor="text1" w:themeTint="BF"/>
    </w:rPr>
  </w:style>
  <w:style w:type="character" w:customStyle="1" w:styleId="1f9">
    <w:name w:val="Выделенная цитата Знак1"/>
    <w:basedOn w:val="a2"/>
    <w:uiPriority w:val="30"/>
    <w:rsid w:val="00096DF3"/>
    <w:rPr>
      <w:i/>
      <w:iCs/>
      <w:color w:val="4F81BD" w:themeColor="accent1"/>
    </w:rPr>
  </w:style>
  <w:style w:type="character" w:customStyle="1" w:styleId="1fa">
    <w:name w:val="Тема примечания Знак1"/>
    <w:basedOn w:val="1f8"/>
    <w:semiHidden/>
    <w:rsid w:val="00096DF3"/>
    <w:rPr>
      <w:b/>
      <w:bCs/>
      <w:sz w:val="20"/>
      <w:szCs w:val="20"/>
    </w:rPr>
  </w:style>
  <w:style w:type="character" w:customStyle="1" w:styleId="1fb">
    <w:name w:val="Текст концевой сноски Знак1"/>
    <w:basedOn w:val="a2"/>
    <w:uiPriority w:val="99"/>
    <w:semiHidden/>
    <w:rsid w:val="00096DF3"/>
    <w:rPr>
      <w:sz w:val="20"/>
      <w:szCs w:val="20"/>
    </w:rPr>
  </w:style>
  <w:style w:type="table" w:customStyle="1" w:styleId="133">
    <w:name w:val="Сетка таблицы13"/>
    <w:basedOn w:val="a3"/>
    <w:next w:val="a5"/>
    <w:rsid w:val="00096DF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0">
    <w:name w:val="Нет списка16"/>
    <w:next w:val="a4"/>
    <w:uiPriority w:val="99"/>
    <w:semiHidden/>
    <w:unhideWhenUsed/>
    <w:rsid w:val="00096DF3"/>
  </w:style>
  <w:style w:type="character" w:customStyle="1" w:styleId="NoSpacingChar">
    <w:name w:val="No Spacing Char"/>
    <w:basedOn w:val="a2"/>
    <w:locked/>
    <w:rsid w:val="00096DF3"/>
    <w:rPr>
      <w:rFonts w:ascii="Calibri" w:eastAsia="Times New Roman" w:hAnsi="Calibri" w:cs="Times New Roman"/>
    </w:rPr>
  </w:style>
  <w:style w:type="paragraph" w:customStyle="1" w:styleId="340">
    <w:name w:val="Основной текст с отступом 34"/>
    <w:basedOn w:val="a1"/>
    <w:uiPriority w:val="99"/>
    <w:qFormat/>
    <w:rsid w:val="00096DF3"/>
    <w:pPr>
      <w:tabs>
        <w:tab w:val="left" w:pos="8789"/>
      </w:tabs>
      <w:overflowPunct w:val="0"/>
      <w:autoSpaceDE w:val="0"/>
      <w:autoSpaceDN w:val="0"/>
      <w:adjustRightInd w:val="0"/>
      <w:spacing w:after="0" w:line="240" w:lineRule="auto"/>
      <w:ind w:firstLine="737"/>
      <w:jc w:val="both"/>
    </w:pPr>
    <w:rPr>
      <w:rFonts w:ascii="Times New Roman" w:eastAsia="Times New Roman" w:hAnsi="Times New Roman" w:cs="Times New Roman"/>
      <w:sz w:val="28"/>
      <w:szCs w:val="20"/>
      <w:lang w:eastAsia="ru-RU"/>
    </w:rPr>
  </w:style>
  <w:style w:type="paragraph" w:customStyle="1" w:styleId="3c">
    <w:name w:val="Без интервала3"/>
    <w:uiPriority w:val="99"/>
    <w:qFormat/>
    <w:rsid w:val="00096DF3"/>
    <w:pPr>
      <w:spacing w:after="0" w:line="240" w:lineRule="auto"/>
    </w:pPr>
    <w:rPr>
      <w:rFonts w:ascii="Calibri" w:eastAsia="Times New Roman" w:hAnsi="Calibri" w:cs="Times New Roman"/>
      <w:lang w:eastAsia="ru-RU"/>
    </w:rPr>
  </w:style>
  <w:style w:type="paragraph" w:customStyle="1" w:styleId="paragraph">
    <w:name w:val="paragraph"/>
    <w:basedOn w:val="a1"/>
    <w:uiPriority w:val="99"/>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Cell">
    <w:name w:val="ConsPlusCell"/>
    <w:uiPriority w:val="99"/>
    <w:qFormat/>
    <w:rsid w:val="00096DF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pboth">
    <w:name w:val="pboth"/>
    <w:basedOn w:val="a1"/>
    <w:uiPriority w:val="99"/>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ent-p-4">
    <w:name w:val="content-p-4"/>
    <w:basedOn w:val="a1"/>
    <w:uiPriority w:val="99"/>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9">
    <w:name w:val="Знак Знак Знак Знак Знак Знак Знак Знак Знак Знак Знак Знак Знак"/>
    <w:basedOn w:val="a1"/>
    <w:uiPriority w:val="99"/>
    <w:qFormat/>
    <w:rsid w:val="00096DF3"/>
    <w:pPr>
      <w:spacing w:after="0" w:line="240" w:lineRule="auto"/>
    </w:pPr>
    <w:rPr>
      <w:rFonts w:ascii="Verdana" w:eastAsia="Times New Roman" w:hAnsi="Verdana" w:cs="Verdana"/>
      <w:sz w:val="20"/>
      <w:szCs w:val="20"/>
      <w:lang w:val="en-US" w:eastAsia="ru-RU"/>
    </w:rPr>
  </w:style>
  <w:style w:type="paragraph" w:customStyle="1" w:styleId="350">
    <w:name w:val="Основной текст с отступом 35"/>
    <w:basedOn w:val="a1"/>
    <w:uiPriority w:val="99"/>
    <w:qFormat/>
    <w:rsid w:val="00096DF3"/>
    <w:pPr>
      <w:tabs>
        <w:tab w:val="left" w:pos="8789"/>
      </w:tabs>
      <w:overflowPunct w:val="0"/>
      <w:autoSpaceDE w:val="0"/>
      <w:autoSpaceDN w:val="0"/>
      <w:adjustRightInd w:val="0"/>
      <w:spacing w:after="0" w:line="240" w:lineRule="auto"/>
      <w:ind w:firstLine="737"/>
      <w:jc w:val="both"/>
    </w:pPr>
    <w:rPr>
      <w:rFonts w:ascii="Times New Roman" w:eastAsia="Times New Roman" w:hAnsi="Times New Roman" w:cs="Times New Roman"/>
      <w:sz w:val="28"/>
      <w:szCs w:val="20"/>
      <w:lang w:eastAsia="ru-RU"/>
    </w:rPr>
  </w:style>
  <w:style w:type="paragraph" w:customStyle="1" w:styleId="afffffa">
    <w:name w:val="текст примечания"/>
    <w:basedOn w:val="a1"/>
    <w:uiPriority w:val="99"/>
    <w:qFormat/>
    <w:rsid w:val="00096DF3"/>
    <w:pPr>
      <w:spacing w:after="0" w:line="240" w:lineRule="auto"/>
    </w:pPr>
    <w:rPr>
      <w:rFonts w:ascii="Times New Roman" w:eastAsia="Times New Roman" w:hAnsi="Times New Roman" w:cs="Times New Roman"/>
      <w:spacing w:val="24"/>
      <w:sz w:val="20"/>
      <w:szCs w:val="20"/>
      <w:lang w:eastAsia="ru-RU"/>
    </w:rPr>
  </w:style>
  <w:style w:type="paragraph" w:customStyle="1" w:styleId="65">
    <w:name w:val="Обычный6"/>
    <w:link w:val="Normal1"/>
    <w:uiPriority w:val="99"/>
    <w:qFormat/>
    <w:rsid w:val="00096DF3"/>
    <w:pPr>
      <w:spacing w:after="0" w:line="240" w:lineRule="auto"/>
    </w:pPr>
    <w:rPr>
      <w:rFonts w:ascii="Times New Roman" w:eastAsia="Times New Roman" w:hAnsi="Times New Roman" w:cs="Times New Roman"/>
      <w:szCs w:val="24"/>
      <w:lang w:eastAsia="ru-RU"/>
    </w:rPr>
  </w:style>
  <w:style w:type="paragraph" w:customStyle="1" w:styleId="360">
    <w:name w:val="Основной текст с отступом 36"/>
    <w:basedOn w:val="a1"/>
    <w:uiPriority w:val="99"/>
    <w:qFormat/>
    <w:rsid w:val="00096DF3"/>
    <w:pPr>
      <w:tabs>
        <w:tab w:val="left" w:pos="8789"/>
      </w:tabs>
      <w:overflowPunct w:val="0"/>
      <w:autoSpaceDE w:val="0"/>
      <w:autoSpaceDN w:val="0"/>
      <w:adjustRightInd w:val="0"/>
      <w:spacing w:after="0" w:line="240" w:lineRule="auto"/>
      <w:ind w:firstLine="737"/>
      <w:jc w:val="both"/>
    </w:pPr>
    <w:rPr>
      <w:rFonts w:ascii="Times New Roman" w:eastAsia="Times New Roman" w:hAnsi="Times New Roman" w:cs="Times New Roman"/>
      <w:sz w:val="28"/>
      <w:szCs w:val="20"/>
      <w:lang w:eastAsia="ru-RU"/>
    </w:rPr>
  </w:style>
  <w:style w:type="character" w:customStyle="1" w:styleId="dog-link">
    <w:name w:val="dog-link"/>
    <w:basedOn w:val="a2"/>
    <w:rsid w:val="00096DF3"/>
  </w:style>
  <w:style w:type="character" w:customStyle="1" w:styleId="resh-link">
    <w:name w:val="resh-link"/>
    <w:basedOn w:val="a2"/>
    <w:rsid w:val="00096DF3"/>
  </w:style>
  <w:style w:type="character" w:customStyle="1" w:styleId="w">
    <w:name w:val="w"/>
    <w:basedOn w:val="a2"/>
    <w:rsid w:val="00096DF3"/>
  </w:style>
  <w:style w:type="character" w:customStyle="1" w:styleId="text-darkgray">
    <w:name w:val="text-darkgray"/>
    <w:basedOn w:val="a2"/>
    <w:rsid w:val="00096DF3"/>
  </w:style>
  <w:style w:type="character" w:customStyle="1" w:styleId="headeraa">
    <w:name w:val="header_aa"/>
    <w:basedOn w:val="a2"/>
    <w:rsid w:val="00096DF3"/>
  </w:style>
  <w:style w:type="character" w:customStyle="1" w:styleId="hl">
    <w:name w:val="hl"/>
    <w:basedOn w:val="a2"/>
    <w:rsid w:val="00096DF3"/>
  </w:style>
  <w:style w:type="character" w:customStyle="1" w:styleId="time2">
    <w:name w:val="time2"/>
    <w:basedOn w:val="a2"/>
    <w:rsid w:val="00096DF3"/>
  </w:style>
  <w:style w:type="character" w:customStyle="1" w:styleId="211pt">
    <w:name w:val="Основной текст (2) + 11 pt"/>
    <w:aliases w:val="Полужирный"/>
    <w:basedOn w:val="2f3"/>
    <w:rsid w:val="00096DF3"/>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shd w:val="clear" w:color="auto" w:fill="FFFFFF"/>
      <w:lang w:val="ru-RU" w:eastAsia="ru-RU" w:bidi="ru-RU"/>
    </w:rPr>
  </w:style>
  <w:style w:type="character" w:customStyle="1" w:styleId="views-field-title">
    <w:name w:val="views-field-title"/>
    <w:basedOn w:val="a2"/>
    <w:rsid w:val="00096DF3"/>
  </w:style>
  <w:style w:type="character" w:customStyle="1" w:styleId="date-display-single">
    <w:name w:val="date-display-single"/>
    <w:basedOn w:val="a2"/>
    <w:rsid w:val="00096DF3"/>
  </w:style>
  <w:style w:type="character" w:customStyle="1" w:styleId="lineage-item">
    <w:name w:val="lineage-item"/>
    <w:basedOn w:val="a2"/>
    <w:rsid w:val="00096DF3"/>
  </w:style>
  <w:style w:type="character" w:customStyle="1" w:styleId="hierarchical-select-item-separator">
    <w:name w:val="hierarchical-select-item-separator"/>
    <w:basedOn w:val="a2"/>
    <w:rsid w:val="00096DF3"/>
  </w:style>
  <w:style w:type="character" w:customStyle="1" w:styleId="cut2visible">
    <w:name w:val="cut2__visible"/>
    <w:basedOn w:val="a2"/>
    <w:rsid w:val="00096DF3"/>
  </w:style>
  <w:style w:type="character" w:customStyle="1" w:styleId="cut2invisible">
    <w:name w:val="cut2__invisible"/>
    <w:basedOn w:val="a2"/>
    <w:rsid w:val="00096DF3"/>
  </w:style>
  <w:style w:type="table" w:customStyle="1" w:styleId="14f0">
    <w:name w:val="Сетка таблицы14"/>
    <w:basedOn w:val="a3"/>
    <w:next w:val="a5"/>
    <w:rsid w:val="00096DF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Сетка таблицы15"/>
    <w:basedOn w:val="a3"/>
    <w:rsid w:val="00096DF3"/>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
    <w:name w:val="Сетка таблицы22"/>
    <w:basedOn w:val="a3"/>
    <w:rsid w:val="00096DF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Сетка таблицы111"/>
    <w:basedOn w:val="a3"/>
    <w:rsid w:val="00096DF3"/>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6">
    <w:name w:val="Сетка таблицы31"/>
    <w:basedOn w:val="a3"/>
    <w:rsid w:val="00096DF3"/>
    <w:pPr>
      <w:spacing w:after="0" w:line="240" w:lineRule="auto"/>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Сетка таблицы41"/>
    <w:basedOn w:val="a3"/>
    <w:rsid w:val="00096DF3"/>
    <w:pPr>
      <w:spacing w:after="0" w:line="240" w:lineRule="auto"/>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Сетка таблицы51"/>
    <w:basedOn w:val="a3"/>
    <w:rsid w:val="00096DF3"/>
    <w:pPr>
      <w:spacing w:after="0" w:line="240" w:lineRule="auto"/>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
    <w:basedOn w:val="a3"/>
    <w:rsid w:val="00096DF3"/>
    <w:pPr>
      <w:spacing w:after="0" w:line="240" w:lineRule="auto"/>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
    <w:name w:val="Сетка таблицы71"/>
    <w:basedOn w:val="a3"/>
    <w:rsid w:val="00096DF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Сетка таблицы121"/>
    <w:basedOn w:val="a3"/>
    <w:uiPriority w:val="59"/>
    <w:rsid w:val="00096D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
    <w:name w:val="Светлая заливка11"/>
    <w:basedOn w:val="a3"/>
    <w:uiPriority w:val="60"/>
    <w:rsid w:val="00096DF3"/>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2">
    <w:name w:val="Сетка таблицы211"/>
    <w:basedOn w:val="a3"/>
    <w:uiPriority w:val="59"/>
    <w:rsid w:val="00096DF3"/>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
    <w:name w:val="Сетка таблицы311"/>
    <w:basedOn w:val="a3"/>
    <w:uiPriority w:val="59"/>
    <w:rsid w:val="00096DF3"/>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11">
    <w:name w:val="Сетка таблицы81"/>
    <w:basedOn w:val="a3"/>
    <w:uiPriority w:val="59"/>
    <w:rsid w:val="00096DF3"/>
    <w:pPr>
      <w:spacing w:after="0" w:line="240" w:lineRule="auto"/>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
    <w:name w:val="Сетка таблицы91"/>
    <w:basedOn w:val="a3"/>
    <w:rsid w:val="00096D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
    <w:name w:val="TableGrid"/>
    <w:rsid w:val="00096DF3"/>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character" w:customStyle="1" w:styleId="Normal1">
    <w:name w:val="Normal Знак1"/>
    <w:basedOn w:val="a2"/>
    <w:link w:val="65"/>
    <w:uiPriority w:val="99"/>
    <w:locked/>
    <w:rsid w:val="00096DF3"/>
    <w:rPr>
      <w:rFonts w:ascii="Times New Roman" w:eastAsia="Times New Roman" w:hAnsi="Times New Roman" w:cs="Times New Roman"/>
      <w:szCs w:val="24"/>
      <w:lang w:eastAsia="ru-RU"/>
    </w:rPr>
  </w:style>
  <w:style w:type="character" w:customStyle="1" w:styleId="company-infotext">
    <w:name w:val="company-info__text"/>
    <w:rsid w:val="00096DF3"/>
  </w:style>
  <w:style w:type="character" w:customStyle="1" w:styleId="extended-textshort">
    <w:name w:val="extended-text__short"/>
    <w:basedOn w:val="a2"/>
    <w:rsid w:val="00096DF3"/>
  </w:style>
  <w:style w:type="character" w:customStyle="1" w:styleId="a10">
    <w:name w:val="a1"/>
    <w:rsid w:val="00096DF3"/>
    <w:rPr>
      <w:rFonts w:ascii="Times New Roman" w:hAnsi="Times New Roman" w:cs="Times New Roman" w:hint="default"/>
    </w:rPr>
  </w:style>
  <w:style w:type="numbering" w:customStyle="1" w:styleId="170">
    <w:name w:val="Нет списка17"/>
    <w:next w:val="a4"/>
    <w:uiPriority w:val="99"/>
    <w:semiHidden/>
    <w:unhideWhenUsed/>
    <w:rsid w:val="00096DF3"/>
  </w:style>
  <w:style w:type="paragraph" w:customStyle="1" w:styleId="contact-area">
    <w:name w:val="contact-area"/>
    <w:basedOn w:val="a1"/>
    <w:uiPriority w:val="99"/>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zip">
    <w:name w:val="contact-zip"/>
    <w:basedOn w:val="a1"/>
    <w:uiPriority w:val="99"/>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okved">
    <w:name w:val="okved"/>
    <w:rsid w:val="00096DF3"/>
  </w:style>
  <w:style w:type="character" w:customStyle="1" w:styleId="161">
    <w:name w:val="стиль16"/>
    <w:rsid w:val="00096DF3"/>
  </w:style>
  <w:style w:type="character" w:customStyle="1" w:styleId="text-capitalize">
    <w:name w:val="text-capitalize"/>
    <w:rsid w:val="00096DF3"/>
  </w:style>
  <w:style w:type="character" w:customStyle="1" w:styleId="key-valueitem-title">
    <w:name w:val="key-value__item-title"/>
    <w:rsid w:val="00096DF3"/>
  </w:style>
  <w:style w:type="paragraph" w:customStyle="1" w:styleId="119">
    <w:name w:val="Знак Знак Знак Знак11"/>
    <w:basedOn w:val="a1"/>
    <w:uiPriority w:val="99"/>
    <w:qFormat/>
    <w:rsid w:val="00096DF3"/>
    <w:pPr>
      <w:spacing w:after="160" w:line="240" w:lineRule="exact"/>
    </w:pPr>
    <w:rPr>
      <w:rFonts w:ascii="Verdana" w:eastAsia="Times New Roman" w:hAnsi="Verdana" w:cs="Times New Roman"/>
      <w:sz w:val="20"/>
      <w:szCs w:val="20"/>
      <w:lang w:val="en-US"/>
    </w:rPr>
  </w:style>
  <w:style w:type="paragraph" w:customStyle="1" w:styleId="1fc">
    <w:name w:val="Знак Знак1 Знак Зн"/>
    <w:basedOn w:val="a1"/>
    <w:uiPriority w:val="99"/>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oducing-left">
    <w:name w:val="producing-left"/>
    <w:basedOn w:val="a1"/>
    <w:uiPriority w:val="99"/>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oducing-right">
    <w:name w:val="producing-right"/>
    <w:basedOn w:val="a1"/>
    <w:uiPriority w:val="99"/>
    <w:qFormat/>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f6">
    <w:name w:val="Обычный (веб) Знак2"/>
    <w:aliases w:val="Обычный (Web) Знак2"/>
    <w:uiPriority w:val="99"/>
    <w:semiHidden/>
    <w:locked/>
    <w:rsid w:val="00096DF3"/>
    <w:rPr>
      <w:rFonts w:ascii="Tahoma" w:hAnsi="Tahoma" w:cs="Tahoma" w:hint="default"/>
      <w:sz w:val="16"/>
      <w:szCs w:val="16"/>
      <w:lang w:val="x-none"/>
    </w:rPr>
  </w:style>
  <w:style w:type="character" w:customStyle="1" w:styleId="1fd">
    <w:name w:val="Красная строка Знак1"/>
    <w:basedOn w:val="a2"/>
    <w:uiPriority w:val="99"/>
    <w:semiHidden/>
    <w:rsid w:val="00096DF3"/>
    <w:rPr>
      <w:rFonts w:ascii="Times New Roman" w:eastAsia="Times New Roman" w:hAnsi="Times New Roman" w:cs="Times New Roman"/>
      <w:sz w:val="24"/>
      <w:szCs w:val="24"/>
      <w:lang w:eastAsia="ru-RU"/>
    </w:rPr>
  </w:style>
  <w:style w:type="character" w:customStyle="1" w:styleId="afffffb">
    <w:name w:val="Основной текст Ж Знак Знак"/>
    <w:locked/>
    <w:rsid w:val="00096DF3"/>
    <w:rPr>
      <w:sz w:val="28"/>
      <w:szCs w:val="28"/>
    </w:rPr>
  </w:style>
  <w:style w:type="character" w:customStyle="1" w:styleId="1fe">
    <w:name w:val="Обычный (веб) Знак1"/>
    <w:aliases w:val="Обычный (Web) Знак1"/>
    <w:uiPriority w:val="99"/>
    <w:semiHidden/>
    <w:locked/>
    <w:rsid w:val="00096DF3"/>
    <w:rPr>
      <w:rFonts w:ascii="Tahoma" w:eastAsia="Times New Roman" w:hAnsi="Tahoma" w:cs="Tahoma" w:hint="default"/>
      <w:sz w:val="16"/>
      <w:szCs w:val="16"/>
      <w:lang w:val="x-none"/>
    </w:rPr>
  </w:style>
  <w:style w:type="character" w:customStyle="1" w:styleId="upper">
    <w:name w:val="upper"/>
    <w:rsid w:val="00096DF3"/>
  </w:style>
  <w:style w:type="character" w:customStyle="1" w:styleId="14f1">
    <w:name w:val="стиль14"/>
    <w:rsid w:val="00096DF3"/>
  </w:style>
  <w:style w:type="character" w:customStyle="1" w:styleId="bolder">
    <w:name w:val="bolder"/>
    <w:rsid w:val="00096DF3"/>
  </w:style>
  <w:style w:type="character" w:customStyle="1" w:styleId="key-valueitem-value">
    <w:name w:val="key-value__item-value"/>
    <w:rsid w:val="00096DF3"/>
  </w:style>
  <w:style w:type="character" w:customStyle="1" w:styleId="223">
    <w:name w:val="Основной текст (2)2"/>
    <w:uiPriority w:val="99"/>
    <w:rsid w:val="00096DF3"/>
    <w:rPr>
      <w:rFonts w:ascii="Times New Roman" w:hAnsi="Times New Roman" w:cs="Times New Roman" w:hint="default"/>
      <w:strike w:val="0"/>
      <w:dstrike w:val="0"/>
      <w:u w:val="none"/>
      <w:effect w:val="none"/>
    </w:rPr>
  </w:style>
  <w:style w:type="character" w:customStyle="1" w:styleId="msonormal1">
    <w:name w:val="msonormal1"/>
    <w:rsid w:val="00096DF3"/>
    <w:rPr>
      <w:rFonts w:ascii="Times New Roman" w:hAnsi="Times New Roman" w:cs="Times New Roman" w:hint="default"/>
    </w:rPr>
  </w:style>
  <w:style w:type="table" w:customStyle="1" w:styleId="162">
    <w:name w:val="Сетка таблицы16"/>
    <w:basedOn w:val="a3"/>
    <w:next w:val="a5"/>
    <w:rsid w:val="00096DF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Сетка таблицы17"/>
    <w:basedOn w:val="a3"/>
    <w:rsid w:val="00096DF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Сетка таблицы18"/>
    <w:basedOn w:val="a3"/>
    <w:next w:val="a5"/>
    <w:rsid w:val="00096DF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1"/>
    <w:uiPriority w:val="99"/>
    <w:rsid w:val="00096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c">
    <w:name w:val="a"/>
    <w:basedOn w:val="a1"/>
    <w:uiPriority w:val="99"/>
    <w:qFormat/>
    <w:rsid w:val="00096DF3"/>
    <w:pPr>
      <w:spacing w:after="125" w:line="240" w:lineRule="auto"/>
    </w:pPr>
    <w:rPr>
      <w:rFonts w:ascii="Times New Roman" w:eastAsia="Times New Roman" w:hAnsi="Times New Roman" w:cs="Times New Roman"/>
      <w:sz w:val="24"/>
      <w:szCs w:val="24"/>
      <w:lang w:eastAsia="ru-RU"/>
    </w:rPr>
  </w:style>
  <w:style w:type="character" w:customStyle="1" w:styleId="enko1">
    <w:name w:val="enko_Текст_Примечание Знак"/>
    <w:link w:val="enko2"/>
    <w:locked/>
    <w:rsid w:val="00096DF3"/>
    <w:rPr>
      <w:rFonts w:ascii="Bookman Old Style" w:hAnsi="Bookman Old Style"/>
      <w:i/>
      <w:sz w:val="24"/>
      <w:lang w:val="x-none" w:eastAsia="ar-SA"/>
    </w:rPr>
  </w:style>
  <w:style w:type="paragraph" w:customStyle="1" w:styleId="enko2">
    <w:name w:val="enko_Текст_Примечание"/>
    <w:basedOn w:val="enko0"/>
    <w:link w:val="enko1"/>
    <w:qFormat/>
    <w:rsid w:val="00096DF3"/>
    <w:pPr>
      <w:spacing w:before="120" w:after="240"/>
    </w:pPr>
    <w:rPr>
      <w:i/>
    </w:rPr>
  </w:style>
  <w:style w:type="character" w:customStyle="1" w:styleId="enko3">
    <w:name w:val="enko_Таблицы_простой Знак"/>
    <w:link w:val="enko4"/>
    <w:locked/>
    <w:rsid w:val="00096DF3"/>
    <w:rPr>
      <w:rFonts w:ascii="Bookman Old Style" w:hAnsi="Bookman Old Style"/>
      <w:lang w:val="x-none" w:eastAsia="x-none"/>
    </w:rPr>
  </w:style>
  <w:style w:type="paragraph" w:customStyle="1" w:styleId="enko4">
    <w:name w:val="enko_Таблицы_простой"/>
    <w:basedOn w:val="a1"/>
    <w:link w:val="enko3"/>
    <w:qFormat/>
    <w:rsid w:val="00096DF3"/>
    <w:pPr>
      <w:snapToGrid w:val="0"/>
      <w:spacing w:after="0" w:line="240" w:lineRule="auto"/>
    </w:pPr>
    <w:rPr>
      <w:rFonts w:ascii="Bookman Old Style" w:hAnsi="Bookman Old Style"/>
      <w:lang w:val="x-none" w:eastAsia="x-none"/>
    </w:rPr>
  </w:style>
  <w:style w:type="paragraph" w:customStyle="1" w:styleId="enko5">
    <w:name w:val="enko_Таблицы_Шапка"/>
    <w:basedOn w:val="a1"/>
    <w:uiPriority w:val="34"/>
    <w:qFormat/>
    <w:rsid w:val="00096DF3"/>
    <w:pPr>
      <w:snapToGrid w:val="0"/>
      <w:spacing w:after="0" w:line="240" w:lineRule="auto"/>
    </w:pPr>
    <w:rPr>
      <w:rFonts w:ascii="Bookman Old Style" w:eastAsia="Times New Roman" w:hAnsi="Bookman Old Style" w:cs="Times New Roman"/>
      <w:b/>
      <w:szCs w:val="20"/>
      <w:lang w:eastAsia="ru-RU"/>
    </w:rPr>
  </w:style>
  <w:style w:type="numbering" w:customStyle="1" w:styleId="182">
    <w:name w:val="Нет списка18"/>
    <w:next w:val="a4"/>
    <w:uiPriority w:val="99"/>
    <w:semiHidden/>
    <w:unhideWhenUsed/>
    <w:rsid w:val="00096DF3"/>
  </w:style>
  <w:style w:type="table" w:customStyle="1" w:styleId="190">
    <w:name w:val="Сетка таблицы19"/>
    <w:basedOn w:val="a3"/>
    <w:next w:val="a5"/>
    <w:uiPriority w:val="39"/>
    <w:rsid w:val="00B11180"/>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
    <w:name w:val="Нет списка19"/>
    <w:next w:val="a4"/>
    <w:uiPriority w:val="99"/>
    <w:semiHidden/>
    <w:unhideWhenUsed/>
    <w:rsid w:val="00C742AA"/>
  </w:style>
  <w:style w:type="numbering" w:customStyle="1" w:styleId="1100">
    <w:name w:val="Нет списка110"/>
    <w:next w:val="a4"/>
    <w:uiPriority w:val="99"/>
    <w:semiHidden/>
    <w:rsid w:val="00C742AA"/>
  </w:style>
  <w:style w:type="numbering" w:customStyle="1" w:styleId="230">
    <w:name w:val="Нет списка23"/>
    <w:next w:val="a4"/>
    <w:uiPriority w:val="99"/>
    <w:semiHidden/>
    <w:unhideWhenUsed/>
    <w:rsid w:val="00C742AA"/>
  </w:style>
  <w:style w:type="numbering" w:customStyle="1" w:styleId="321">
    <w:name w:val="Нет списка32"/>
    <w:next w:val="a4"/>
    <w:uiPriority w:val="99"/>
    <w:semiHidden/>
    <w:unhideWhenUsed/>
    <w:rsid w:val="00C742AA"/>
  </w:style>
  <w:style w:type="numbering" w:customStyle="1" w:styleId="421">
    <w:name w:val="Нет списка42"/>
    <w:next w:val="a4"/>
    <w:uiPriority w:val="99"/>
    <w:semiHidden/>
    <w:unhideWhenUsed/>
    <w:rsid w:val="00C742AA"/>
  </w:style>
  <w:style w:type="numbering" w:customStyle="1" w:styleId="520">
    <w:name w:val="Нет списка52"/>
    <w:next w:val="a4"/>
    <w:uiPriority w:val="99"/>
    <w:semiHidden/>
    <w:unhideWhenUsed/>
    <w:rsid w:val="00C742AA"/>
  </w:style>
  <w:style w:type="numbering" w:customStyle="1" w:styleId="620">
    <w:name w:val="Нет списка62"/>
    <w:next w:val="a4"/>
    <w:uiPriority w:val="99"/>
    <w:semiHidden/>
    <w:unhideWhenUsed/>
    <w:rsid w:val="00C742AA"/>
  </w:style>
  <w:style w:type="numbering" w:customStyle="1" w:styleId="1130">
    <w:name w:val="Нет списка113"/>
    <w:next w:val="a4"/>
    <w:uiPriority w:val="99"/>
    <w:semiHidden/>
    <w:unhideWhenUsed/>
    <w:rsid w:val="00C742AA"/>
  </w:style>
  <w:style w:type="numbering" w:customStyle="1" w:styleId="712">
    <w:name w:val="Нет списка71"/>
    <w:next w:val="a4"/>
    <w:uiPriority w:val="99"/>
    <w:semiHidden/>
    <w:rsid w:val="00C742AA"/>
  </w:style>
  <w:style w:type="numbering" w:customStyle="1" w:styleId="1212">
    <w:name w:val="Нет списка121"/>
    <w:next w:val="a4"/>
    <w:uiPriority w:val="99"/>
    <w:semiHidden/>
    <w:unhideWhenUsed/>
    <w:rsid w:val="00C742AA"/>
  </w:style>
  <w:style w:type="numbering" w:customStyle="1" w:styleId="2113">
    <w:name w:val="Нет списка211"/>
    <w:next w:val="a4"/>
    <w:uiPriority w:val="99"/>
    <w:semiHidden/>
    <w:unhideWhenUsed/>
    <w:rsid w:val="00C742AA"/>
  </w:style>
  <w:style w:type="numbering" w:customStyle="1" w:styleId="3112">
    <w:name w:val="Нет списка311"/>
    <w:next w:val="a4"/>
    <w:uiPriority w:val="99"/>
    <w:semiHidden/>
    <w:unhideWhenUsed/>
    <w:rsid w:val="00C742AA"/>
  </w:style>
  <w:style w:type="numbering" w:customStyle="1" w:styleId="4110">
    <w:name w:val="Нет списка411"/>
    <w:next w:val="a4"/>
    <w:uiPriority w:val="99"/>
    <w:semiHidden/>
    <w:unhideWhenUsed/>
    <w:rsid w:val="00C742AA"/>
  </w:style>
  <w:style w:type="numbering" w:customStyle="1" w:styleId="5110">
    <w:name w:val="Нет списка511"/>
    <w:next w:val="a4"/>
    <w:uiPriority w:val="99"/>
    <w:semiHidden/>
    <w:unhideWhenUsed/>
    <w:rsid w:val="00C742AA"/>
  </w:style>
  <w:style w:type="numbering" w:customStyle="1" w:styleId="6110">
    <w:name w:val="Нет списка611"/>
    <w:next w:val="a4"/>
    <w:uiPriority w:val="99"/>
    <w:semiHidden/>
    <w:unhideWhenUsed/>
    <w:rsid w:val="00C742AA"/>
  </w:style>
  <w:style w:type="numbering" w:customStyle="1" w:styleId="11110">
    <w:name w:val="Нет списка1111"/>
    <w:next w:val="a4"/>
    <w:uiPriority w:val="99"/>
    <w:semiHidden/>
    <w:unhideWhenUsed/>
    <w:rsid w:val="00C742AA"/>
  </w:style>
  <w:style w:type="numbering" w:customStyle="1" w:styleId="812">
    <w:name w:val="Нет списка81"/>
    <w:next w:val="a4"/>
    <w:uiPriority w:val="99"/>
    <w:semiHidden/>
    <w:unhideWhenUsed/>
    <w:rsid w:val="00C742AA"/>
  </w:style>
  <w:style w:type="numbering" w:customStyle="1" w:styleId="912">
    <w:name w:val="Нет списка91"/>
    <w:next w:val="a4"/>
    <w:uiPriority w:val="99"/>
    <w:semiHidden/>
    <w:rsid w:val="00C742AA"/>
  </w:style>
  <w:style w:type="numbering" w:customStyle="1" w:styleId="1310">
    <w:name w:val="Нет списка131"/>
    <w:next w:val="a4"/>
    <w:uiPriority w:val="99"/>
    <w:semiHidden/>
    <w:unhideWhenUsed/>
    <w:rsid w:val="00C742AA"/>
  </w:style>
  <w:style w:type="numbering" w:customStyle="1" w:styleId="2210">
    <w:name w:val="Нет списка221"/>
    <w:next w:val="a4"/>
    <w:uiPriority w:val="99"/>
    <w:semiHidden/>
    <w:unhideWhenUsed/>
    <w:rsid w:val="00C742AA"/>
  </w:style>
  <w:style w:type="numbering" w:customStyle="1" w:styleId="1121">
    <w:name w:val="Нет списка1121"/>
    <w:next w:val="a4"/>
    <w:semiHidden/>
    <w:rsid w:val="00C742AA"/>
  </w:style>
  <w:style w:type="numbering" w:customStyle="1" w:styleId="1010">
    <w:name w:val="Нет списка101"/>
    <w:next w:val="a4"/>
    <w:semiHidden/>
    <w:rsid w:val="00C742AA"/>
  </w:style>
  <w:style w:type="numbering" w:customStyle="1" w:styleId="1411">
    <w:name w:val="Нет списка141"/>
    <w:next w:val="a4"/>
    <w:uiPriority w:val="99"/>
    <w:semiHidden/>
    <w:rsid w:val="00C742AA"/>
  </w:style>
  <w:style w:type="numbering" w:customStyle="1" w:styleId="1510">
    <w:name w:val="Нет списка151"/>
    <w:next w:val="a4"/>
    <w:uiPriority w:val="99"/>
    <w:semiHidden/>
    <w:rsid w:val="00C742AA"/>
  </w:style>
  <w:style w:type="numbering" w:customStyle="1" w:styleId="1610">
    <w:name w:val="Нет списка161"/>
    <w:next w:val="a4"/>
    <w:uiPriority w:val="99"/>
    <w:semiHidden/>
    <w:unhideWhenUsed/>
    <w:rsid w:val="00C742AA"/>
  </w:style>
  <w:style w:type="numbering" w:customStyle="1" w:styleId="1710">
    <w:name w:val="Нет списка171"/>
    <w:next w:val="a4"/>
    <w:uiPriority w:val="99"/>
    <w:semiHidden/>
    <w:unhideWhenUsed/>
    <w:rsid w:val="00C742AA"/>
  </w:style>
  <w:style w:type="numbering" w:customStyle="1" w:styleId="1810">
    <w:name w:val="Нет списка181"/>
    <w:next w:val="a4"/>
    <w:uiPriority w:val="99"/>
    <w:semiHidden/>
    <w:unhideWhenUsed/>
    <w:rsid w:val="00C742AA"/>
  </w:style>
  <w:style w:type="paragraph" w:customStyle="1" w:styleId="104">
    <w:name w:val="10без отступа"/>
    <w:basedOn w:val="12"/>
    <w:qFormat/>
    <w:rsid w:val="00F219C1"/>
    <w:pPr>
      <w:jc w:val="left"/>
    </w:pPr>
    <w:rPr>
      <w:sz w:val="20"/>
      <w:szCs w:val="20"/>
      <w:lang w:eastAsia="ru-RU"/>
    </w:rPr>
  </w:style>
  <w:style w:type="numbering" w:customStyle="1" w:styleId="200">
    <w:name w:val="Нет списка20"/>
    <w:next w:val="a4"/>
    <w:uiPriority w:val="99"/>
    <w:semiHidden/>
    <w:unhideWhenUsed/>
    <w:rsid w:val="00E82397"/>
  </w:style>
  <w:style w:type="numbering" w:customStyle="1" w:styleId="1140">
    <w:name w:val="Нет списка114"/>
    <w:next w:val="a4"/>
    <w:uiPriority w:val="99"/>
    <w:semiHidden/>
    <w:rsid w:val="00E82397"/>
  </w:style>
  <w:style w:type="numbering" w:customStyle="1" w:styleId="240">
    <w:name w:val="Нет списка24"/>
    <w:next w:val="a4"/>
    <w:uiPriority w:val="99"/>
    <w:semiHidden/>
    <w:unhideWhenUsed/>
    <w:rsid w:val="00E82397"/>
  </w:style>
  <w:style w:type="numbering" w:customStyle="1" w:styleId="331">
    <w:name w:val="Нет списка33"/>
    <w:next w:val="a4"/>
    <w:uiPriority w:val="99"/>
    <w:semiHidden/>
    <w:unhideWhenUsed/>
    <w:rsid w:val="00E82397"/>
  </w:style>
  <w:style w:type="numbering" w:customStyle="1" w:styleId="430">
    <w:name w:val="Нет списка43"/>
    <w:next w:val="a4"/>
    <w:uiPriority w:val="99"/>
    <w:semiHidden/>
    <w:unhideWhenUsed/>
    <w:rsid w:val="00E82397"/>
  </w:style>
  <w:style w:type="numbering" w:customStyle="1" w:styleId="530">
    <w:name w:val="Нет списка53"/>
    <w:next w:val="a4"/>
    <w:uiPriority w:val="99"/>
    <w:semiHidden/>
    <w:unhideWhenUsed/>
    <w:rsid w:val="00E82397"/>
  </w:style>
  <w:style w:type="numbering" w:customStyle="1" w:styleId="630">
    <w:name w:val="Нет списка63"/>
    <w:next w:val="a4"/>
    <w:uiPriority w:val="99"/>
    <w:semiHidden/>
    <w:unhideWhenUsed/>
    <w:rsid w:val="00E82397"/>
  </w:style>
  <w:style w:type="numbering" w:customStyle="1" w:styleId="1150">
    <w:name w:val="Нет списка115"/>
    <w:next w:val="a4"/>
    <w:uiPriority w:val="99"/>
    <w:semiHidden/>
    <w:unhideWhenUsed/>
    <w:rsid w:val="00E82397"/>
  </w:style>
  <w:style w:type="numbering" w:customStyle="1" w:styleId="720">
    <w:name w:val="Нет списка72"/>
    <w:next w:val="a4"/>
    <w:uiPriority w:val="99"/>
    <w:semiHidden/>
    <w:rsid w:val="00E82397"/>
  </w:style>
  <w:style w:type="numbering" w:customStyle="1" w:styleId="1220">
    <w:name w:val="Нет списка122"/>
    <w:next w:val="a4"/>
    <w:uiPriority w:val="99"/>
    <w:semiHidden/>
    <w:unhideWhenUsed/>
    <w:rsid w:val="00E82397"/>
  </w:style>
  <w:style w:type="numbering" w:customStyle="1" w:styleId="2120">
    <w:name w:val="Нет списка212"/>
    <w:next w:val="a4"/>
    <w:uiPriority w:val="99"/>
    <w:semiHidden/>
    <w:unhideWhenUsed/>
    <w:rsid w:val="00E82397"/>
  </w:style>
  <w:style w:type="numbering" w:customStyle="1" w:styleId="3120">
    <w:name w:val="Нет списка312"/>
    <w:next w:val="a4"/>
    <w:uiPriority w:val="99"/>
    <w:semiHidden/>
    <w:unhideWhenUsed/>
    <w:rsid w:val="00E82397"/>
  </w:style>
  <w:style w:type="numbering" w:customStyle="1" w:styleId="4120">
    <w:name w:val="Нет списка412"/>
    <w:next w:val="a4"/>
    <w:uiPriority w:val="99"/>
    <w:semiHidden/>
    <w:unhideWhenUsed/>
    <w:rsid w:val="00E82397"/>
  </w:style>
  <w:style w:type="numbering" w:customStyle="1" w:styleId="5120">
    <w:name w:val="Нет списка512"/>
    <w:next w:val="a4"/>
    <w:uiPriority w:val="99"/>
    <w:semiHidden/>
    <w:unhideWhenUsed/>
    <w:rsid w:val="00E82397"/>
  </w:style>
  <w:style w:type="numbering" w:customStyle="1" w:styleId="612">
    <w:name w:val="Нет списка612"/>
    <w:next w:val="a4"/>
    <w:uiPriority w:val="99"/>
    <w:semiHidden/>
    <w:unhideWhenUsed/>
    <w:rsid w:val="00E82397"/>
  </w:style>
  <w:style w:type="numbering" w:customStyle="1" w:styleId="1112">
    <w:name w:val="Нет списка1112"/>
    <w:next w:val="a4"/>
    <w:uiPriority w:val="99"/>
    <w:semiHidden/>
    <w:unhideWhenUsed/>
    <w:rsid w:val="00E82397"/>
  </w:style>
  <w:style w:type="numbering" w:customStyle="1" w:styleId="820">
    <w:name w:val="Нет списка82"/>
    <w:next w:val="a4"/>
    <w:uiPriority w:val="99"/>
    <w:semiHidden/>
    <w:unhideWhenUsed/>
    <w:rsid w:val="00E82397"/>
  </w:style>
  <w:style w:type="numbering" w:customStyle="1" w:styleId="920">
    <w:name w:val="Нет списка92"/>
    <w:next w:val="a4"/>
    <w:uiPriority w:val="99"/>
    <w:semiHidden/>
    <w:rsid w:val="00E82397"/>
  </w:style>
  <w:style w:type="numbering" w:customStyle="1" w:styleId="1320">
    <w:name w:val="Нет списка132"/>
    <w:next w:val="a4"/>
    <w:uiPriority w:val="99"/>
    <w:semiHidden/>
    <w:unhideWhenUsed/>
    <w:rsid w:val="00E82397"/>
  </w:style>
  <w:style w:type="numbering" w:customStyle="1" w:styleId="2220">
    <w:name w:val="Нет списка222"/>
    <w:next w:val="a4"/>
    <w:uiPriority w:val="99"/>
    <w:semiHidden/>
    <w:unhideWhenUsed/>
    <w:rsid w:val="00E82397"/>
  </w:style>
  <w:style w:type="numbering" w:customStyle="1" w:styleId="1122">
    <w:name w:val="Нет списка1122"/>
    <w:next w:val="a4"/>
    <w:semiHidden/>
    <w:rsid w:val="00E82397"/>
  </w:style>
  <w:style w:type="numbering" w:customStyle="1" w:styleId="1020">
    <w:name w:val="Нет списка102"/>
    <w:next w:val="a4"/>
    <w:semiHidden/>
    <w:rsid w:val="00E82397"/>
  </w:style>
  <w:style w:type="numbering" w:customStyle="1" w:styleId="1421">
    <w:name w:val="Нет списка142"/>
    <w:next w:val="a4"/>
    <w:uiPriority w:val="99"/>
    <w:semiHidden/>
    <w:rsid w:val="00E82397"/>
  </w:style>
  <w:style w:type="numbering" w:customStyle="1" w:styleId="152">
    <w:name w:val="Нет списка152"/>
    <w:next w:val="a4"/>
    <w:uiPriority w:val="99"/>
    <w:semiHidden/>
    <w:unhideWhenUsed/>
    <w:rsid w:val="00E82397"/>
  </w:style>
  <w:style w:type="numbering" w:customStyle="1" w:styleId="1620">
    <w:name w:val="Нет списка162"/>
    <w:next w:val="a4"/>
    <w:uiPriority w:val="99"/>
    <w:semiHidden/>
    <w:unhideWhenUsed/>
    <w:rsid w:val="00E82397"/>
  </w:style>
  <w:style w:type="table" w:customStyle="1" w:styleId="1511">
    <w:name w:val="Сетка таблицы151"/>
    <w:basedOn w:val="a3"/>
    <w:rsid w:val="00E8239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Нет списка172"/>
    <w:next w:val="a4"/>
    <w:uiPriority w:val="99"/>
    <w:semiHidden/>
    <w:unhideWhenUsed/>
    <w:rsid w:val="00E82397"/>
  </w:style>
  <w:style w:type="paragraph" w:customStyle="1" w:styleId="afffffd">
    <w:name w:val="Базовый"/>
    <w:rsid w:val="005A14AF"/>
    <w:pPr>
      <w:tabs>
        <w:tab w:val="left" w:pos="708"/>
      </w:tabs>
      <w:suppressAutoHyphens/>
    </w:pPr>
    <w:rPr>
      <w:rFonts w:ascii="Times New Roman" w:eastAsia="Lucida Sans Unicode" w:hAnsi="Times New Roman" w:cs="Times New Roman"/>
      <w:lang w:eastAsia="ru-RU"/>
    </w:rPr>
  </w:style>
  <w:style w:type="character" w:customStyle="1" w:styleId="-">
    <w:name w:val="Интернет-ссылка"/>
    <w:basedOn w:val="a2"/>
    <w:uiPriority w:val="99"/>
    <w:unhideWhenUsed/>
    <w:rsid w:val="005A14AF"/>
    <w:rPr>
      <w:color w:val="0000FF" w:themeColor="hyperlink"/>
      <w:u w:val="single"/>
    </w:rPr>
  </w:style>
  <w:style w:type="character" w:customStyle="1" w:styleId="210pt">
    <w:name w:val="Основной текст (2) + 10 pt"/>
    <w:basedOn w:val="2f3"/>
    <w:rsid w:val="00E16D1E"/>
    <w:rPr>
      <w:rFonts w:ascii="Times New Roman" w:eastAsia="Times New Roman" w:hAnsi="Times New Roman" w:cs="Times New Roman"/>
      <w:color w:val="000000"/>
      <w:spacing w:val="0"/>
      <w:w w:val="100"/>
      <w:position w:val="0"/>
      <w:sz w:val="20"/>
      <w:szCs w:val="20"/>
      <w:shd w:val="clear" w:color="auto" w:fill="FFFFFF"/>
      <w:lang w:val="ru-RU" w:eastAsia="ru-RU" w:bidi="ru-RU"/>
    </w:rPr>
  </w:style>
  <w:style w:type="character" w:customStyle="1" w:styleId="2Exact">
    <w:name w:val="Основной текст (2) Exact"/>
    <w:basedOn w:val="a2"/>
    <w:rsid w:val="00DA26B7"/>
    <w:rPr>
      <w:rFonts w:ascii="Times New Roman" w:eastAsia="Times New Roman" w:hAnsi="Times New Roman" w:cs="Times New Roman"/>
      <w:b w:val="0"/>
      <w:bCs w:val="0"/>
      <w:i w:val="0"/>
      <w:iCs w:val="0"/>
      <w:smallCaps w:val="0"/>
      <w:strike w:val="0"/>
      <w:sz w:val="22"/>
      <w:szCs w:val="22"/>
      <w:u w:val="none"/>
    </w:rPr>
  </w:style>
  <w:style w:type="paragraph" w:customStyle="1" w:styleId="ConsPlusTitlePage">
    <w:name w:val="ConsPlusTitlePage"/>
    <w:uiPriority w:val="99"/>
    <w:rsid w:val="008875FE"/>
    <w:pPr>
      <w:widowControl w:val="0"/>
      <w:autoSpaceDE w:val="0"/>
      <w:autoSpaceDN w:val="0"/>
      <w:adjustRightInd w:val="0"/>
      <w:spacing w:after="0" w:line="240" w:lineRule="auto"/>
    </w:pPr>
    <w:rPr>
      <w:rFonts w:ascii="Tahoma" w:eastAsiaTheme="minorEastAsia" w:hAnsi="Tahoma" w:cs="Tahoma"/>
      <w:sz w:val="24"/>
      <w:szCs w:val="24"/>
      <w:lang w:eastAsia="ru-RU"/>
    </w:rPr>
  </w:style>
  <w:style w:type="paragraph" w:customStyle="1" w:styleId="11a">
    <w:name w:val="Табличный_таблица_11"/>
    <w:link w:val="11b"/>
    <w:qFormat/>
    <w:rsid w:val="00EE35A1"/>
    <w:pPr>
      <w:spacing w:after="0" w:line="240" w:lineRule="auto"/>
      <w:jc w:val="center"/>
    </w:pPr>
    <w:rPr>
      <w:rFonts w:ascii="Times New Roman" w:eastAsia="Times New Roman" w:hAnsi="Times New Roman" w:cs="Times New Roman"/>
      <w:lang w:eastAsia="ru-RU"/>
    </w:rPr>
  </w:style>
  <w:style w:type="character" w:customStyle="1" w:styleId="11b">
    <w:name w:val="Табличный_таблица_11 Знак"/>
    <w:link w:val="11a"/>
    <w:rsid w:val="00EE35A1"/>
    <w:rPr>
      <w:rFonts w:ascii="Times New Roman" w:eastAsia="Times New Roman" w:hAnsi="Times New Roman" w:cs="Times New Roman"/>
      <w:lang w:eastAsia="ru-RU"/>
    </w:rPr>
  </w:style>
  <w:style w:type="paragraph" w:customStyle="1" w:styleId="11c">
    <w:name w:val="Табличный_боковик_11"/>
    <w:link w:val="11d"/>
    <w:qFormat/>
    <w:rsid w:val="00EE35A1"/>
    <w:pPr>
      <w:spacing w:after="0" w:line="240" w:lineRule="auto"/>
    </w:pPr>
    <w:rPr>
      <w:rFonts w:ascii="Times New Roman" w:eastAsia="Times New Roman" w:hAnsi="Times New Roman" w:cs="Times New Roman"/>
      <w:szCs w:val="24"/>
      <w:lang w:eastAsia="ru-RU"/>
    </w:rPr>
  </w:style>
  <w:style w:type="character" w:customStyle="1" w:styleId="11d">
    <w:name w:val="Табличный_боковик_11 Знак"/>
    <w:link w:val="11c"/>
    <w:rsid w:val="00EE35A1"/>
    <w:rPr>
      <w:rFonts w:ascii="Times New Roman" w:eastAsia="Times New Roman" w:hAnsi="Times New Roman" w:cs="Times New Roman"/>
      <w:szCs w:val="24"/>
      <w:lang w:eastAsia="ru-RU"/>
    </w:rPr>
  </w:style>
  <w:style w:type="table" w:customStyle="1" w:styleId="201">
    <w:name w:val="Сетка таблицы20"/>
    <w:basedOn w:val="a3"/>
    <w:next w:val="a5"/>
    <w:uiPriority w:val="59"/>
    <w:rsid w:val="009370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7">
    <w:name w:val="Знак Знак Знак Знак Знак Знак2 Знак Знак Знак Знак"/>
    <w:basedOn w:val="a1"/>
    <w:rsid w:val="007E6F1A"/>
    <w:pPr>
      <w:spacing w:after="0" w:line="240" w:lineRule="auto"/>
    </w:pPr>
    <w:rPr>
      <w:rFonts w:ascii="Verdana" w:eastAsia="Times New Roman" w:hAnsi="Verdana" w:cs="Verdana"/>
      <w:sz w:val="20"/>
      <w:szCs w:val="20"/>
      <w:lang w:val="en-US"/>
    </w:rPr>
  </w:style>
  <w:style w:type="character" w:customStyle="1" w:styleId="46">
    <w:name w:val="Основной текст (4)_"/>
    <w:basedOn w:val="a2"/>
    <w:link w:val="47"/>
    <w:rsid w:val="00E54E01"/>
    <w:rPr>
      <w:rFonts w:ascii="Times New Roman" w:eastAsia="Times New Roman" w:hAnsi="Times New Roman" w:cs="Times New Roman"/>
      <w:sz w:val="26"/>
      <w:szCs w:val="26"/>
      <w:shd w:val="clear" w:color="auto" w:fill="FFFFFF"/>
    </w:rPr>
  </w:style>
  <w:style w:type="paragraph" w:customStyle="1" w:styleId="47">
    <w:name w:val="Основной текст (4)"/>
    <w:basedOn w:val="a1"/>
    <w:link w:val="46"/>
    <w:rsid w:val="00E54E01"/>
    <w:pPr>
      <w:widowControl w:val="0"/>
      <w:shd w:val="clear" w:color="auto" w:fill="FFFFFF"/>
      <w:spacing w:before="240" w:after="60" w:line="0" w:lineRule="atLeast"/>
      <w:jc w:val="center"/>
    </w:pPr>
    <w:rPr>
      <w:rFonts w:ascii="Times New Roman" w:eastAsia="Times New Roman" w:hAnsi="Times New Roman" w:cs="Times New Roman"/>
      <w:sz w:val="26"/>
      <w:szCs w:val="26"/>
    </w:rPr>
  </w:style>
  <w:style w:type="character" w:customStyle="1" w:styleId="285pt">
    <w:name w:val="Основной текст (2) + 8;5 pt"/>
    <w:basedOn w:val="2f3"/>
    <w:rsid w:val="0042704B"/>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eastAsia="ru-RU" w:bidi="ru-RU"/>
    </w:rPr>
  </w:style>
  <w:style w:type="paragraph" w:customStyle="1" w:styleId="CharChar">
    <w:name w:val="Char Char"/>
    <w:basedOn w:val="a1"/>
    <w:rsid w:val="008214FC"/>
    <w:pPr>
      <w:spacing w:after="160" w:line="240" w:lineRule="exact"/>
    </w:pPr>
    <w:rPr>
      <w:rFonts w:ascii="Verdana" w:eastAsia="Times New Roman" w:hAnsi="Verdana" w:cs="Times New Roman"/>
      <w:sz w:val="20"/>
      <w:szCs w:val="20"/>
      <w:lang w:val="en-US"/>
    </w:rPr>
  </w:style>
  <w:style w:type="character" w:customStyle="1" w:styleId="ab">
    <w:name w:val="Абзац списка Знак"/>
    <w:aliases w:val="Таблица Знак"/>
    <w:link w:val="aa"/>
    <w:uiPriority w:val="34"/>
    <w:qFormat/>
    <w:rsid w:val="00CC0EC5"/>
  </w:style>
  <w:style w:type="character" w:customStyle="1" w:styleId="WW8Num5z3">
    <w:name w:val="WW8Num5z3"/>
    <w:rsid w:val="00CC0EC5"/>
    <w:rPr>
      <w:rFonts w:ascii="Symbol" w:hAnsi="Symbol" w:cs="Symbol"/>
    </w:rPr>
  </w:style>
  <w:style w:type="character" w:customStyle="1" w:styleId="FontStyle158">
    <w:name w:val="Font Style158"/>
    <w:rsid w:val="00842DA1"/>
    <w:rPr>
      <w:rFonts w:eastAsia="Times New Roman"/>
      <w:color w:val="auto"/>
      <w:sz w:val="26"/>
      <w:lang w:val="ru-RU"/>
    </w:rPr>
  </w:style>
  <w:style w:type="character" w:customStyle="1" w:styleId="56">
    <w:name w:val="Основной текст (5)_"/>
    <w:basedOn w:val="a2"/>
    <w:link w:val="57"/>
    <w:rsid w:val="00270B78"/>
    <w:rPr>
      <w:rFonts w:ascii="Times New Roman" w:eastAsia="Times New Roman" w:hAnsi="Times New Roman" w:cs="Times New Roman"/>
      <w:b/>
      <w:bCs/>
      <w:sz w:val="28"/>
      <w:szCs w:val="28"/>
      <w:shd w:val="clear" w:color="auto" w:fill="FFFFFF"/>
    </w:rPr>
  </w:style>
  <w:style w:type="paragraph" w:customStyle="1" w:styleId="57">
    <w:name w:val="Основной текст (5)"/>
    <w:basedOn w:val="a1"/>
    <w:link w:val="56"/>
    <w:rsid w:val="00270B78"/>
    <w:pPr>
      <w:widowControl w:val="0"/>
      <w:shd w:val="clear" w:color="auto" w:fill="FFFFFF"/>
      <w:spacing w:after="300" w:line="322" w:lineRule="exact"/>
      <w:jc w:val="center"/>
    </w:pPr>
    <w:rPr>
      <w:rFonts w:ascii="Times New Roman" w:eastAsia="Times New Roman" w:hAnsi="Times New Roman" w:cs="Times New Roman"/>
      <w:b/>
      <w:bCs/>
      <w:sz w:val="28"/>
      <w:szCs w:val="28"/>
    </w:rPr>
  </w:style>
  <w:style w:type="character" w:customStyle="1" w:styleId="2Tahoma5pt">
    <w:name w:val="Основной текст (2) + Tahoma;5 pt"/>
    <w:basedOn w:val="2f3"/>
    <w:rsid w:val="00B31883"/>
    <w:rPr>
      <w:rFonts w:ascii="Tahoma" w:eastAsia="Tahoma" w:hAnsi="Tahoma" w:cs="Tahoma"/>
      <w:b w:val="0"/>
      <w:bCs w:val="0"/>
      <w:i w:val="0"/>
      <w:iCs w:val="0"/>
      <w:smallCaps w:val="0"/>
      <w:strike w:val="0"/>
      <w:color w:val="000000"/>
      <w:spacing w:val="0"/>
      <w:w w:val="100"/>
      <w:position w:val="0"/>
      <w:sz w:val="10"/>
      <w:szCs w:val="10"/>
      <w:u w:val="none"/>
      <w:shd w:val="clear" w:color="auto" w:fill="FFFFFF"/>
      <w:lang w:val="ru-RU" w:eastAsia="ru-RU" w:bidi="ru-RU"/>
    </w:rPr>
  </w:style>
  <w:style w:type="character" w:customStyle="1" w:styleId="211pt0">
    <w:name w:val="Основной текст (2) + 11 pt;Полужирный"/>
    <w:basedOn w:val="2f3"/>
    <w:rsid w:val="00B31883"/>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s1">
    <w:name w:val="s_1"/>
    <w:basedOn w:val="a1"/>
    <w:qFormat/>
    <w:rsid w:val="00D462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6">
    <w:name w:val="s_16"/>
    <w:basedOn w:val="a1"/>
    <w:qFormat/>
    <w:rsid w:val="00D462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7">
    <w:name w:val="Заголовок 31"/>
    <w:aliases w:val="H3,Заголовок 3 Знак З"/>
    <w:basedOn w:val="a1"/>
    <w:next w:val="a1"/>
    <w:uiPriority w:val="99"/>
    <w:rsid w:val="00FC5AFF"/>
    <w:pPr>
      <w:spacing w:before="200" w:after="80" w:line="240" w:lineRule="auto"/>
    </w:pPr>
    <w:rPr>
      <w:rFonts w:ascii="Cambria" w:eastAsia="Times New Roman" w:hAnsi="Cambria" w:cs="Cambria"/>
      <w:color w:val="4F81BD"/>
      <w:kern w:val="28"/>
      <w:sz w:val="24"/>
      <w:szCs w:val="24"/>
      <w:lang w:eastAsia="ru-RU"/>
    </w:rPr>
  </w:style>
  <w:style w:type="table" w:customStyle="1" w:styleId="231">
    <w:name w:val="Сетка таблицы23"/>
    <w:basedOn w:val="a3"/>
    <w:next w:val="a5"/>
    <w:uiPriority w:val="59"/>
    <w:rsid w:val="003F36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45167">
      <w:bodyDiv w:val="1"/>
      <w:marLeft w:val="0"/>
      <w:marRight w:val="0"/>
      <w:marTop w:val="0"/>
      <w:marBottom w:val="0"/>
      <w:divBdr>
        <w:top w:val="none" w:sz="0" w:space="0" w:color="auto"/>
        <w:left w:val="none" w:sz="0" w:space="0" w:color="auto"/>
        <w:bottom w:val="none" w:sz="0" w:space="0" w:color="auto"/>
        <w:right w:val="none" w:sz="0" w:space="0" w:color="auto"/>
      </w:divBdr>
    </w:div>
    <w:div w:id="30419634">
      <w:bodyDiv w:val="1"/>
      <w:marLeft w:val="0"/>
      <w:marRight w:val="0"/>
      <w:marTop w:val="0"/>
      <w:marBottom w:val="0"/>
      <w:divBdr>
        <w:top w:val="none" w:sz="0" w:space="0" w:color="auto"/>
        <w:left w:val="none" w:sz="0" w:space="0" w:color="auto"/>
        <w:bottom w:val="none" w:sz="0" w:space="0" w:color="auto"/>
        <w:right w:val="none" w:sz="0" w:space="0" w:color="auto"/>
      </w:divBdr>
    </w:div>
    <w:div w:id="77796946">
      <w:bodyDiv w:val="1"/>
      <w:marLeft w:val="0"/>
      <w:marRight w:val="0"/>
      <w:marTop w:val="0"/>
      <w:marBottom w:val="0"/>
      <w:divBdr>
        <w:top w:val="none" w:sz="0" w:space="0" w:color="auto"/>
        <w:left w:val="none" w:sz="0" w:space="0" w:color="auto"/>
        <w:bottom w:val="none" w:sz="0" w:space="0" w:color="auto"/>
        <w:right w:val="none" w:sz="0" w:space="0" w:color="auto"/>
      </w:divBdr>
    </w:div>
    <w:div w:id="113986364">
      <w:bodyDiv w:val="1"/>
      <w:marLeft w:val="0"/>
      <w:marRight w:val="0"/>
      <w:marTop w:val="0"/>
      <w:marBottom w:val="0"/>
      <w:divBdr>
        <w:top w:val="none" w:sz="0" w:space="0" w:color="auto"/>
        <w:left w:val="none" w:sz="0" w:space="0" w:color="auto"/>
        <w:bottom w:val="none" w:sz="0" w:space="0" w:color="auto"/>
        <w:right w:val="none" w:sz="0" w:space="0" w:color="auto"/>
      </w:divBdr>
    </w:div>
    <w:div w:id="144707934">
      <w:bodyDiv w:val="1"/>
      <w:marLeft w:val="0"/>
      <w:marRight w:val="0"/>
      <w:marTop w:val="0"/>
      <w:marBottom w:val="0"/>
      <w:divBdr>
        <w:top w:val="none" w:sz="0" w:space="0" w:color="auto"/>
        <w:left w:val="none" w:sz="0" w:space="0" w:color="auto"/>
        <w:bottom w:val="none" w:sz="0" w:space="0" w:color="auto"/>
        <w:right w:val="none" w:sz="0" w:space="0" w:color="auto"/>
      </w:divBdr>
    </w:div>
    <w:div w:id="158542228">
      <w:bodyDiv w:val="1"/>
      <w:marLeft w:val="0"/>
      <w:marRight w:val="0"/>
      <w:marTop w:val="0"/>
      <w:marBottom w:val="0"/>
      <w:divBdr>
        <w:top w:val="none" w:sz="0" w:space="0" w:color="auto"/>
        <w:left w:val="none" w:sz="0" w:space="0" w:color="auto"/>
        <w:bottom w:val="none" w:sz="0" w:space="0" w:color="auto"/>
        <w:right w:val="none" w:sz="0" w:space="0" w:color="auto"/>
      </w:divBdr>
      <w:divsChild>
        <w:div w:id="283538547">
          <w:marLeft w:val="0"/>
          <w:marRight w:val="0"/>
          <w:marTop w:val="0"/>
          <w:marBottom w:val="0"/>
          <w:divBdr>
            <w:top w:val="none" w:sz="0" w:space="0" w:color="auto"/>
            <w:left w:val="none" w:sz="0" w:space="0" w:color="auto"/>
            <w:bottom w:val="none" w:sz="0" w:space="0" w:color="auto"/>
            <w:right w:val="none" w:sz="0" w:space="0" w:color="auto"/>
          </w:divBdr>
          <w:divsChild>
            <w:div w:id="1091468470">
              <w:marLeft w:val="0"/>
              <w:marRight w:val="0"/>
              <w:marTop w:val="0"/>
              <w:marBottom w:val="0"/>
              <w:divBdr>
                <w:top w:val="none" w:sz="0" w:space="0" w:color="auto"/>
                <w:left w:val="none" w:sz="0" w:space="0" w:color="auto"/>
                <w:bottom w:val="none" w:sz="0" w:space="0" w:color="auto"/>
                <w:right w:val="none" w:sz="0" w:space="0" w:color="auto"/>
              </w:divBdr>
              <w:divsChild>
                <w:div w:id="27461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471538">
      <w:bodyDiv w:val="1"/>
      <w:marLeft w:val="0"/>
      <w:marRight w:val="0"/>
      <w:marTop w:val="0"/>
      <w:marBottom w:val="0"/>
      <w:divBdr>
        <w:top w:val="none" w:sz="0" w:space="0" w:color="auto"/>
        <w:left w:val="none" w:sz="0" w:space="0" w:color="auto"/>
        <w:bottom w:val="none" w:sz="0" w:space="0" w:color="auto"/>
        <w:right w:val="none" w:sz="0" w:space="0" w:color="auto"/>
      </w:divBdr>
    </w:div>
    <w:div w:id="193034352">
      <w:bodyDiv w:val="1"/>
      <w:marLeft w:val="0"/>
      <w:marRight w:val="0"/>
      <w:marTop w:val="0"/>
      <w:marBottom w:val="0"/>
      <w:divBdr>
        <w:top w:val="none" w:sz="0" w:space="0" w:color="auto"/>
        <w:left w:val="none" w:sz="0" w:space="0" w:color="auto"/>
        <w:bottom w:val="none" w:sz="0" w:space="0" w:color="auto"/>
        <w:right w:val="none" w:sz="0" w:space="0" w:color="auto"/>
      </w:divBdr>
    </w:div>
    <w:div w:id="214590133">
      <w:bodyDiv w:val="1"/>
      <w:marLeft w:val="0"/>
      <w:marRight w:val="0"/>
      <w:marTop w:val="0"/>
      <w:marBottom w:val="0"/>
      <w:divBdr>
        <w:top w:val="none" w:sz="0" w:space="0" w:color="auto"/>
        <w:left w:val="none" w:sz="0" w:space="0" w:color="auto"/>
        <w:bottom w:val="none" w:sz="0" w:space="0" w:color="auto"/>
        <w:right w:val="none" w:sz="0" w:space="0" w:color="auto"/>
      </w:divBdr>
    </w:div>
    <w:div w:id="230972296">
      <w:bodyDiv w:val="1"/>
      <w:marLeft w:val="0"/>
      <w:marRight w:val="0"/>
      <w:marTop w:val="0"/>
      <w:marBottom w:val="0"/>
      <w:divBdr>
        <w:top w:val="none" w:sz="0" w:space="0" w:color="auto"/>
        <w:left w:val="none" w:sz="0" w:space="0" w:color="auto"/>
        <w:bottom w:val="none" w:sz="0" w:space="0" w:color="auto"/>
        <w:right w:val="none" w:sz="0" w:space="0" w:color="auto"/>
      </w:divBdr>
    </w:div>
    <w:div w:id="243296674">
      <w:bodyDiv w:val="1"/>
      <w:marLeft w:val="0"/>
      <w:marRight w:val="0"/>
      <w:marTop w:val="0"/>
      <w:marBottom w:val="0"/>
      <w:divBdr>
        <w:top w:val="none" w:sz="0" w:space="0" w:color="auto"/>
        <w:left w:val="none" w:sz="0" w:space="0" w:color="auto"/>
        <w:bottom w:val="none" w:sz="0" w:space="0" w:color="auto"/>
        <w:right w:val="none" w:sz="0" w:space="0" w:color="auto"/>
      </w:divBdr>
    </w:div>
    <w:div w:id="244145974">
      <w:bodyDiv w:val="1"/>
      <w:marLeft w:val="0"/>
      <w:marRight w:val="0"/>
      <w:marTop w:val="0"/>
      <w:marBottom w:val="0"/>
      <w:divBdr>
        <w:top w:val="none" w:sz="0" w:space="0" w:color="auto"/>
        <w:left w:val="none" w:sz="0" w:space="0" w:color="auto"/>
        <w:bottom w:val="none" w:sz="0" w:space="0" w:color="auto"/>
        <w:right w:val="none" w:sz="0" w:space="0" w:color="auto"/>
      </w:divBdr>
    </w:div>
    <w:div w:id="246381686">
      <w:bodyDiv w:val="1"/>
      <w:marLeft w:val="0"/>
      <w:marRight w:val="0"/>
      <w:marTop w:val="0"/>
      <w:marBottom w:val="0"/>
      <w:divBdr>
        <w:top w:val="none" w:sz="0" w:space="0" w:color="auto"/>
        <w:left w:val="none" w:sz="0" w:space="0" w:color="auto"/>
        <w:bottom w:val="none" w:sz="0" w:space="0" w:color="auto"/>
        <w:right w:val="none" w:sz="0" w:space="0" w:color="auto"/>
      </w:divBdr>
    </w:div>
    <w:div w:id="247812822">
      <w:bodyDiv w:val="1"/>
      <w:marLeft w:val="0"/>
      <w:marRight w:val="0"/>
      <w:marTop w:val="0"/>
      <w:marBottom w:val="0"/>
      <w:divBdr>
        <w:top w:val="none" w:sz="0" w:space="0" w:color="auto"/>
        <w:left w:val="none" w:sz="0" w:space="0" w:color="auto"/>
        <w:bottom w:val="none" w:sz="0" w:space="0" w:color="auto"/>
        <w:right w:val="none" w:sz="0" w:space="0" w:color="auto"/>
      </w:divBdr>
    </w:div>
    <w:div w:id="276177817">
      <w:bodyDiv w:val="1"/>
      <w:marLeft w:val="0"/>
      <w:marRight w:val="0"/>
      <w:marTop w:val="0"/>
      <w:marBottom w:val="0"/>
      <w:divBdr>
        <w:top w:val="none" w:sz="0" w:space="0" w:color="auto"/>
        <w:left w:val="none" w:sz="0" w:space="0" w:color="auto"/>
        <w:bottom w:val="none" w:sz="0" w:space="0" w:color="auto"/>
        <w:right w:val="none" w:sz="0" w:space="0" w:color="auto"/>
      </w:divBdr>
    </w:div>
    <w:div w:id="286932655">
      <w:bodyDiv w:val="1"/>
      <w:marLeft w:val="0"/>
      <w:marRight w:val="0"/>
      <w:marTop w:val="0"/>
      <w:marBottom w:val="0"/>
      <w:divBdr>
        <w:top w:val="none" w:sz="0" w:space="0" w:color="auto"/>
        <w:left w:val="none" w:sz="0" w:space="0" w:color="auto"/>
        <w:bottom w:val="none" w:sz="0" w:space="0" w:color="auto"/>
        <w:right w:val="none" w:sz="0" w:space="0" w:color="auto"/>
      </w:divBdr>
    </w:div>
    <w:div w:id="337581720">
      <w:bodyDiv w:val="1"/>
      <w:marLeft w:val="0"/>
      <w:marRight w:val="0"/>
      <w:marTop w:val="0"/>
      <w:marBottom w:val="0"/>
      <w:divBdr>
        <w:top w:val="none" w:sz="0" w:space="0" w:color="auto"/>
        <w:left w:val="none" w:sz="0" w:space="0" w:color="auto"/>
        <w:bottom w:val="none" w:sz="0" w:space="0" w:color="auto"/>
        <w:right w:val="none" w:sz="0" w:space="0" w:color="auto"/>
      </w:divBdr>
    </w:div>
    <w:div w:id="339939332">
      <w:bodyDiv w:val="1"/>
      <w:marLeft w:val="0"/>
      <w:marRight w:val="0"/>
      <w:marTop w:val="0"/>
      <w:marBottom w:val="0"/>
      <w:divBdr>
        <w:top w:val="none" w:sz="0" w:space="0" w:color="auto"/>
        <w:left w:val="none" w:sz="0" w:space="0" w:color="auto"/>
        <w:bottom w:val="none" w:sz="0" w:space="0" w:color="auto"/>
        <w:right w:val="none" w:sz="0" w:space="0" w:color="auto"/>
      </w:divBdr>
    </w:div>
    <w:div w:id="342634609">
      <w:bodyDiv w:val="1"/>
      <w:marLeft w:val="0"/>
      <w:marRight w:val="0"/>
      <w:marTop w:val="0"/>
      <w:marBottom w:val="0"/>
      <w:divBdr>
        <w:top w:val="none" w:sz="0" w:space="0" w:color="auto"/>
        <w:left w:val="none" w:sz="0" w:space="0" w:color="auto"/>
        <w:bottom w:val="none" w:sz="0" w:space="0" w:color="auto"/>
        <w:right w:val="none" w:sz="0" w:space="0" w:color="auto"/>
      </w:divBdr>
    </w:div>
    <w:div w:id="347024649">
      <w:bodyDiv w:val="1"/>
      <w:marLeft w:val="0"/>
      <w:marRight w:val="0"/>
      <w:marTop w:val="0"/>
      <w:marBottom w:val="0"/>
      <w:divBdr>
        <w:top w:val="none" w:sz="0" w:space="0" w:color="auto"/>
        <w:left w:val="none" w:sz="0" w:space="0" w:color="auto"/>
        <w:bottom w:val="none" w:sz="0" w:space="0" w:color="auto"/>
        <w:right w:val="none" w:sz="0" w:space="0" w:color="auto"/>
      </w:divBdr>
    </w:div>
    <w:div w:id="380594051">
      <w:bodyDiv w:val="1"/>
      <w:marLeft w:val="0"/>
      <w:marRight w:val="0"/>
      <w:marTop w:val="0"/>
      <w:marBottom w:val="0"/>
      <w:divBdr>
        <w:top w:val="none" w:sz="0" w:space="0" w:color="auto"/>
        <w:left w:val="none" w:sz="0" w:space="0" w:color="auto"/>
        <w:bottom w:val="none" w:sz="0" w:space="0" w:color="auto"/>
        <w:right w:val="none" w:sz="0" w:space="0" w:color="auto"/>
      </w:divBdr>
      <w:divsChild>
        <w:div w:id="556169749">
          <w:marLeft w:val="0"/>
          <w:marRight w:val="0"/>
          <w:marTop w:val="0"/>
          <w:marBottom w:val="0"/>
          <w:divBdr>
            <w:top w:val="none" w:sz="0" w:space="0" w:color="auto"/>
            <w:left w:val="none" w:sz="0" w:space="0" w:color="auto"/>
            <w:bottom w:val="none" w:sz="0" w:space="0" w:color="auto"/>
            <w:right w:val="none" w:sz="0" w:space="0" w:color="auto"/>
          </w:divBdr>
          <w:divsChild>
            <w:div w:id="236212697">
              <w:marLeft w:val="0"/>
              <w:marRight w:val="0"/>
              <w:marTop w:val="0"/>
              <w:marBottom w:val="0"/>
              <w:divBdr>
                <w:top w:val="none" w:sz="0" w:space="0" w:color="auto"/>
                <w:left w:val="none" w:sz="0" w:space="0" w:color="auto"/>
                <w:bottom w:val="none" w:sz="0" w:space="0" w:color="auto"/>
                <w:right w:val="none" w:sz="0" w:space="0" w:color="auto"/>
              </w:divBdr>
              <w:divsChild>
                <w:div w:id="1231188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0541602">
      <w:bodyDiv w:val="1"/>
      <w:marLeft w:val="0"/>
      <w:marRight w:val="0"/>
      <w:marTop w:val="0"/>
      <w:marBottom w:val="0"/>
      <w:divBdr>
        <w:top w:val="none" w:sz="0" w:space="0" w:color="auto"/>
        <w:left w:val="none" w:sz="0" w:space="0" w:color="auto"/>
        <w:bottom w:val="none" w:sz="0" w:space="0" w:color="auto"/>
        <w:right w:val="none" w:sz="0" w:space="0" w:color="auto"/>
      </w:divBdr>
    </w:div>
    <w:div w:id="419181004">
      <w:bodyDiv w:val="1"/>
      <w:marLeft w:val="0"/>
      <w:marRight w:val="0"/>
      <w:marTop w:val="0"/>
      <w:marBottom w:val="0"/>
      <w:divBdr>
        <w:top w:val="none" w:sz="0" w:space="0" w:color="auto"/>
        <w:left w:val="none" w:sz="0" w:space="0" w:color="auto"/>
        <w:bottom w:val="none" w:sz="0" w:space="0" w:color="auto"/>
        <w:right w:val="none" w:sz="0" w:space="0" w:color="auto"/>
      </w:divBdr>
    </w:div>
    <w:div w:id="456335825">
      <w:bodyDiv w:val="1"/>
      <w:marLeft w:val="0"/>
      <w:marRight w:val="0"/>
      <w:marTop w:val="0"/>
      <w:marBottom w:val="0"/>
      <w:divBdr>
        <w:top w:val="none" w:sz="0" w:space="0" w:color="auto"/>
        <w:left w:val="none" w:sz="0" w:space="0" w:color="auto"/>
        <w:bottom w:val="none" w:sz="0" w:space="0" w:color="auto"/>
        <w:right w:val="none" w:sz="0" w:space="0" w:color="auto"/>
      </w:divBdr>
    </w:div>
    <w:div w:id="497354397">
      <w:bodyDiv w:val="1"/>
      <w:marLeft w:val="0"/>
      <w:marRight w:val="0"/>
      <w:marTop w:val="0"/>
      <w:marBottom w:val="0"/>
      <w:divBdr>
        <w:top w:val="none" w:sz="0" w:space="0" w:color="auto"/>
        <w:left w:val="none" w:sz="0" w:space="0" w:color="auto"/>
        <w:bottom w:val="none" w:sz="0" w:space="0" w:color="auto"/>
        <w:right w:val="none" w:sz="0" w:space="0" w:color="auto"/>
      </w:divBdr>
    </w:div>
    <w:div w:id="498927233">
      <w:bodyDiv w:val="1"/>
      <w:marLeft w:val="0"/>
      <w:marRight w:val="0"/>
      <w:marTop w:val="0"/>
      <w:marBottom w:val="0"/>
      <w:divBdr>
        <w:top w:val="none" w:sz="0" w:space="0" w:color="auto"/>
        <w:left w:val="none" w:sz="0" w:space="0" w:color="auto"/>
        <w:bottom w:val="none" w:sz="0" w:space="0" w:color="auto"/>
        <w:right w:val="none" w:sz="0" w:space="0" w:color="auto"/>
      </w:divBdr>
    </w:div>
    <w:div w:id="553397840">
      <w:bodyDiv w:val="1"/>
      <w:marLeft w:val="0"/>
      <w:marRight w:val="0"/>
      <w:marTop w:val="0"/>
      <w:marBottom w:val="0"/>
      <w:divBdr>
        <w:top w:val="none" w:sz="0" w:space="0" w:color="auto"/>
        <w:left w:val="none" w:sz="0" w:space="0" w:color="auto"/>
        <w:bottom w:val="none" w:sz="0" w:space="0" w:color="auto"/>
        <w:right w:val="none" w:sz="0" w:space="0" w:color="auto"/>
      </w:divBdr>
    </w:div>
    <w:div w:id="580716573">
      <w:bodyDiv w:val="1"/>
      <w:marLeft w:val="0"/>
      <w:marRight w:val="0"/>
      <w:marTop w:val="0"/>
      <w:marBottom w:val="0"/>
      <w:divBdr>
        <w:top w:val="none" w:sz="0" w:space="0" w:color="auto"/>
        <w:left w:val="none" w:sz="0" w:space="0" w:color="auto"/>
        <w:bottom w:val="none" w:sz="0" w:space="0" w:color="auto"/>
        <w:right w:val="none" w:sz="0" w:space="0" w:color="auto"/>
      </w:divBdr>
    </w:div>
    <w:div w:id="610360276">
      <w:bodyDiv w:val="1"/>
      <w:marLeft w:val="0"/>
      <w:marRight w:val="0"/>
      <w:marTop w:val="0"/>
      <w:marBottom w:val="0"/>
      <w:divBdr>
        <w:top w:val="none" w:sz="0" w:space="0" w:color="auto"/>
        <w:left w:val="none" w:sz="0" w:space="0" w:color="auto"/>
        <w:bottom w:val="none" w:sz="0" w:space="0" w:color="auto"/>
        <w:right w:val="none" w:sz="0" w:space="0" w:color="auto"/>
      </w:divBdr>
      <w:divsChild>
        <w:div w:id="339239003">
          <w:marLeft w:val="0"/>
          <w:marRight w:val="0"/>
          <w:marTop w:val="0"/>
          <w:marBottom w:val="240"/>
          <w:divBdr>
            <w:top w:val="none" w:sz="0" w:space="0" w:color="auto"/>
            <w:left w:val="none" w:sz="0" w:space="0" w:color="auto"/>
            <w:bottom w:val="none" w:sz="0" w:space="0" w:color="auto"/>
            <w:right w:val="none" w:sz="0" w:space="0" w:color="auto"/>
          </w:divBdr>
          <w:divsChild>
            <w:div w:id="535697346">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647518361">
      <w:bodyDiv w:val="1"/>
      <w:marLeft w:val="0"/>
      <w:marRight w:val="0"/>
      <w:marTop w:val="0"/>
      <w:marBottom w:val="0"/>
      <w:divBdr>
        <w:top w:val="none" w:sz="0" w:space="0" w:color="auto"/>
        <w:left w:val="none" w:sz="0" w:space="0" w:color="auto"/>
        <w:bottom w:val="none" w:sz="0" w:space="0" w:color="auto"/>
        <w:right w:val="none" w:sz="0" w:space="0" w:color="auto"/>
      </w:divBdr>
    </w:div>
    <w:div w:id="685716896">
      <w:bodyDiv w:val="1"/>
      <w:marLeft w:val="0"/>
      <w:marRight w:val="0"/>
      <w:marTop w:val="0"/>
      <w:marBottom w:val="0"/>
      <w:divBdr>
        <w:top w:val="none" w:sz="0" w:space="0" w:color="auto"/>
        <w:left w:val="none" w:sz="0" w:space="0" w:color="auto"/>
        <w:bottom w:val="none" w:sz="0" w:space="0" w:color="auto"/>
        <w:right w:val="none" w:sz="0" w:space="0" w:color="auto"/>
      </w:divBdr>
    </w:div>
    <w:div w:id="699431778">
      <w:bodyDiv w:val="1"/>
      <w:marLeft w:val="0"/>
      <w:marRight w:val="0"/>
      <w:marTop w:val="0"/>
      <w:marBottom w:val="0"/>
      <w:divBdr>
        <w:top w:val="none" w:sz="0" w:space="0" w:color="auto"/>
        <w:left w:val="none" w:sz="0" w:space="0" w:color="auto"/>
        <w:bottom w:val="none" w:sz="0" w:space="0" w:color="auto"/>
        <w:right w:val="none" w:sz="0" w:space="0" w:color="auto"/>
      </w:divBdr>
    </w:div>
    <w:div w:id="721368895">
      <w:bodyDiv w:val="1"/>
      <w:marLeft w:val="0"/>
      <w:marRight w:val="0"/>
      <w:marTop w:val="0"/>
      <w:marBottom w:val="0"/>
      <w:divBdr>
        <w:top w:val="none" w:sz="0" w:space="0" w:color="auto"/>
        <w:left w:val="none" w:sz="0" w:space="0" w:color="auto"/>
        <w:bottom w:val="none" w:sz="0" w:space="0" w:color="auto"/>
        <w:right w:val="none" w:sz="0" w:space="0" w:color="auto"/>
      </w:divBdr>
    </w:div>
    <w:div w:id="731461318">
      <w:bodyDiv w:val="1"/>
      <w:marLeft w:val="0"/>
      <w:marRight w:val="0"/>
      <w:marTop w:val="0"/>
      <w:marBottom w:val="0"/>
      <w:divBdr>
        <w:top w:val="none" w:sz="0" w:space="0" w:color="auto"/>
        <w:left w:val="none" w:sz="0" w:space="0" w:color="auto"/>
        <w:bottom w:val="none" w:sz="0" w:space="0" w:color="auto"/>
        <w:right w:val="none" w:sz="0" w:space="0" w:color="auto"/>
      </w:divBdr>
    </w:div>
    <w:div w:id="801969289">
      <w:bodyDiv w:val="1"/>
      <w:marLeft w:val="0"/>
      <w:marRight w:val="0"/>
      <w:marTop w:val="0"/>
      <w:marBottom w:val="0"/>
      <w:divBdr>
        <w:top w:val="none" w:sz="0" w:space="0" w:color="auto"/>
        <w:left w:val="none" w:sz="0" w:space="0" w:color="auto"/>
        <w:bottom w:val="none" w:sz="0" w:space="0" w:color="auto"/>
        <w:right w:val="none" w:sz="0" w:space="0" w:color="auto"/>
      </w:divBdr>
    </w:div>
    <w:div w:id="821967791">
      <w:bodyDiv w:val="1"/>
      <w:marLeft w:val="0"/>
      <w:marRight w:val="0"/>
      <w:marTop w:val="0"/>
      <w:marBottom w:val="0"/>
      <w:divBdr>
        <w:top w:val="none" w:sz="0" w:space="0" w:color="auto"/>
        <w:left w:val="none" w:sz="0" w:space="0" w:color="auto"/>
        <w:bottom w:val="none" w:sz="0" w:space="0" w:color="auto"/>
        <w:right w:val="none" w:sz="0" w:space="0" w:color="auto"/>
      </w:divBdr>
    </w:div>
    <w:div w:id="902376483">
      <w:bodyDiv w:val="1"/>
      <w:marLeft w:val="0"/>
      <w:marRight w:val="0"/>
      <w:marTop w:val="0"/>
      <w:marBottom w:val="0"/>
      <w:divBdr>
        <w:top w:val="none" w:sz="0" w:space="0" w:color="auto"/>
        <w:left w:val="none" w:sz="0" w:space="0" w:color="auto"/>
        <w:bottom w:val="none" w:sz="0" w:space="0" w:color="auto"/>
        <w:right w:val="none" w:sz="0" w:space="0" w:color="auto"/>
      </w:divBdr>
    </w:div>
    <w:div w:id="916861183">
      <w:bodyDiv w:val="1"/>
      <w:marLeft w:val="0"/>
      <w:marRight w:val="0"/>
      <w:marTop w:val="0"/>
      <w:marBottom w:val="0"/>
      <w:divBdr>
        <w:top w:val="none" w:sz="0" w:space="0" w:color="auto"/>
        <w:left w:val="none" w:sz="0" w:space="0" w:color="auto"/>
        <w:bottom w:val="none" w:sz="0" w:space="0" w:color="auto"/>
        <w:right w:val="none" w:sz="0" w:space="0" w:color="auto"/>
      </w:divBdr>
    </w:div>
    <w:div w:id="946623601">
      <w:bodyDiv w:val="1"/>
      <w:marLeft w:val="0"/>
      <w:marRight w:val="0"/>
      <w:marTop w:val="0"/>
      <w:marBottom w:val="0"/>
      <w:divBdr>
        <w:top w:val="none" w:sz="0" w:space="0" w:color="auto"/>
        <w:left w:val="none" w:sz="0" w:space="0" w:color="auto"/>
        <w:bottom w:val="none" w:sz="0" w:space="0" w:color="auto"/>
        <w:right w:val="none" w:sz="0" w:space="0" w:color="auto"/>
      </w:divBdr>
    </w:div>
    <w:div w:id="976254332">
      <w:bodyDiv w:val="1"/>
      <w:marLeft w:val="0"/>
      <w:marRight w:val="0"/>
      <w:marTop w:val="0"/>
      <w:marBottom w:val="0"/>
      <w:divBdr>
        <w:top w:val="none" w:sz="0" w:space="0" w:color="auto"/>
        <w:left w:val="none" w:sz="0" w:space="0" w:color="auto"/>
        <w:bottom w:val="none" w:sz="0" w:space="0" w:color="auto"/>
        <w:right w:val="none" w:sz="0" w:space="0" w:color="auto"/>
      </w:divBdr>
    </w:div>
    <w:div w:id="979188523">
      <w:bodyDiv w:val="1"/>
      <w:marLeft w:val="0"/>
      <w:marRight w:val="0"/>
      <w:marTop w:val="0"/>
      <w:marBottom w:val="0"/>
      <w:divBdr>
        <w:top w:val="none" w:sz="0" w:space="0" w:color="auto"/>
        <w:left w:val="none" w:sz="0" w:space="0" w:color="auto"/>
        <w:bottom w:val="none" w:sz="0" w:space="0" w:color="auto"/>
        <w:right w:val="none" w:sz="0" w:space="0" w:color="auto"/>
      </w:divBdr>
    </w:div>
    <w:div w:id="981890772">
      <w:bodyDiv w:val="1"/>
      <w:marLeft w:val="0"/>
      <w:marRight w:val="0"/>
      <w:marTop w:val="0"/>
      <w:marBottom w:val="0"/>
      <w:divBdr>
        <w:top w:val="none" w:sz="0" w:space="0" w:color="auto"/>
        <w:left w:val="none" w:sz="0" w:space="0" w:color="auto"/>
        <w:bottom w:val="none" w:sz="0" w:space="0" w:color="auto"/>
        <w:right w:val="none" w:sz="0" w:space="0" w:color="auto"/>
      </w:divBdr>
    </w:div>
    <w:div w:id="988438734">
      <w:bodyDiv w:val="1"/>
      <w:marLeft w:val="0"/>
      <w:marRight w:val="0"/>
      <w:marTop w:val="0"/>
      <w:marBottom w:val="0"/>
      <w:divBdr>
        <w:top w:val="none" w:sz="0" w:space="0" w:color="auto"/>
        <w:left w:val="none" w:sz="0" w:space="0" w:color="auto"/>
        <w:bottom w:val="none" w:sz="0" w:space="0" w:color="auto"/>
        <w:right w:val="none" w:sz="0" w:space="0" w:color="auto"/>
      </w:divBdr>
    </w:div>
    <w:div w:id="1025519269">
      <w:bodyDiv w:val="1"/>
      <w:marLeft w:val="0"/>
      <w:marRight w:val="0"/>
      <w:marTop w:val="0"/>
      <w:marBottom w:val="0"/>
      <w:divBdr>
        <w:top w:val="none" w:sz="0" w:space="0" w:color="auto"/>
        <w:left w:val="none" w:sz="0" w:space="0" w:color="auto"/>
        <w:bottom w:val="none" w:sz="0" w:space="0" w:color="auto"/>
        <w:right w:val="none" w:sz="0" w:space="0" w:color="auto"/>
      </w:divBdr>
    </w:div>
    <w:div w:id="1055616320">
      <w:bodyDiv w:val="1"/>
      <w:marLeft w:val="0"/>
      <w:marRight w:val="0"/>
      <w:marTop w:val="0"/>
      <w:marBottom w:val="0"/>
      <w:divBdr>
        <w:top w:val="none" w:sz="0" w:space="0" w:color="auto"/>
        <w:left w:val="none" w:sz="0" w:space="0" w:color="auto"/>
        <w:bottom w:val="none" w:sz="0" w:space="0" w:color="auto"/>
        <w:right w:val="none" w:sz="0" w:space="0" w:color="auto"/>
      </w:divBdr>
    </w:div>
    <w:div w:id="1088428498">
      <w:bodyDiv w:val="1"/>
      <w:marLeft w:val="0"/>
      <w:marRight w:val="0"/>
      <w:marTop w:val="0"/>
      <w:marBottom w:val="0"/>
      <w:divBdr>
        <w:top w:val="none" w:sz="0" w:space="0" w:color="auto"/>
        <w:left w:val="none" w:sz="0" w:space="0" w:color="auto"/>
        <w:bottom w:val="none" w:sz="0" w:space="0" w:color="auto"/>
        <w:right w:val="none" w:sz="0" w:space="0" w:color="auto"/>
      </w:divBdr>
      <w:divsChild>
        <w:div w:id="374935037">
          <w:marLeft w:val="0"/>
          <w:marRight w:val="0"/>
          <w:marTop w:val="0"/>
          <w:marBottom w:val="240"/>
          <w:divBdr>
            <w:top w:val="none" w:sz="0" w:space="0" w:color="auto"/>
            <w:left w:val="none" w:sz="0" w:space="0" w:color="auto"/>
            <w:bottom w:val="none" w:sz="0" w:space="0" w:color="auto"/>
            <w:right w:val="none" w:sz="0" w:space="0" w:color="auto"/>
          </w:divBdr>
          <w:divsChild>
            <w:div w:id="1504513989">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088693907">
      <w:bodyDiv w:val="1"/>
      <w:marLeft w:val="0"/>
      <w:marRight w:val="0"/>
      <w:marTop w:val="0"/>
      <w:marBottom w:val="0"/>
      <w:divBdr>
        <w:top w:val="none" w:sz="0" w:space="0" w:color="auto"/>
        <w:left w:val="none" w:sz="0" w:space="0" w:color="auto"/>
        <w:bottom w:val="none" w:sz="0" w:space="0" w:color="auto"/>
        <w:right w:val="none" w:sz="0" w:space="0" w:color="auto"/>
      </w:divBdr>
    </w:div>
    <w:div w:id="1104499279">
      <w:bodyDiv w:val="1"/>
      <w:marLeft w:val="0"/>
      <w:marRight w:val="0"/>
      <w:marTop w:val="0"/>
      <w:marBottom w:val="0"/>
      <w:divBdr>
        <w:top w:val="none" w:sz="0" w:space="0" w:color="auto"/>
        <w:left w:val="none" w:sz="0" w:space="0" w:color="auto"/>
        <w:bottom w:val="none" w:sz="0" w:space="0" w:color="auto"/>
        <w:right w:val="none" w:sz="0" w:space="0" w:color="auto"/>
      </w:divBdr>
    </w:div>
    <w:div w:id="1141113684">
      <w:bodyDiv w:val="1"/>
      <w:marLeft w:val="0"/>
      <w:marRight w:val="0"/>
      <w:marTop w:val="0"/>
      <w:marBottom w:val="0"/>
      <w:divBdr>
        <w:top w:val="none" w:sz="0" w:space="0" w:color="auto"/>
        <w:left w:val="none" w:sz="0" w:space="0" w:color="auto"/>
        <w:bottom w:val="none" w:sz="0" w:space="0" w:color="auto"/>
        <w:right w:val="none" w:sz="0" w:space="0" w:color="auto"/>
      </w:divBdr>
    </w:div>
    <w:div w:id="1154029295">
      <w:bodyDiv w:val="1"/>
      <w:marLeft w:val="0"/>
      <w:marRight w:val="0"/>
      <w:marTop w:val="0"/>
      <w:marBottom w:val="0"/>
      <w:divBdr>
        <w:top w:val="none" w:sz="0" w:space="0" w:color="auto"/>
        <w:left w:val="none" w:sz="0" w:space="0" w:color="auto"/>
        <w:bottom w:val="none" w:sz="0" w:space="0" w:color="auto"/>
        <w:right w:val="none" w:sz="0" w:space="0" w:color="auto"/>
      </w:divBdr>
    </w:div>
    <w:div w:id="1161232870">
      <w:bodyDiv w:val="1"/>
      <w:marLeft w:val="0"/>
      <w:marRight w:val="0"/>
      <w:marTop w:val="0"/>
      <w:marBottom w:val="0"/>
      <w:divBdr>
        <w:top w:val="none" w:sz="0" w:space="0" w:color="auto"/>
        <w:left w:val="none" w:sz="0" w:space="0" w:color="auto"/>
        <w:bottom w:val="none" w:sz="0" w:space="0" w:color="auto"/>
        <w:right w:val="none" w:sz="0" w:space="0" w:color="auto"/>
      </w:divBdr>
    </w:div>
    <w:div w:id="1166440760">
      <w:bodyDiv w:val="1"/>
      <w:marLeft w:val="0"/>
      <w:marRight w:val="0"/>
      <w:marTop w:val="0"/>
      <w:marBottom w:val="0"/>
      <w:divBdr>
        <w:top w:val="none" w:sz="0" w:space="0" w:color="auto"/>
        <w:left w:val="none" w:sz="0" w:space="0" w:color="auto"/>
        <w:bottom w:val="none" w:sz="0" w:space="0" w:color="auto"/>
        <w:right w:val="none" w:sz="0" w:space="0" w:color="auto"/>
      </w:divBdr>
    </w:div>
    <w:div w:id="1202863889">
      <w:bodyDiv w:val="1"/>
      <w:marLeft w:val="0"/>
      <w:marRight w:val="0"/>
      <w:marTop w:val="0"/>
      <w:marBottom w:val="0"/>
      <w:divBdr>
        <w:top w:val="none" w:sz="0" w:space="0" w:color="auto"/>
        <w:left w:val="none" w:sz="0" w:space="0" w:color="auto"/>
        <w:bottom w:val="none" w:sz="0" w:space="0" w:color="auto"/>
        <w:right w:val="none" w:sz="0" w:space="0" w:color="auto"/>
      </w:divBdr>
      <w:divsChild>
        <w:div w:id="1633947007">
          <w:marLeft w:val="0"/>
          <w:marRight w:val="0"/>
          <w:marTop w:val="0"/>
          <w:marBottom w:val="240"/>
          <w:divBdr>
            <w:top w:val="none" w:sz="0" w:space="0" w:color="auto"/>
            <w:left w:val="none" w:sz="0" w:space="0" w:color="auto"/>
            <w:bottom w:val="none" w:sz="0" w:space="0" w:color="auto"/>
            <w:right w:val="none" w:sz="0" w:space="0" w:color="auto"/>
          </w:divBdr>
          <w:divsChild>
            <w:div w:id="1369723684">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253781032">
      <w:bodyDiv w:val="1"/>
      <w:marLeft w:val="0"/>
      <w:marRight w:val="0"/>
      <w:marTop w:val="0"/>
      <w:marBottom w:val="0"/>
      <w:divBdr>
        <w:top w:val="none" w:sz="0" w:space="0" w:color="auto"/>
        <w:left w:val="none" w:sz="0" w:space="0" w:color="auto"/>
        <w:bottom w:val="none" w:sz="0" w:space="0" w:color="auto"/>
        <w:right w:val="none" w:sz="0" w:space="0" w:color="auto"/>
      </w:divBdr>
    </w:div>
    <w:div w:id="1320114320">
      <w:bodyDiv w:val="1"/>
      <w:marLeft w:val="0"/>
      <w:marRight w:val="0"/>
      <w:marTop w:val="0"/>
      <w:marBottom w:val="0"/>
      <w:divBdr>
        <w:top w:val="none" w:sz="0" w:space="0" w:color="auto"/>
        <w:left w:val="none" w:sz="0" w:space="0" w:color="auto"/>
        <w:bottom w:val="none" w:sz="0" w:space="0" w:color="auto"/>
        <w:right w:val="none" w:sz="0" w:space="0" w:color="auto"/>
      </w:divBdr>
    </w:div>
    <w:div w:id="1328747879">
      <w:bodyDiv w:val="1"/>
      <w:marLeft w:val="0"/>
      <w:marRight w:val="0"/>
      <w:marTop w:val="0"/>
      <w:marBottom w:val="0"/>
      <w:divBdr>
        <w:top w:val="none" w:sz="0" w:space="0" w:color="auto"/>
        <w:left w:val="none" w:sz="0" w:space="0" w:color="auto"/>
        <w:bottom w:val="none" w:sz="0" w:space="0" w:color="auto"/>
        <w:right w:val="none" w:sz="0" w:space="0" w:color="auto"/>
      </w:divBdr>
    </w:div>
    <w:div w:id="1350570851">
      <w:bodyDiv w:val="1"/>
      <w:marLeft w:val="0"/>
      <w:marRight w:val="0"/>
      <w:marTop w:val="0"/>
      <w:marBottom w:val="0"/>
      <w:divBdr>
        <w:top w:val="none" w:sz="0" w:space="0" w:color="auto"/>
        <w:left w:val="none" w:sz="0" w:space="0" w:color="auto"/>
        <w:bottom w:val="none" w:sz="0" w:space="0" w:color="auto"/>
        <w:right w:val="none" w:sz="0" w:space="0" w:color="auto"/>
      </w:divBdr>
    </w:div>
    <w:div w:id="1383283296">
      <w:bodyDiv w:val="1"/>
      <w:marLeft w:val="0"/>
      <w:marRight w:val="0"/>
      <w:marTop w:val="0"/>
      <w:marBottom w:val="0"/>
      <w:divBdr>
        <w:top w:val="none" w:sz="0" w:space="0" w:color="auto"/>
        <w:left w:val="none" w:sz="0" w:space="0" w:color="auto"/>
        <w:bottom w:val="none" w:sz="0" w:space="0" w:color="auto"/>
        <w:right w:val="none" w:sz="0" w:space="0" w:color="auto"/>
      </w:divBdr>
    </w:div>
    <w:div w:id="1395084866">
      <w:bodyDiv w:val="1"/>
      <w:marLeft w:val="0"/>
      <w:marRight w:val="0"/>
      <w:marTop w:val="0"/>
      <w:marBottom w:val="0"/>
      <w:divBdr>
        <w:top w:val="none" w:sz="0" w:space="0" w:color="auto"/>
        <w:left w:val="none" w:sz="0" w:space="0" w:color="auto"/>
        <w:bottom w:val="none" w:sz="0" w:space="0" w:color="auto"/>
        <w:right w:val="none" w:sz="0" w:space="0" w:color="auto"/>
      </w:divBdr>
    </w:div>
    <w:div w:id="1438058012">
      <w:bodyDiv w:val="1"/>
      <w:marLeft w:val="0"/>
      <w:marRight w:val="0"/>
      <w:marTop w:val="0"/>
      <w:marBottom w:val="0"/>
      <w:divBdr>
        <w:top w:val="none" w:sz="0" w:space="0" w:color="auto"/>
        <w:left w:val="none" w:sz="0" w:space="0" w:color="auto"/>
        <w:bottom w:val="none" w:sz="0" w:space="0" w:color="auto"/>
        <w:right w:val="none" w:sz="0" w:space="0" w:color="auto"/>
      </w:divBdr>
    </w:div>
    <w:div w:id="1442990720">
      <w:bodyDiv w:val="1"/>
      <w:marLeft w:val="0"/>
      <w:marRight w:val="0"/>
      <w:marTop w:val="0"/>
      <w:marBottom w:val="0"/>
      <w:divBdr>
        <w:top w:val="none" w:sz="0" w:space="0" w:color="auto"/>
        <w:left w:val="none" w:sz="0" w:space="0" w:color="auto"/>
        <w:bottom w:val="none" w:sz="0" w:space="0" w:color="auto"/>
        <w:right w:val="none" w:sz="0" w:space="0" w:color="auto"/>
      </w:divBdr>
    </w:div>
    <w:div w:id="1473863692">
      <w:bodyDiv w:val="1"/>
      <w:marLeft w:val="0"/>
      <w:marRight w:val="0"/>
      <w:marTop w:val="0"/>
      <w:marBottom w:val="0"/>
      <w:divBdr>
        <w:top w:val="none" w:sz="0" w:space="0" w:color="auto"/>
        <w:left w:val="none" w:sz="0" w:space="0" w:color="auto"/>
        <w:bottom w:val="none" w:sz="0" w:space="0" w:color="auto"/>
        <w:right w:val="none" w:sz="0" w:space="0" w:color="auto"/>
      </w:divBdr>
    </w:div>
    <w:div w:id="1516456118">
      <w:bodyDiv w:val="1"/>
      <w:marLeft w:val="0"/>
      <w:marRight w:val="0"/>
      <w:marTop w:val="0"/>
      <w:marBottom w:val="0"/>
      <w:divBdr>
        <w:top w:val="none" w:sz="0" w:space="0" w:color="auto"/>
        <w:left w:val="none" w:sz="0" w:space="0" w:color="auto"/>
        <w:bottom w:val="none" w:sz="0" w:space="0" w:color="auto"/>
        <w:right w:val="none" w:sz="0" w:space="0" w:color="auto"/>
      </w:divBdr>
    </w:div>
    <w:div w:id="1536506913">
      <w:bodyDiv w:val="1"/>
      <w:marLeft w:val="0"/>
      <w:marRight w:val="0"/>
      <w:marTop w:val="0"/>
      <w:marBottom w:val="0"/>
      <w:divBdr>
        <w:top w:val="none" w:sz="0" w:space="0" w:color="auto"/>
        <w:left w:val="none" w:sz="0" w:space="0" w:color="auto"/>
        <w:bottom w:val="none" w:sz="0" w:space="0" w:color="auto"/>
        <w:right w:val="none" w:sz="0" w:space="0" w:color="auto"/>
      </w:divBdr>
    </w:div>
    <w:div w:id="1597206818">
      <w:bodyDiv w:val="1"/>
      <w:marLeft w:val="0"/>
      <w:marRight w:val="0"/>
      <w:marTop w:val="0"/>
      <w:marBottom w:val="0"/>
      <w:divBdr>
        <w:top w:val="none" w:sz="0" w:space="0" w:color="auto"/>
        <w:left w:val="none" w:sz="0" w:space="0" w:color="auto"/>
        <w:bottom w:val="none" w:sz="0" w:space="0" w:color="auto"/>
        <w:right w:val="none" w:sz="0" w:space="0" w:color="auto"/>
      </w:divBdr>
    </w:div>
    <w:div w:id="1600986419">
      <w:bodyDiv w:val="1"/>
      <w:marLeft w:val="0"/>
      <w:marRight w:val="0"/>
      <w:marTop w:val="0"/>
      <w:marBottom w:val="0"/>
      <w:divBdr>
        <w:top w:val="none" w:sz="0" w:space="0" w:color="auto"/>
        <w:left w:val="none" w:sz="0" w:space="0" w:color="auto"/>
        <w:bottom w:val="none" w:sz="0" w:space="0" w:color="auto"/>
        <w:right w:val="none" w:sz="0" w:space="0" w:color="auto"/>
      </w:divBdr>
    </w:div>
    <w:div w:id="1636451623">
      <w:bodyDiv w:val="1"/>
      <w:marLeft w:val="0"/>
      <w:marRight w:val="0"/>
      <w:marTop w:val="0"/>
      <w:marBottom w:val="0"/>
      <w:divBdr>
        <w:top w:val="none" w:sz="0" w:space="0" w:color="auto"/>
        <w:left w:val="none" w:sz="0" w:space="0" w:color="auto"/>
        <w:bottom w:val="none" w:sz="0" w:space="0" w:color="auto"/>
        <w:right w:val="none" w:sz="0" w:space="0" w:color="auto"/>
      </w:divBdr>
    </w:div>
    <w:div w:id="1682196639">
      <w:bodyDiv w:val="1"/>
      <w:marLeft w:val="0"/>
      <w:marRight w:val="0"/>
      <w:marTop w:val="0"/>
      <w:marBottom w:val="0"/>
      <w:divBdr>
        <w:top w:val="none" w:sz="0" w:space="0" w:color="auto"/>
        <w:left w:val="none" w:sz="0" w:space="0" w:color="auto"/>
        <w:bottom w:val="none" w:sz="0" w:space="0" w:color="auto"/>
        <w:right w:val="none" w:sz="0" w:space="0" w:color="auto"/>
      </w:divBdr>
    </w:div>
    <w:div w:id="1705786799">
      <w:bodyDiv w:val="1"/>
      <w:marLeft w:val="0"/>
      <w:marRight w:val="0"/>
      <w:marTop w:val="0"/>
      <w:marBottom w:val="0"/>
      <w:divBdr>
        <w:top w:val="none" w:sz="0" w:space="0" w:color="auto"/>
        <w:left w:val="none" w:sz="0" w:space="0" w:color="auto"/>
        <w:bottom w:val="none" w:sz="0" w:space="0" w:color="auto"/>
        <w:right w:val="none" w:sz="0" w:space="0" w:color="auto"/>
      </w:divBdr>
    </w:div>
    <w:div w:id="1710372475">
      <w:bodyDiv w:val="1"/>
      <w:marLeft w:val="0"/>
      <w:marRight w:val="0"/>
      <w:marTop w:val="0"/>
      <w:marBottom w:val="0"/>
      <w:divBdr>
        <w:top w:val="none" w:sz="0" w:space="0" w:color="auto"/>
        <w:left w:val="none" w:sz="0" w:space="0" w:color="auto"/>
        <w:bottom w:val="none" w:sz="0" w:space="0" w:color="auto"/>
        <w:right w:val="none" w:sz="0" w:space="0" w:color="auto"/>
      </w:divBdr>
    </w:div>
    <w:div w:id="1714039562">
      <w:bodyDiv w:val="1"/>
      <w:marLeft w:val="0"/>
      <w:marRight w:val="0"/>
      <w:marTop w:val="0"/>
      <w:marBottom w:val="0"/>
      <w:divBdr>
        <w:top w:val="none" w:sz="0" w:space="0" w:color="auto"/>
        <w:left w:val="none" w:sz="0" w:space="0" w:color="auto"/>
        <w:bottom w:val="none" w:sz="0" w:space="0" w:color="auto"/>
        <w:right w:val="none" w:sz="0" w:space="0" w:color="auto"/>
      </w:divBdr>
    </w:div>
    <w:div w:id="1730572273">
      <w:bodyDiv w:val="1"/>
      <w:marLeft w:val="0"/>
      <w:marRight w:val="0"/>
      <w:marTop w:val="0"/>
      <w:marBottom w:val="0"/>
      <w:divBdr>
        <w:top w:val="none" w:sz="0" w:space="0" w:color="auto"/>
        <w:left w:val="none" w:sz="0" w:space="0" w:color="auto"/>
        <w:bottom w:val="none" w:sz="0" w:space="0" w:color="auto"/>
        <w:right w:val="none" w:sz="0" w:space="0" w:color="auto"/>
      </w:divBdr>
    </w:div>
    <w:div w:id="1751389578">
      <w:bodyDiv w:val="1"/>
      <w:marLeft w:val="0"/>
      <w:marRight w:val="0"/>
      <w:marTop w:val="0"/>
      <w:marBottom w:val="0"/>
      <w:divBdr>
        <w:top w:val="none" w:sz="0" w:space="0" w:color="auto"/>
        <w:left w:val="none" w:sz="0" w:space="0" w:color="auto"/>
        <w:bottom w:val="none" w:sz="0" w:space="0" w:color="auto"/>
        <w:right w:val="none" w:sz="0" w:space="0" w:color="auto"/>
      </w:divBdr>
    </w:div>
    <w:div w:id="1762288188">
      <w:bodyDiv w:val="1"/>
      <w:marLeft w:val="0"/>
      <w:marRight w:val="0"/>
      <w:marTop w:val="0"/>
      <w:marBottom w:val="0"/>
      <w:divBdr>
        <w:top w:val="none" w:sz="0" w:space="0" w:color="auto"/>
        <w:left w:val="none" w:sz="0" w:space="0" w:color="auto"/>
        <w:bottom w:val="none" w:sz="0" w:space="0" w:color="auto"/>
        <w:right w:val="none" w:sz="0" w:space="0" w:color="auto"/>
      </w:divBdr>
    </w:div>
    <w:div w:id="1766145994">
      <w:bodyDiv w:val="1"/>
      <w:marLeft w:val="0"/>
      <w:marRight w:val="0"/>
      <w:marTop w:val="0"/>
      <w:marBottom w:val="0"/>
      <w:divBdr>
        <w:top w:val="none" w:sz="0" w:space="0" w:color="auto"/>
        <w:left w:val="none" w:sz="0" w:space="0" w:color="auto"/>
        <w:bottom w:val="none" w:sz="0" w:space="0" w:color="auto"/>
        <w:right w:val="none" w:sz="0" w:space="0" w:color="auto"/>
      </w:divBdr>
    </w:div>
    <w:div w:id="1766923650">
      <w:bodyDiv w:val="1"/>
      <w:marLeft w:val="0"/>
      <w:marRight w:val="0"/>
      <w:marTop w:val="0"/>
      <w:marBottom w:val="0"/>
      <w:divBdr>
        <w:top w:val="none" w:sz="0" w:space="0" w:color="auto"/>
        <w:left w:val="none" w:sz="0" w:space="0" w:color="auto"/>
        <w:bottom w:val="none" w:sz="0" w:space="0" w:color="auto"/>
        <w:right w:val="none" w:sz="0" w:space="0" w:color="auto"/>
      </w:divBdr>
    </w:div>
    <w:div w:id="1783107141">
      <w:bodyDiv w:val="1"/>
      <w:marLeft w:val="0"/>
      <w:marRight w:val="0"/>
      <w:marTop w:val="0"/>
      <w:marBottom w:val="0"/>
      <w:divBdr>
        <w:top w:val="none" w:sz="0" w:space="0" w:color="auto"/>
        <w:left w:val="none" w:sz="0" w:space="0" w:color="auto"/>
        <w:bottom w:val="none" w:sz="0" w:space="0" w:color="auto"/>
        <w:right w:val="none" w:sz="0" w:space="0" w:color="auto"/>
      </w:divBdr>
    </w:div>
    <w:div w:id="1791242700">
      <w:bodyDiv w:val="1"/>
      <w:marLeft w:val="0"/>
      <w:marRight w:val="0"/>
      <w:marTop w:val="0"/>
      <w:marBottom w:val="0"/>
      <w:divBdr>
        <w:top w:val="none" w:sz="0" w:space="0" w:color="auto"/>
        <w:left w:val="none" w:sz="0" w:space="0" w:color="auto"/>
        <w:bottom w:val="none" w:sz="0" w:space="0" w:color="auto"/>
        <w:right w:val="none" w:sz="0" w:space="0" w:color="auto"/>
      </w:divBdr>
    </w:div>
    <w:div w:id="1798601982">
      <w:bodyDiv w:val="1"/>
      <w:marLeft w:val="0"/>
      <w:marRight w:val="0"/>
      <w:marTop w:val="0"/>
      <w:marBottom w:val="0"/>
      <w:divBdr>
        <w:top w:val="none" w:sz="0" w:space="0" w:color="auto"/>
        <w:left w:val="none" w:sz="0" w:space="0" w:color="auto"/>
        <w:bottom w:val="none" w:sz="0" w:space="0" w:color="auto"/>
        <w:right w:val="none" w:sz="0" w:space="0" w:color="auto"/>
      </w:divBdr>
      <w:divsChild>
        <w:div w:id="1496188207">
          <w:marLeft w:val="0"/>
          <w:marRight w:val="0"/>
          <w:marTop w:val="0"/>
          <w:marBottom w:val="0"/>
          <w:divBdr>
            <w:top w:val="none" w:sz="0" w:space="0" w:color="auto"/>
            <w:left w:val="none" w:sz="0" w:space="0" w:color="auto"/>
            <w:bottom w:val="none" w:sz="0" w:space="0" w:color="auto"/>
            <w:right w:val="none" w:sz="0" w:space="0" w:color="auto"/>
          </w:divBdr>
          <w:divsChild>
            <w:div w:id="166948237">
              <w:marLeft w:val="0"/>
              <w:marRight w:val="0"/>
              <w:marTop w:val="0"/>
              <w:marBottom w:val="0"/>
              <w:divBdr>
                <w:top w:val="none" w:sz="0" w:space="0" w:color="auto"/>
                <w:left w:val="none" w:sz="0" w:space="0" w:color="auto"/>
                <w:bottom w:val="none" w:sz="0" w:space="0" w:color="auto"/>
                <w:right w:val="none" w:sz="0" w:space="0" w:color="auto"/>
              </w:divBdr>
              <w:divsChild>
                <w:div w:id="719402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2872262">
      <w:bodyDiv w:val="1"/>
      <w:marLeft w:val="0"/>
      <w:marRight w:val="0"/>
      <w:marTop w:val="0"/>
      <w:marBottom w:val="0"/>
      <w:divBdr>
        <w:top w:val="none" w:sz="0" w:space="0" w:color="auto"/>
        <w:left w:val="none" w:sz="0" w:space="0" w:color="auto"/>
        <w:bottom w:val="none" w:sz="0" w:space="0" w:color="auto"/>
        <w:right w:val="none" w:sz="0" w:space="0" w:color="auto"/>
      </w:divBdr>
    </w:div>
    <w:div w:id="1871451916">
      <w:bodyDiv w:val="1"/>
      <w:marLeft w:val="0"/>
      <w:marRight w:val="0"/>
      <w:marTop w:val="0"/>
      <w:marBottom w:val="0"/>
      <w:divBdr>
        <w:top w:val="none" w:sz="0" w:space="0" w:color="auto"/>
        <w:left w:val="none" w:sz="0" w:space="0" w:color="auto"/>
        <w:bottom w:val="none" w:sz="0" w:space="0" w:color="auto"/>
        <w:right w:val="none" w:sz="0" w:space="0" w:color="auto"/>
      </w:divBdr>
    </w:div>
    <w:div w:id="1885214403">
      <w:bodyDiv w:val="1"/>
      <w:marLeft w:val="0"/>
      <w:marRight w:val="0"/>
      <w:marTop w:val="0"/>
      <w:marBottom w:val="0"/>
      <w:divBdr>
        <w:top w:val="none" w:sz="0" w:space="0" w:color="auto"/>
        <w:left w:val="none" w:sz="0" w:space="0" w:color="auto"/>
        <w:bottom w:val="none" w:sz="0" w:space="0" w:color="auto"/>
        <w:right w:val="none" w:sz="0" w:space="0" w:color="auto"/>
      </w:divBdr>
    </w:div>
    <w:div w:id="1889879003">
      <w:bodyDiv w:val="1"/>
      <w:marLeft w:val="0"/>
      <w:marRight w:val="0"/>
      <w:marTop w:val="0"/>
      <w:marBottom w:val="0"/>
      <w:divBdr>
        <w:top w:val="none" w:sz="0" w:space="0" w:color="auto"/>
        <w:left w:val="none" w:sz="0" w:space="0" w:color="auto"/>
        <w:bottom w:val="none" w:sz="0" w:space="0" w:color="auto"/>
        <w:right w:val="none" w:sz="0" w:space="0" w:color="auto"/>
      </w:divBdr>
    </w:div>
    <w:div w:id="1915696571">
      <w:bodyDiv w:val="1"/>
      <w:marLeft w:val="0"/>
      <w:marRight w:val="0"/>
      <w:marTop w:val="0"/>
      <w:marBottom w:val="0"/>
      <w:divBdr>
        <w:top w:val="none" w:sz="0" w:space="0" w:color="auto"/>
        <w:left w:val="none" w:sz="0" w:space="0" w:color="auto"/>
        <w:bottom w:val="none" w:sz="0" w:space="0" w:color="auto"/>
        <w:right w:val="none" w:sz="0" w:space="0" w:color="auto"/>
      </w:divBdr>
    </w:div>
    <w:div w:id="1948921315">
      <w:bodyDiv w:val="1"/>
      <w:marLeft w:val="0"/>
      <w:marRight w:val="0"/>
      <w:marTop w:val="0"/>
      <w:marBottom w:val="0"/>
      <w:divBdr>
        <w:top w:val="none" w:sz="0" w:space="0" w:color="auto"/>
        <w:left w:val="none" w:sz="0" w:space="0" w:color="auto"/>
        <w:bottom w:val="none" w:sz="0" w:space="0" w:color="auto"/>
        <w:right w:val="none" w:sz="0" w:space="0" w:color="auto"/>
      </w:divBdr>
    </w:div>
    <w:div w:id="1983733601">
      <w:bodyDiv w:val="1"/>
      <w:marLeft w:val="0"/>
      <w:marRight w:val="0"/>
      <w:marTop w:val="0"/>
      <w:marBottom w:val="0"/>
      <w:divBdr>
        <w:top w:val="none" w:sz="0" w:space="0" w:color="auto"/>
        <w:left w:val="none" w:sz="0" w:space="0" w:color="auto"/>
        <w:bottom w:val="none" w:sz="0" w:space="0" w:color="auto"/>
        <w:right w:val="none" w:sz="0" w:space="0" w:color="auto"/>
      </w:divBdr>
    </w:div>
    <w:div w:id="2015109328">
      <w:bodyDiv w:val="1"/>
      <w:marLeft w:val="0"/>
      <w:marRight w:val="0"/>
      <w:marTop w:val="0"/>
      <w:marBottom w:val="0"/>
      <w:divBdr>
        <w:top w:val="none" w:sz="0" w:space="0" w:color="auto"/>
        <w:left w:val="none" w:sz="0" w:space="0" w:color="auto"/>
        <w:bottom w:val="none" w:sz="0" w:space="0" w:color="auto"/>
        <w:right w:val="none" w:sz="0" w:space="0" w:color="auto"/>
      </w:divBdr>
    </w:div>
    <w:div w:id="2019114032">
      <w:bodyDiv w:val="1"/>
      <w:marLeft w:val="0"/>
      <w:marRight w:val="0"/>
      <w:marTop w:val="0"/>
      <w:marBottom w:val="0"/>
      <w:divBdr>
        <w:top w:val="none" w:sz="0" w:space="0" w:color="auto"/>
        <w:left w:val="none" w:sz="0" w:space="0" w:color="auto"/>
        <w:bottom w:val="none" w:sz="0" w:space="0" w:color="auto"/>
        <w:right w:val="none" w:sz="0" w:space="0" w:color="auto"/>
      </w:divBdr>
    </w:div>
    <w:div w:id="2019690818">
      <w:bodyDiv w:val="1"/>
      <w:marLeft w:val="0"/>
      <w:marRight w:val="0"/>
      <w:marTop w:val="0"/>
      <w:marBottom w:val="0"/>
      <w:divBdr>
        <w:top w:val="none" w:sz="0" w:space="0" w:color="auto"/>
        <w:left w:val="none" w:sz="0" w:space="0" w:color="auto"/>
        <w:bottom w:val="none" w:sz="0" w:space="0" w:color="auto"/>
        <w:right w:val="none" w:sz="0" w:space="0" w:color="auto"/>
      </w:divBdr>
    </w:div>
    <w:div w:id="2024362056">
      <w:bodyDiv w:val="1"/>
      <w:marLeft w:val="0"/>
      <w:marRight w:val="0"/>
      <w:marTop w:val="0"/>
      <w:marBottom w:val="0"/>
      <w:divBdr>
        <w:top w:val="none" w:sz="0" w:space="0" w:color="auto"/>
        <w:left w:val="none" w:sz="0" w:space="0" w:color="auto"/>
        <w:bottom w:val="none" w:sz="0" w:space="0" w:color="auto"/>
        <w:right w:val="none" w:sz="0" w:space="0" w:color="auto"/>
      </w:divBdr>
    </w:div>
    <w:div w:id="2094544370">
      <w:bodyDiv w:val="1"/>
      <w:marLeft w:val="0"/>
      <w:marRight w:val="0"/>
      <w:marTop w:val="0"/>
      <w:marBottom w:val="0"/>
      <w:divBdr>
        <w:top w:val="none" w:sz="0" w:space="0" w:color="auto"/>
        <w:left w:val="none" w:sz="0" w:space="0" w:color="auto"/>
        <w:bottom w:val="none" w:sz="0" w:space="0" w:color="auto"/>
        <w:right w:val="none" w:sz="0" w:space="0" w:color="auto"/>
      </w:divBdr>
    </w:div>
    <w:div w:id="2107918162">
      <w:bodyDiv w:val="1"/>
      <w:marLeft w:val="0"/>
      <w:marRight w:val="0"/>
      <w:marTop w:val="0"/>
      <w:marBottom w:val="0"/>
      <w:divBdr>
        <w:top w:val="none" w:sz="0" w:space="0" w:color="auto"/>
        <w:left w:val="none" w:sz="0" w:space="0" w:color="auto"/>
        <w:bottom w:val="none" w:sz="0" w:space="0" w:color="auto"/>
        <w:right w:val="none" w:sz="0" w:space="0" w:color="auto"/>
      </w:divBdr>
    </w:div>
    <w:div w:id="2115057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nd=B6A68359123B988AFB85B110291F3E17&amp;req=doc&amp;base=LAW&amp;n=329240&amp;dst=100019&amp;fld=134&amp;REFFIELD=134&amp;REFDST=87&amp;REFDOC=330084&amp;REFBASE=LAW&amp;stat=refcode%3D16610%3Bdstident%3D100019%3Bindex%3D48&amp;date=18.02.2020" TargetMode="External"/><Relationship Id="rId18" Type="http://schemas.openxmlformats.org/officeDocument/2006/relationships/hyperlink" Target="http://www.consultant.ru/document/cons_doc_LAW_292652/e9e620fc1aafc95ec8656f349ceb8c916168e07d/" TargetMode="External"/><Relationship Id="rId3" Type="http://schemas.openxmlformats.org/officeDocument/2006/relationships/styles" Target="styles.xml"/><Relationship Id="rId21" Type="http://schemas.openxmlformats.org/officeDocument/2006/relationships/hyperlink" Target="http://www.consultant.ru/document/cons_doc_LAW_292652/6427db690108ee0562ad8491bc7265f1eabca74a/" TargetMode="External"/><Relationship Id="rId7" Type="http://schemas.openxmlformats.org/officeDocument/2006/relationships/footnotes" Target="footnotes.xml"/><Relationship Id="rId12" Type="http://schemas.openxmlformats.org/officeDocument/2006/relationships/hyperlink" Target="consultantplus://offline/ref=0DAE43E32FF4A5C81220855B007A59D7DE91EE9AB00C37FD3C5CD7C60E0B6F95332268F7E986FB4B47FCA224D3683AC10987AEF02Bw9I" TargetMode="External"/><Relationship Id="rId17" Type="http://schemas.openxmlformats.org/officeDocument/2006/relationships/hyperlink" Target="http://www.consultant.ru/document/cons_doc_LAW_292652/1c7a59a561df70b8a40071fc4a21e4d3cd8dc5c4/"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consultant.ru/document/cons_doc_LAW_292652/7dc679a10c87baf5195181f5e1b3183533419a1b/" TargetMode="External"/><Relationship Id="rId20" Type="http://schemas.openxmlformats.org/officeDocument/2006/relationships/hyperlink" Target="http://www.consultant.ru/document/cons_doc_LAW_292652/b055a536bfacff12cdc860d6c6945efd7f874ae4/"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0DAE43E32FF4A5C812209B55047A59D7DF93ED97BE0D37FD3C5CD7C60E0B6F95332268FFE88DAF1B07A2FB749F2337C31F9BAEF2AE9764EB2Bw4I"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consultant.ru/document/cons_doc_LAW_292652/a8f36c6393bcc0637bce7ede6b9fc76e09c463f8/" TargetMode="External"/><Relationship Id="rId23" Type="http://schemas.openxmlformats.org/officeDocument/2006/relationships/header" Target="header1.xml"/><Relationship Id="rId10" Type="http://schemas.openxmlformats.org/officeDocument/2006/relationships/hyperlink" Target="consultantplus://offline/ref=0DAE43E32FF4A5C812209B55047A59D7DB99E497BD5960FF6D09D9C3065B27857D6765FEE88CAA1157F8EB70D67732DC1786B0F3B09426wDI" TargetMode="External"/><Relationship Id="rId19" Type="http://schemas.openxmlformats.org/officeDocument/2006/relationships/hyperlink" Target="http://www.consultant.ru/document/cons_doc_LAW_292652/34ff472563e3b6f53c7aa0f08ba136a151608bd3/" TargetMode="Externa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hyperlink" Target="consultantplus://offline/main?base=LAW;n=113132;fld=134" TargetMode="External"/><Relationship Id="rId22" Type="http://schemas.openxmlformats.org/officeDocument/2006/relationships/hyperlink" Target="http://www.consultant.ru/document/cons_doc_LAW_292652/497eee987bc280943046b83e70f54f66b0e16db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D8E387-E73B-4862-B0A1-80B5F1ACF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11281</Words>
  <Characters>64305</Characters>
  <Application>Microsoft Office Word</Application>
  <DocSecurity>0</DocSecurity>
  <Lines>535</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Богачева Елена Николаевна</dc:creator>
  <cp:lastModifiedBy>user</cp:lastModifiedBy>
  <cp:revision>4</cp:revision>
  <cp:lastPrinted>2023-09-21T05:51:00Z</cp:lastPrinted>
  <dcterms:created xsi:type="dcterms:W3CDTF">2026-06-15T06:01:00Z</dcterms:created>
  <dcterms:modified xsi:type="dcterms:W3CDTF">2026-07-10T07:28:00Z</dcterms:modified>
</cp:coreProperties>
</file>